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25CD9" w14:textId="2BD150DE" w:rsidR="00B37E67" w:rsidRPr="00E01101" w:rsidRDefault="00B37E67" w:rsidP="00B37E67">
      <w:pPr>
        <w:spacing w:after="0"/>
        <w:rPr>
          <w:rFonts w:ascii="Arial" w:hAnsi="Arial" w:cs="Arial"/>
        </w:rPr>
      </w:pPr>
    </w:p>
    <w:p w14:paraId="3BE0A50F" w14:textId="77777777" w:rsidR="00B37E67" w:rsidRPr="00E01101" w:rsidRDefault="00B37E67" w:rsidP="00B37E67">
      <w:pPr>
        <w:spacing w:after="0"/>
        <w:rPr>
          <w:rFonts w:ascii="Arial" w:hAnsi="Arial" w:cs="Arial"/>
        </w:rPr>
      </w:pPr>
    </w:p>
    <w:p w14:paraId="3428FB14" w14:textId="77777777" w:rsidR="00B37E67" w:rsidRPr="00E01101" w:rsidRDefault="00B37E67" w:rsidP="00B37E67">
      <w:pPr>
        <w:spacing w:after="0"/>
        <w:rPr>
          <w:rFonts w:ascii="Arial" w:hAnsi="Arial" w:cs="Arial"/>
        </w:rPr>
      </w:pPr>
    </w:p>
    <w:p w14:paraId="233504CF" w14:textId="77777777" w:rsidR="00B37E67" w:rsidRPr="00E01101" w:rsidRDefault="00B37E67" w:rsidP="00B37E67">
      <w:pPr>
        <w:spacing w:after="0"/>
        <w:rPr>
          <w:rFonts w:ascii="Arial" w:hAnsi="Arial" w:cs="Arial"/>
        </w:rPr>
      </w:pPr>
    </w:p>
    <w:p w14:paraId="44064B2C" w14:textId="77777777" w:rsidR="00B37E67" w:rsidRPr="00E01101" w:rsidRDefault="00B37E67" w:rsidP="00B37E67">
      <w:pPr>
        <w:spacing w:after="0"/>
        <w:rPr>
          <w:rFonts w:ascii="Arial" w:hAnsi="Arial" w:cs="Arial"/>
        </w:rPr>
      </w:pPr>
    </w:p>
    <w:p w14:paraId="407EA5E2" w14:textId="77777777" w:rsidR="00B37E67" w:rsidRDefault="00B37E67" w:rsidP="00B37E67">
      <w:pPr>
        <w:spacing w:after="0"/>
        <w:jc w:val="center"/>
        <w:rPr>
          <w:rFonts w:ascii="Arial" w:hAnsi="Arial" w:cs="Arial"/>
        </w:rPr>
      </w:pPr>
    </w:p>
    <w:p w14:paraId="23FB68FC" w14:textId="77777777" w:rsidR="001D7491" w:rsidRPr="00E01101" w:rsidRDefault="001D7491" w:rsidP="00B37E67">
      <w:pPr>
        <w:spacing w:after="0"/>
        <w:jc w:val="center"/>
        <w:rPr>
          <w:rFonts w:ascii="Arial" w:hAnsi="Arial" w:cs="Arial"/>
        </w:rPr>
      </w:pPr>
    </w:p>
    <w:p w14:paraId="55AEB334" w14:textId="77777777" w:rsidR="00B37E67" w:rsidRDefault="00B37E67" w:rsidP="00B37E67">
      <w:pPr>
        <w:spacing w:after="0"/>
        <w:jc w:val="center"/>
        <w:rPr>
          <w:rFonts w:ascii="Arial" w:hAnsi="Arial" w:cs="Arial"/>
        </w:rPr>
      </w:pPr>
    </w:p>
    <w:p w14:paraId="532ECA1E" w14:textId="77777777" w:rsidR="00B37E67" w:rsidRPr="00E01101" w:rsidRDefault="00B37E67" w:rsidP="00B37E67">
      <w:pPr>
        <w:spacing w:after="0"/>
        <w:jc w:val="center"/>
        <w:rPr>
          <w:rFonts w:ascii="Arial" w:hAnsi="Arial" w:cs="Arial"/>
        </w:rPr>
      </w:pPr>
    </w:p>
    <w:p w14:paraId="450CBC16" w14:textId="77777777" w:rsidR="00B37E67" w:rsidRPr="00E01101" w:rsidRDefault="00B37E67" w:rsidP="00B37E67">
      <w:pPr>
        <w:spacing w:after="0"/>
        <w:jc w:val="center"/>
        <w:rPr>
          <w:rFonts w:ascii="Arial" w:hAnsi="Arial" w:cs="Arial"/>
        </w:rPr>
      </w:pPr>
      <w:r w:rsidRPr="00E01101">
        <w:rPr>
          <w:rFonts w:ascii="Arial" w:hAnsi="Arial" w:cs="Arial"/>
          <w:b/>
          <w:bCs/>
          <w:noProof/>
          <w:color w:val="191919" w:themeColor="text1" w:themeTint="E6"/>
          <w:sz w:val="72"/>
          <w:szCs w:val="72"/>
        </w:rPr>
        <mc:AlternateContent>
          <mc:Choice Requires="wps">
            <w:drawing>
              <wp:anchor distT="0" distB="0" distL="114300" distR="114300" simplePos="0" relativeHeight="251658240" behindDoc="0" locked="0" layoutInCell="1" allowOverlap="1" wp14:anchorId="6163AA51" wp14:editId="4789DC0A">
                <wp:simplePos x="0" y="0"/>
                <wp:positionH relativeFrom="column">
                  <wp:posOffset>1842448</wp:posOffset>
                </wp:positionH>
                <wp:positionV relativeFrom="paragraph">
                  <wp:posOffset>654875</wp:posOffset>
                </wp:positionV>
                <wp:extent cx="2207402" cy="0"/>
                <wp:effectExtent l="0" t="0" r="0" b="0"/>
                <wp:wrapNone/>
                <wp:docPr id="4" name="직선 연결선 4"/>
                <wp:cNvGraphicFramePr/>
                <a:graphic xmlns:a="http://schemas.openxmlformats.org/drawingml/2006/main">
                  <a:graphicData uri="http://schemas.microsoft.com/office/word/2010/wordprocessingShape">
                    <wps:wsp>
                      <wps:cNvCnPr/>
                      <wps:spPr>
                        <a:xfrm>
                          <a:off x="0" y="0"/>
                          <a:ext cx="22074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6B33718">
              <v:line id="Straight Connector 6" style="position:absolute;left:0;text-align:left;z-index:251660291;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45.05pt,51.55pt" to="318.85pt,51.55pt" w14:anchorId="74812B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">
                <v:stroke joinstyle="miter"/>
              </v:line>
            </w:pict>
          </mc:Fallback>
        </mc:AlternateContent>
      </w:r>
      <w:r w:rsidRPr="00E01101">
        <w:rPr>
          <w:rFonts w:ascii="Arial" w:hAnsi="Arial" w:cs="Arial"/>
          <w:b/>
          <w:bCs/>
          <w:noProof/>
          <w:color w:val="191919" w:themeColor="text1" w:themeTint="E6"/>
          <w:sz w:val="72"/>
          <w:szCs w:val="72"/>
        </w:rPr>
        <w:drawing>
          <wp:inline distT="0" distB="0" distL="0" distR="0" wp14:anchorId="0ECB33B8" wp14:editId="248BC348">
            <wp:extent cx="2160144" cy="427804"/>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200" cy="446035"/>
                    </a:xfrm>
                    <a:prstGeom prst="rect">
                      <a:avLst/>
                    </a:prstGeom>
                    <a:noFill/>
                    <a:ln>
                      <a:noFill/>
                    </a:ln>
                  </pic:spPr>
                </pic:pic>
              </a:graphicData>
            </a:graphic>
          </wp:inline>
        </w:drawing>
      </w:r>
    </w:p>
    <w:p w14:paraId="14987402" w14:textId="77777777" w:rsidR="00B37E67" w:rsidRPr="00E01101" w:rsidRDefault="00B37E67" w:rsidP="00B37E67">
      <w:pPr>
        <w:spacing w:after="0"/>
        <w:jc w:val="center"/>
        <w:rPr>
          <w:rFonts w:ascii="Arial" w:hAnsi="Arial" w:cs="Arial"/>
        </w:rPr>
      </w:pPr>
    </w:p>
    <w:p w14:paraId="37A7264D" w14:textId="3FB42DE2" w:rsidR="00B37E67" w:rsidRPr="00E01101" w:rsidRDefault="00B37E67" w:rsidP="00B37E67">
      <w:pPr>
        <w:spacing w:after="0"/>
        <w:jc w:val="center"/>
        <w:rPr>
          <w:rFonts w:ascii="Arial" w:hAnsi="Arial" w:cs="Arial"/>
          <w:b/>
          <w:bCs/>
          <w:sz w:val="40"/>
          <w:szCs w:val="40"/>
        </w:rPr>
      </w:pPr>
      <w:r w:rsidRPr="00E01101">
        <w:rPr>
          <w:rFonts w:ascii="Arial" w:hAnsi="Arial" w:cs="Arial"/>
          <w:b/>
          <w:bCs/>
          <w:sz w:val="40"/>
          <w:szCs w:val="40"/>
        </w:rPr>
        <w:t>User Manual</w:t>
      </w:r>
      <w:r w:rsidRPr="00E01101">
        <w:rPr>
          <w:rFonts w:ascii="Arial" w:hAnsi="Arial" w:cs="Arial"/>
          <w:b/>
          <w:bCs/>
          <w:sz w:val="40"/>
          <w:szCs w:val="40"/>
        </w:rPr>
        <w:br/>
      </w:r>
    </w:p>
    <w:p w14:paraId="22752CF2" w14:textId="77777777" w:rsidR="00B37E67" w:rsidRPr="00E01101" w:rsidRDefault="00B37E67" w:rsidP="00B37E67">
      <w:pPr>
        <w:spacing w:after="0"/>
        <w:jc w:val="center"/>
        <w:rPr>
          <w:rFonts w:ascii="Arial" w:hAnsi="Arial" w:cs="Arial"/>
          <w:sz w:val="24"/>
          <w:szCs w:val="24"/>
        </w:rPr>
      </w:pPr>
    </w:p>
    <w:p w14:paraId="0449F2A5" w14:textId="77777777" w:rsidR="00B37E67" w:rsidRPr="00E01101" w:rsidRDefault="00B37E67" w:rsidP="00B37E67">
      <w:pPr>
        <w:spacing w:after="0"/>
        <w:jc w:val="center"/>
        <w:rPr>
          <w:rFonts w:ascii="Arial" w:hAnsi="Arial" w:cs="Arial"/>
          <w:b/>
          <w:bCs/>
          <w:sz w:val="28"/>
          <w:szCs w:val="28"/>
        </w:rPr>
      </w:pPr>
      <w:r w:rsidRPr="00E01101">
        <w:rPr>
          <w:rFonts w:ascii="Arial" w:hAnsi="Arial" w:cs="Arial"/>
          <w:b/>
          <w:bCs/>
          <w:sz w:val="28"/>
          <w:szCs w:val="28"/>
        </w:rPr>
        <w:t>Product Model</w:t>
      </w:r>
    </w:p>
    <w:p w14:paraId="5EE0054F" w14:textId="796560B3" w:rsidR="00554118" w:rsidRPr="00E01101" w:rsidRDefault="00B37E67" w:rsidP="00B37E67">
      <w:pPr>
        <w:spacing w:after="0"/>
        <w:jc w:val="center"/>
        <w:rPr>
          <w:rFonts w:ascii="Arial" w:hAnsi="Arial" w:cs="Arial"/>
          <w:sz w:val="28"/>
          <w:szCs w:val="28"/>
        </w:rPr>
      </w:pPr>
      <w:r w:rsidRPr="00AF1C41">
        <w:rPr>
          <w:rFonts w:ascii="Arial" w:hAnsi="Arial" w:cs="Arial"/>
          <w:sz w:val="28"/>
          <w:szCs w:val="28"/>
        </w:rPr>
        <w:t>A</w:t>
      </w:r>
      <w:r w:rsidR="00AF1C41">
        <w:rPr>
          <w:rFonts w:ascii="Arial" w:hAnsi="Arial" w:cs="Arial"/>
          <w:sz w:val="28"/>
          <w:szCs w:val="28"/>
        </w:rPr>
        <w:t>20-CL</w:t>
      </w:r>
    </w:p>
    <w:p w14:paraId="23EE564C" w14:textId="30985B33" w:rsidR="00B37E67" w:rsidRPr="00E01101" w:rsidRDefault="00554118" w:rsidP="00B37E67">
      <w:pPr>
        <w:spacing w:after="0"/>
        <w:jc w:val="center"/>
        <w:rPr>
          <w:rFonts w:ascii="Arial" w:hAnsi="Arial" w:cs="Arial"/>
          <w:sz w:val="28"/>
          <w:szCs w:val="28"/>
        </w:rPr>
      </w:pPr>
      <w:r w:rsidRPr="00E01101">
        <w:rPr>
          <w:rFonts w:ascii="Arial" w:hAnsi="Arial" w:cs="Arial"/>
          <w:sz w:val="28"/>
          <w:szCs w:val="28"/>
        </w:rPr>
        <w:t xml:space="preserve">Version </w:t>
      </w:r>
      <w:r w:rsidR="00142CF6" w:rsidRPr="00AF1C41">
        <w:rPr>
          <w:rFonts w:ascii="Arial" w:hAnsi="Arial" w:cs="Arial"/>
          <w:sz w:val="28"/>
          <w:szCs w:val="28"/>
        </w:rPr>
        <w:t>v</w:t>
      </w:r>
      <w:r w:rsidR="00A63207">
        <w:rPr>
          <w:rFonts w:ascii="Arial" w:hAnsi="Arial" w:cs="Arial"/>
          <w:sz w:val="28"/>
          <w:szCs w:val="28"/>
        </w:rPr>
        <w:t>1.4.0.X(SG)</w:t>
      </w:r>
    </w:p>
    <w:p w14:paraId="0971577D" w14:textId="77777777" w:rsidR="00B37E67" w:rsidRPr="00E01101" w:rsidRDefault="00B37E67" w:rsidP="00B37E67">
      <w:pPr>
        <w:spacing w:after="0"/>
        <w:jc w:val="center"/>
        <w:rPr>
          <w:rFonts w:ascii="Arial" w:hAnsi="Arial" w:cs="Arial"/>
          <w:sz w:val="24"/>
          <w:szCs w:val="24"/>
        </w:rPr>
      </w:pPr>
    </w:p>
    <w:p w14:paraId="5C35FA86" w14:textId="77777777" w:rsidR="00B37E67" w:rsidRPr="00E01101" w:rsidRDefault="00B37E67" w:rsidP="00B37E67">
      <w:pPr>
        <w:spacing w:after="0"/>
        <w:jc w:val="center"/>
        <w:rPr>
          <w:rFonts w:ascii="Arial" w:hAnsi="Arial" w:cs="Arial"/>
          <w:sz w:val="24"/>
          <w:szCs w:val="24"/>
        </w:rPr>
      </w:pPr>
    </w:p>
    <w:p w14:paraId="1DD8D5A7" w14:textId="77777777" w:rsidR="00B37E67" w:rsidRDefault="00B37E67" w:rsidP="00B37E67">
      <w:pPr>
        <w:spacing w:after="0"/>
        <w:jc w:val="center"/>
        <w:rPr>
          <w:rFonts w:ascii="Arial" w:hAnsi="Arial" w:cs="Arial"/>
          <w:sz w:val="24"/>
          <w:szCs w:val="24"/>
        </w:rPr>
      </w:pPr>
    </w:p>
    <w:p w14:paraId="7534081E" w14:textId="77777777" w:rsidR="001D7491" w:rsidRDefault="001D7491" w:rsidP="00B37E67">
      <w:pPr>
        <w:spacing w:after="0"/>
        <w:jc w:val="center"/>
        <w:rPr>
          <w:rFonts w:ascii="Arial" w:hAnsi="Arial" w:cs="Arial"/>
          <w:sz w:val="24"/>
          <w:szCs w:val="24"/>
        </w:rPr>
      </w:pPr>
    </w:p>
    <w:p w14:paraId="65B3EF7D" w14:textId="77777777" w:rsidR="003171D2" w:rsidRDefault="003171D2" w:rsidP="00B37E67">
      <w:pPr>
        <w:spacing w:after="0"/>
        <w:jc w:val="center"/>
        <w:rPr>
          <w:rFonts w:ascii="Arial" w:hAnsi="Arial" w:cs="Arial"/>
          <w:sz w:val="24"/>
          <w:szCs w:val="24"/>
        </w:rPr>
      </w:pPr>
    </w:p>
    <w:p w14:paraId="28E718D7" w14:textId="77777777" w:rsidR="003171D2" w:rsidRDefault="003171D2" w:rsidP="00B37E67">
      <w:pPr>
        <w:spacing w:after="0"/>
        <w:jc w:val="center"/>
        <w:rPr>
          <w:rFonts w:ascii="Arial" w:hAnsi="Arial" w:cs="Arial"/>
          <w:sz w:val="24"/>
          <w:szCs w:val="24"/>
        </w:rPr>
      </w:pPr>
    </w:p>
    <w:p w14:paraId="00EFC474" w14:textId="77777777" w:rsidR="003171D2" w:rsidRPr="00E01101" w:rsidRDefault="003171D2" w:rsidP="00B37E67">
      <w:pPr>
        <w:spacing w:after="0"/>
        <w:jc w:val="center"/>
        <w:rPr>
          <w:rFonts w:ascii="Arial" w:hAnsi="Arial" w:cs="Arial"/>
          <w:sz w:val="24"/>
          <w:szCs w:val="24"/>
        </w:rPr>
      </w:pPr>
    </w:p>
    <w:p w14:paraId="22891B85" w14:textId="77777777" w:rsidR="00B37E67" w:rsidRPr="00E01101" w:rsidRDefault="00B37E67" w:rsidP="00B37E67">
      <w:pPr>
        <w:spacing w:after="0"/>
        <w:jc w:val="center"/>
        <w:rPr>
          <w:rFonts w:ascii="Arial" w:hAnsi="Arial" w:cs="Arial"/>
          <w:sz w:val="24"/>
          <w:szCs w:val="24"/>
        </w:rPr>
      </w:pPr>
    </w:p>
    <w:p w14:paraId="00F18B79" w14:textId="77777777" w:rsidR="00B37E67" w:rsidRPr="00E01101" w:rsidRDefault="00B37E67" w:rsidP="00B37E67">
      <w:pPr>
        <w:spacing w:after="0"/>
        <w:jc w:val="center"/>
        <w:rPr>
          <w:rFonts w:ascii="Arial" w:hAnsi="Arial" w:cs="Arial"/>
          <w:sz w:val="24"/>
          <w:szCs w:val="24"/>
        </w:rPr>
      </w:pPr>
    </w:p>
    <w:p w14:paraId="4D803F61" w14:textId="77777777" w:rsidR="00B37E67" w:rsidRPr="00E01101" w:rsidRDefault="00B37E67" w:rsidP="00B37E67">
      <w:pPr>
        <w:spacing w:after="0"/>
        <w:jc w:val="center"/>
        <w:rPr>
          <w:rFonts w:ascii="Arial" w:hAnsi="Arial" w:cs="Arial"/>
          <w:sz w:val="24"/>
          <w:szCs w:val="24"/>
        </w:rPr>
      </w:pPr>
    </w:p>
    <w:p w14:paraId="4C0C3C56" w14:textId="77777777" w:rsidR="00B37E67" w:rsidRPr="00E01101" w:rsidRDefault="00B37E67" w:rsidP="00B37E67">
      <w:pPr>
        <w:spacing w:after="0"/>
        <w:jc w:val="center"/>
        <w:rPr>
          <w:rFonts w:ascii="Arial" w:hAnsi="Arial" w:cs="Arial"/>
          <w:sz w:val="24"/>
          <w:szCs w:val="24"/>
        </w:rPr>
      </w:pPr>
    </w:p>
    <w:p w14:paraId="0C739B38" w14:textId="434133C2" w:rsidR="00B37E67" w:rsidRPr="00E01101" w:rsidRDefault="006E0E59" w:rsidP="00485871">
      <w:pPr>
        <w:tabs>
          <w:tab w:val="left" w:pos="4680"/>
        </w:tabs>
        <w:spacing w:after="0"/>
        <w:rPr>
          <w:rFonts w:ascii="Arial" w:hAnsi="Arial" w:cs="Arial"/>
          <w:sz w:val="24"/>
          <w:szCs w:val="24"/>
        </w:rPr>
      </w:pPr>
      <w:r w:rsidRPr="00E01101">
        <w:rPr>
          <w:rFonts w:ascii="Arial" w:hAnsi="Arial" w:cs="Arial"/>
          <w:sz w:val="24"/>
          <w:szCs w:val="24"/>
        </w:rPr>
        <w:tab/>
      </w:r>
    </w:p>
    <w:p w14:paraId="4A165D01" w14:textId="77777777" w:rsidR="00B37E67" w:rsidRDefault="00B37E67" w:rsidP="00B37E67">
      <w:pPr>
        <w:spacing w:after="0"/>
        <w:jc w:val="center"/>
        <w:rPr>
          <w:rFonts w:ascii="Arial" w:hAnsi="Arial" w:cs="Arial"/>
          <w:sz w:val="24"/>
          <w:szCs w:val="24"/>
        </w:rPr>
      </w:pPr>
    </w:p>
    <w:p w14:paraId="3998D9CD" w14:textId="77777777" w:rsidR="003171D2" w:rsidRPr="00E01101" w:rsidRDefault="003171D2" w:rsidP="00B37E67">
      <w:pPr>
        <w:spacing w:after="0"/>
        <w:jc w:val="center"/>
        <w:rPr>
          <w:rFonts w:ascii="Arial" w:hAnsi="Arial" w:cs="Arial"/>
          <w:sz w:val="24"/>
          <w:szCs w:val="24"/>
        </w:rPr>
      </w:pPr>
    </w:p>
    <w:p w14:paraId="56FAC8E7" w14:textId="77777777" w:rsidR="00B37E67" w:rsidRPr="00E01101" w:rsidRDefault="00B37E67" w:rsidP="00B37E67">
      <w:pPr>
        <w:spacing w:after="0"/>
        <w:jc w:val="center"/>
        <w:rPr>
          <w:rFonts w:ascii="Arial" w:hAnsi="Arial" w:cs="Arial"/>
          <w:sz w:val="24"/>
          <w:szCs w:val="24"/>
        </w:rPr>
      </w:pPr>
    </w:p>
    <w:p w14:paraId="6DFA2214" w14:textId="77777777" w:rsidR="00B37E67" w:rsidRPr="00E01101" w:rsidRDefault="00B37E67" w:rsidP="00B37E67">
      <w:pPr>
        <w:spacing w:after="0"/>
        <w:jc w:val="center"/>
        <w:rPr>
          <w:rFonts w:ascii="Arial" w:hAnsi="Arial" w:cs="Arial"/>
          <w:sz w:val="24"/>
          <w:szCs w:val="24"/>
        </w:rPr>
      </w:pPr>
    </w:p>
    <w:p w14:paraId="2EEE88E2" w14:textId="77777777" w:rsidR="00B37E67" w:rsidRPr="00E01101" w:rsidRDefault="00B37E67" w:rsidP="00B37E67">
      <w:pPr>
        <w:spacing w:after="0"/>
        <w:jc w:val="center"/>
        <w:rPr>
          <w:rFonts w:ascii="Arial" w:hAnsi="Arial" w:cs="Arial"/>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7E67" w:rsidRPr="00E01101" w14:paraId="48707499" w14:textId="77777777" w:rsidTr="001C1E2B">
        <w:tc>
          <w:tcPr>
            <w:tcW w:w="4675" w:type="dxa"/>
            <w:vAlign w:val="center"/>
          </w:tcPr>
          <w:p w14:paraId="1006008D" w14:textId="77777777" w:rsidR="00B37E67" w:rsidRPr="00E01101" w:rsidRDefault="00B37E67" w:rsidP="001C1E2B">
            <w:pPr>
              <w:jc w:val="center"/>
              <w:rPr>
                <w:rFonts w:ascii="Arial" w:hAnsi="Arial" w:cs="Arial"/>
                <w:sz w:val="24"/>
                <w:szCs w:val="24"/>
              </w:rPr>
            </w:pPr>
            <w:r w:rsidRPr="00E01101">
              <w:rPr>
                <w:rFonts w:ascii="Arial" w:hAnsi="Arial" w:cs="Arial"/>
                <w:noProof/>
              </w:rPr>
              <w:drawing>
                <wp:inline distT="0" distB="0" distL="0" distR="0" wp14:anchorId="20CF65CB" wp14:editId="27898F6C">
                  <wp:extent cx="893928" cy="320762"/>
                  <wp:effectExtent l="0" t="0" r="1905" b="3175"/>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pic:cNvPicPr/>
                        </pic:nvPicPr>
                        <pic:blipFill>
                          <a:blip r:embed="rId13">
                            <a:extLst>
                              <a:ext uri="{28A0092B-C50C-407E-A947-70E740481C1C}">
                                <a14:useLocalDpi xmlns:a14="http://schemas.microsoft.com/office/drawing/2010/main" val="0"/>
                              </a:ext>
                            </a:extLst>
                          </a:blip>
                          <a:stretch>
                            <a:fillRect/>
                          </a:stretch>
                        </pic:blipFill>
                        <pic:spPr>
                          <a:xfrm>
                            <a:off x="0" y="0"/>
                            <a:ext cx="893928" cy="320762"/>
                          </a:xfrm>
                          <a:prstGeom prst="rect">
                            <a:avLst/>
                          </a:prstGeom>
                        </pic:spPr>
                      </pic:pic>
                    </a:graphicData>
                  </a:graphic>
                </wp:inline>
              </w:drawing>
            </w:r>
          </w:p>
        </w:tc>
        <w:tc>
          <w:tcPr>
            <w:tcW w:w="4675" w:type="dxa"/>
          </w:tcPr>
          <w:p w14:paraId="514FC869" w14:textId="77777777" w:rsidR="00B37E67" w:rsidRPr="00E01101" w:rsidRDefault="00B37E67" w:rsidP="001C1E2B">
            <w:pPr>
              <w:rPr>
                <w:rFonts w:ascii="Arial" w:hAnsi="Arial" w:cs="Arial"/>
                <w:sz w:val="24"/>
                <w:szCs w:val="24"/>
              </w:rPr>
            </w:pPr>
            <w:r w:rsidRPr="00E01101">
              <w:rPr>
                <w:rFonts w:ascii="Arial" w:hAnsi="Arial" w:cs="Arial"/>
                <w:sz w:val="24"/>
                <w:szCs w:val="24"/>
              </w:rPr>
              <w:t>SwiftMR</w:t>
            </w:r>
          </w:p>
          <w:p w14:paraId="7CC83DE8" w14:textId="7823DC3B" w:rsidR="00B37E67" w:rsidRPr="00E01101" w:rsidRDefault="00B37E67" w:rsidP="001C1E2B">
            <w:pPr>
              <w:rPr>
                <w:rFonts w:ascii="Arial" w:hAnsi="Arial" w:cs="Arial"/>
                <w:sz w:val="24"/>
                <w:szCs w:val="24"/>
              </w:rPr>
            </w:pPr>
            <w:r w:rsidRPr="00E01101">
              <w:rPr>
                <w:rFonts w:ascii="Arial" w:hAnsi="Arial" w:cs="Arial"/>
                <w:sz w:val="24"/>
                <w:szCs w:val="24"/>
              </w:rPr>
              <w:t xml:space="preserve">User Manual, </w:t>
            </w:r>
            <w:r w:rsidR="009A0EC2">
              <w:rPr>
                <w:rFonts w:ascii="Arial" w:hAnsi="Arial" w:cs="Arial"/>
                <w:sz w:val="24"/>
                <w:szCs w:val="24"/>
              </w:rPr>
              <w:t>English</w:t>
            </w:r>
          </w:p>
          <w:p w14:paraId="28FBDE5A" w14:textId="411896E1" w:rsidR="00B37E67" w:rsidRPr="00E01101" w:rsidRDefault="00B37E67" w:rsidP="001C1E2B">
            <w:pPr>
              <w:rPr>
                <w:rFonts w:ascii="Arial" w:hAnsi="Arial" w:cs="Arial"/>
                <w:sz w:val="24"/>
                <w:szCs w:val="24"/>
              </w:rPr>
            </w:pPr>
            <w:r w:rsidRPr="00594653">
              <w:rPr>
                <w:rFonts w:ascii="Arial" w:hAnsi="Arial" w:cs="Arial"/>
                <w:sz w:val="24"/>
                <w:szCs w:val="24"/>
              </w:rPr>
              <w:t>A</w:t>
            </w:r>
            <w:r w:rsidR="00594653" w:rsidRPr="00594653">
              <w:rPr>
                <w:rFonts w:ascii="Arial" w:hAnsi="Arial" w:cs="Arial"/>
                <w:sz w:val="24"/>
                <w:szCs w:val="24"/>
              </w:rPr>
              <w:t>20</w:t>
            </w:r>
            <w:r w:rsidRPr="00594653">
              <w:rPr>
                <w:rFonts w:ascii="Arial" w:hAnsi="Arial" w:cs="Arial"/>
                <w:sz w:val="24"/>
                <w:szCs w:val="24"/>
              </w:rPr>
              <w:t>-</w:t>
            </w:r>
            <w:r w:rsidR="00594653" w:rsidRPr="00594653">
              <w:rPr>
                <w:rFonts w:ascii="Arial" w:hAnsi="Arial" w:cs="Arial"/>
                <w:sz w:val="24"/>
                <w:szCs w:val="24"/>
              </w:rPr>
              <w:t>CL</w:t>
            </w:r>
            <w:r w:rsidR="00E70263" w:rsidRPr="00594653">
              <w:rPr>
                <w:rFonts w:ascii="Arial" w:hAnsi="Arial" w:cs="Arial"/>
                <w:sz w:val="24"/>
                <w:szCs w:val="24"/>
              </w:rPr>
              <w:t>-</w:t>
            </w:r>
            <w:r w:rsidRPr="00594653">
              <w:rPr>
                <w:rFonts w:ascii="Arial" w:hAnsi="Arial" w:cs="Arial"/>
                <w:sz w:val="24"/>
                <w:szCs w:val="24"/>
              </w:rPr>
              <w:t>UM</w:t>
            </w:r>
            <w:r w:rsidRPr="00B205F5">
              <w:rPr>
                <w:rFonts w:ascii="Arial" w:hAnsi="Arial" w:cs="Arial"/>
                <w:sz w:val="24"/>
                <w:szCs w:val="24"/>
              </w:rPr>
              <w:t>-</w:t>
            </w:r>
            <w:r w:rsidR="00A63207">
              <w:rPr>
                <w:rFonts w:ascii="Arial" w:hAnsi="Arial" w:cs="Arial"/>
                <w:sz w:val="24"/>
                <w:szCs w:val="24"/>
              </w:rPr>
              <w:t>SG</w:t>
            </w:r>
            <w:r w:rsidR="00135F61" w:rsidRPr="00882B28">
              <w:rPr>
                <w:rFonts w:ascii="Arial" w:hAnsi="Arial" w:cs="Arial"/>
                <w:sz w:val="24"/>
                <w:szCs w:val="24"/>
              </w:rPr>
              <w:t>-EN</w:t>
            </w:r>
            <w:r w:rsidR="00AE4C1F" w:rsidRPr="000C289E">
              <w:rPr>
                <w:rFonts w:ascii="Arial" w:hAnsi="Arial" w:cs="Arial"/>
                <w:sz w:val="24"/>
                <w:szCs w:val="24"/>
              </w:rPr>
              <w:t xml:space="preserve"> </w:t>
            </w:r>
            <w:r w:rsidRPr="00E01101">
              <w:rPr>
                <w:rFonts w:ascii="Arial" w:hAnsi="Arial" w:cs="Arial"/>
                <w:sz w:val="24"/>
                <w:szCs w:val="24"/>
              </w:rPr>
              <w:t xml:space="preserve">Revision </w:t>
            </w:r>
            <w:r w:rsidR="006C5BBE">
              <w:rPr>
                <w:rFonts w:ascii="Arial" w:hAnsi="Arial" w:cs="Arial" w:hint="eastAsia"/>
                <w:sz w:val="24"/>
                <w:szCs w:val="24"/>
              </w:rPr>
              <w:t>1</w:t>
            </w:r>
            <w:r w:rsidR="000C4257" w:rsidRPr="00E01101">
              <w:rPr>
                <w:rFonts w:ascii="Arial" w:hAnsi="Arial" w:cs="Arial"/>
                <w:sz w:val="24"/>
                <w:szCs w:val="24"/>
              </w:rPr>
              <w:t xml:space="preserve"> </w:t>
            </w:r>
            <w:r w:rsidRPr="00E01101">
              <w:rPr>
                <w:rFonts w:ascii="Arial" w:hAnsi="Arial" w:cs="Arial"/>
                <w:sz w:val="24"/>
                <w:szCs w:val="24"/>
              </w:rPr>
              <w:t>(</w:t>
            </w:r>
            <w:r w:rsidRPr="00594653">
              <w:rPr>
                <w:rFonts w:ascii="Arial" w:hAnsi="Arial" w:cs="Arial"/>
                <w:sz w:val="24"/>
                <w:szCs w:val="24"/>
              </w:rPr>
              <w:t>202</w:t>
            </w:r>
            <w:r w:rsidR="00D07E8A">
              <w:rPr>
                <w:rFonts w:ascii="Arial" w:hAnsi="Arial" w:cs="Arial"/>
                <w:sz w:val="24"/>
                <w:szCs w:val="24"/>
              </w:rPr>
              <w:t>3</w:t>
            </w:r>
            <w:r w:rsidRPr="00594653">
              <w:rPr>
                <w:rFonts w:ascii="Arial" w:hAnsi="Arial" w:cs="Arial"/>
                <w:sz w:val="24"/>
                <w:szCs w:val="24"/>
              </w:rPr>
              <w:t>-</w:t>
            </w:r>
            <w:r w:rsidR="00D61CAD" w:rsidRPr="00594653">
              <w:rPr>
                <w:rFonts w:ascii="Arial" w:hAnsi="Arial" w:cs="Arial"/>
                <w:sz w:val="24"/>
                <w:szCs w:val="24"/>
              </w:rPr>
              <w:t>0</w:t>
            </w:r>
            <w:r w:rsidR="00A63207">
              <w:rPr>
                <w:rFonts w:ascii="Arial" w:hAnsi="Arial" w:cs="Arial"/>
                <w:sz w:val="24"/>
                <w:szCs w:val="24"/>
              </w:rPr>
              <w:t>8</w:t>
            </w:r>
            <w:r w:rsidRPr="00E01101">
              <w:rPr>
                <w:rFonts w:ascii="Arial" w:hAnsi="Arial" w:cs="Arial"/>
                <w:sz w:val="24"/>
                <w:szCs w:val="24"/>
              </w:rPr>
              <w:t>)</w:t>
            </w:r>
          </w:p>
          <w:p w14:paraId="618DD9EA" w14:textId="6EB30722" w:rsidR="00B37E67" w:rsidRPr="00E01101" w:rsidRDefault="00B37E67" w:rsidP="001C1E2B">
            <w:pPr>
              <w:rPr>
                <w:rFonts w:ascii="Arial" w:hAnsi="Arial" w:cs="Arial"/>
                <w:sz w:val="24"/>
                <w:szCs w:val="24"/>
              </w:rPr>
            </w:pPr>
            <w:r w:rsidRPr="00E01101">
              <w:rPr>
                <w:rFonts w:ascii="Arial" w:hAnsi="Arial" w:cs="Arial"/>
                <w:sz w:val="24"/>
                <w:szCs w:val="24"/>
              </w:rPr>
              <w:t>©202</w:t>
            </w:r>
            <w:r w:rsidR="00D07E8A">
              <w:rPr>
                <w:rFonts w:ascii="Arial" w:hAnsi="Arial" w:cs="Arial"/>
                <w:sz w:val="24"/>
                <w:szCs w:val="24"/>
              </w:rPr>
              <w:t>3</w:t>
            </w:r>
            <w:r w:rsidRPr="00E01101">
              <w:rPr>
                <w:rFonts w:ascii="Arial" w:hAnsi="Arial" w:cs="Arial"/>
                <w:sz w:val="24"/>
                <w:szCs w:val="24"/>
              </w:rPr>
              <w:t xml:space="preserve"> AIRS Medical Inc.</w:t>
            </w:r>
          </w:p>
          <w:p w14:paraId="19EDE131" w14:textId="77777777" w:rsidR="00B37E67" w:rsidRPr="00E01101" w:rsidRDefault="00B37E67" w:rsidP="001C1E2B">
            <w:pPr>
              <w:rPr>
                <w:rFonts w:ascii="Arial" w:hAnsi="Arial" w:cs="Arial"/>
                <w:sz w:val="24"/>
                <w:szCs w:val="24"/>
              </w:rPr>
            </w:pPr>
            <w:r w:rsidRPr="00E01101">
              <w:rPr>
                <w:rFonts w:ascii="Arial" w:hAnsi="Arial" w:cs="Arial"/>
                <w:sz w:val="24"/>
                <w:szCs w:val="24"/>
              </w:rPr>
              <w:t>All rights reserved.</w:t>
            </w:r>
          </w:p>
          <w:p w14:paraId="55E4DFF4" w14:textId="77777777" w:rsidR="00B37E67" w:rsidRPr="00E01101" w:rsidRDefault="00B37E67" w:rsidP="001C1E2B">
            <w:pPr>
              <w:rPr>
                <w:rFonts w:ascii="Arial" w:hAnsi="Arial" w:cs="Arial"/>
                <w:sz w:val="24"/>
                <w:szCs w:val="24"/>
              </w:rPr>
            </w:pPr>
            <w:bookmarkStart w:id="0" w:name="_GoBack"/>
            <w:bookmarkEnd w:id="0"/>
          </w:p>
        </w:tc>
      </w:tr>
    </w:tbl>
    <w:sdt>
      <w:sdtPr>
        <w:rPr>
          <w:rFonts w:ascii="Arial" w:eastAsiaTheme="minorEastAsia" w:hAnsi="Arial" w:cs="Arial"/>
          <w:color w:val="auto"/>
          <w:sz w:val="24"/>
          <w:szCs w:val="24"/>
          <w:lang w:eastAsia="ko-KR"/>
        </w:rPr>
        <w:id w:val="824397964"/>
        <w:docPartObj>
          <w:docPartGallery w:val="Table of Contents"/>
          <w:docPartUnique/>
        </w:docPartObj>
      </w:sdtPr>
      <w:sdtEndPr>
        <w:rPr>
          <w:b/>
          <w:bCs/>
          <w:noProof/>
        </w:rPr>
      </w:sdtEndPr>
      <w:sdtContent>
        <w:p w14:paraId="4F9A3A44" w14:textId="05DA74CC" w:rsidR="00B37E67" w:rsidRPr="00E01101" w:rsidRDefault="00B37E67" w:rsidP="007D6144">
          <w:pPr>
            <w:pStyle w:val="TOC"/>
            <w:spacing w:line="276" w:lineRule="auto"/>
            <w:rPr>
              <w:rFonts w:ascii="Arial" w:eastAsiaTheme="minorEastAsia" w:hAnsi="Arial" w:cs="Arial"/>
              <w:b/>
              <w:bCs/>
              <w:color w:val="auto"/>
              <w:sz w:val="28"/>
              <w:szCs w:val="28"/>
            </w:rPr>
          </w:pPr>
          <w:r w:rsidRPr="00E01101">
            <w:rPr>
              <w:rFonts w:ascii="Arial" w:eastAsiaTheme="minorEastAsia" w:hAnsi="Arial" w:cs="Arial"/>
              <w:b/>
              <w:bCs/>
              <w:color w:val="auto"/>
              <w:sz w:val="28"/>
              <w:szCs w:val="28"/>
            </w:rPr>
            <w:t>Contents</w:t>
          </w:r>
        </w:p>
        <w:p w14:paraId="3D51709F" w14:textId="77777777" w:rsidR="007422B0" w:rsidRDefault="00B37E67">
          <w:pPr>
            <w:pStyle w:val="10"/>
            <w:rPr>
              <w:noProof/>
              <w:kern w:val="2"/>
              <w:sz w:val="20"/>
            </w:rPr>
          </w:pPr>
          <w:r w:rsidRPr="00E3317B">
            <w:rPr>
              <w:rStyle w:val="a7"/>
              <w:rFonts w:ascii="Arial" w:hAnsi="Arial" w:cs="Arial"/>
              <w:noProof/>
            </w:rPr>
            <w:fldChar w:fldCharType="begin"/>
          </w:r>
          <w:r w:rsidRPr="00E3317B">
            <w:rPr>
              <w:rStyle w:val="a7"/>
              <w:rFonts w:ascii="Arial" w:hAnsi="Arial" w:cs="Arial"/>
              <w:noProof/>
            </w:rPr>
            <w:instrText xml:space="preserve"> TOC \o "1-3" \h \z \u </w:instrText>
          </w:r>
          <w:r w:rsidRPr="00E3317B">
            <w:rPr>
              <w:rStyle w:val="a7"/>
              <w:rFonts w:ascii="Arial" w:hAnsi="Arial" w:cs="Arial"/>
              <w:noProof/>
            </w:rPr>
            <w:fldChar w:fldCharType="separate"/>
          </w:r>
          <w:hyperlink w:anchor="_Toc143695449" w:history="1">
            <w:r w:rsidR="007422B0" w:rsidRPr="00D4311E">
              <w:rPr>
                <w:rStyle w:val="a7"/>
                <w:rFonts w:ascii="Arial" w:hAnsi="Arial" w:cs="Arial"/>
                <w:noProof/>
              </w:rPr>
              <w:t>1.</w:t>
            </w:r>
            <w:r w:rsidR="007422B0">
              <w:rPr>
                <w:noProof/>
                <w:kern w:val="2"/>
                <w:sz w:val="20"/>
              </w:rPr>
              <w:tab/>
            </w:r>
            <w:r w:rsidR="007422B0" w:rsidRPr="00D4311E">
              <w:rPr>
                <w:rStyle w:val="a7"/>
                <w:rFonts w:ascii="Arial" w:hAnsi="Arial" w:cs="Arial"/>
                <w:noProof/>
              </w:rPr>
              <w:t>Introduction</w:t>
            </w:r>
            <w:r w:rsidR="007422B0">
              <w:rPr>
                <w:noProof/>
                <w:webHidden/>
              </w:rPr>
              <w:tab/>
            </w:r>
            <w:r w:rsidR="007422B0">
              <w:rPr>
                <w:noProof/>
                <w:webHidden/>
              </w:rPr>
              <w:fldChar w:fldCharType="begin"/>
            </w:r>
            <w:r w:rsidR="007422B0">
              <w:rPr>
                <w:noProof/>
                <w:webHidden/>
              </w:rPr>
              <w:instrText xml:space="preserve"> PAGEREF _Toc143695449 \h </w:instrText>
            </w:r>
            <w:r w:rsidR="007422B0">
              <w:rPr>
                <w:noProof/>
                <w:webHidden/>
              </w:rPr>
            </w:r>
            <w:r w:rsidR="007422B0">
              <w:rPr>
                <w:noProof/>
                <w:webHidden/>
              </w:rPr>
              <w:fldChar w:fldCharType="separate"/>
            </w:r>
            <w:r w:rsidR="007422B0">
              <w:rPr>
                <w:noProof/>
                <w:webHidden/>
              </w:rPr>
              <w:t>4</w:t>
            </w:r>
            <w:r w:rsidR="007422B0">
              <w:rPr>
                <w:noProof/>
                <w:webHidden/>
              </w:rPr>
              <w:fldChar w:fldCharType="end"/>
            </w:r>
          </w:hyperlink>
        </w:p>
        <w:p w14:paraId="785A5EA6" w14:textId="77777777" w:rsidR="007422B0" w:rsidRDefault="007422B0">
          <w:pPr>
            <w:pStyle w:val="20"/>
            <w:rPr>
              <w:noProof/>
              <w:kern w:val="2"/>
              <w:sz w:val="20"/>
            </w:rPr>
          </w:pPr>
          <w:hyperlink w:anchor="_Toc143695450" w:history="1">
            <w:r w:rsidRPr="00D4311E">
              <w:rPr>
                <w:rStyle w:val="a7"/>
                <w:rFonts w:ascii="Arial" w:hAnsi="Arial" w:cs="Arial"/>
                <w:noProof/>
              </w:rPr>
              <w:t>1.1.</w:t>
            </w:r>
            <w:r>
              <w:rPr>
                <w:noProof/>
                <w:kern w:val="2"/>
                <w:sz w:val="20"/>
              </w:rPr>
              <w:tab/>
            </w:r>
            <w:r w:rsidRPr="00D4311E">
              <w:rPr>
                <w:rStyle w:val="a7"/>
                <w:rFonts w:ascii="Arial" w:hAnsi="Arial" w:cs="Arial"/>
                <w:noProof/>
              </w:rPr>
              <w:t>Product Overview</w:t>
            </w:r>
            <w:r>
              <w:rPr>
                <w:noProof/>
                <w:webHidden/>
              </w:rPr>
              <w:tab/>
            </w:r>
            <w:r>
              <w:rPr>
                <w:noProof/>
                <w:webHidden/>
              </w:rPr>
              <w:fldChar w:fldCharType="begin"/>
            </w:r>
            <w:r>
              <w:rPr>
                <w:noProof/>
                <w:webHidden/>
              </w:rPr>
              <w:instrText xml:space="preserve"> PAGEREF _Toc143695450 \h </w:instrText>
            </w:r>
            <w:r>
              <w:rPr>
                <w:noProof/>
                <w:webHidden/>
              </w:rPr>
            </w:r>
            <w:r>
              <w:rPr>
                <w:noProof/>
                <w:webHidden/>
              </w:rPr>
              <w:fldChar w:fldCharType="separate"/>
            </w:r>
            <w:r>
              <w:rPr>
                <w:noProof/>
                <w:webHidden/>
              </w:rPr>
              <w:t>4</w:t>
            </w:r>
            <w:r>
              <w:rPr>
                <w:noProof/>
                <w:webHidden/>
              </w:rPr>
              <w:fldChar w:fldCharType="end"/>
            </w:r>
          </w:hyperlink>
        </w:p>
        <w:p w14:paraId="3DEDECCF" w14:textId="77777777" w:rsidR="007422B0" w:rsidRDefault="007422B0">
          <w:pPr>
            <w:pStyle w:val="20"/>
            <w:rPr>
              <w:noProof/>
              <w:kern w:val="2"/>
              <w:sz w:val="20"/>
            </w:rPr>
          </w:pPr>
          <w:hyperlink w:anchor="_Toc143695451" w:history="1">
            <w:r w:rsidRPr="00D4311E">
              <w:rPr>
                <w:rStyle w:val="a7"/>
                <w:rFonts w:ascii="Arial" w:hAnsi="Arial" w:cs="Arial"/>
                <w:noProof/>
              </w:rPr>
              <w:t>1.2.</w:t>
            </w:r>
            <w:r>
              <w:rPr>
                <w:noProof/>
                <w:kern w:val="2"/>
                <w:sz w:val="20"/>
              </w:rPr>
              <w:tab/>
            </w:r>
            <w:r w:rsidRPr="00D4311E">
              <w:rPr>
                <w:rStyle w:val="a7"/>
                <w:rFonts w:ascii="Arial" w:hAnsi="Arial" w:cs="Arial"/>
                <w:noProof/>
              </w:rPr>
              <w:t>Intended Use</w:t>
            </w:r>
            <w:r>
              <w:rPr>
                <w:noProof/>
                <w:webHidden/>
              </w:rPr>
              <w:tab/>
            </w:r>
            <w:r>
              <w:rPr>
                <w:noProof/>
                <w:webHidden/>
              </w:rPr>
              <w:fldChar w:fldCharType="begin"/>
            </w:r>
            <w:r>
              <w:rPr>
                <w:noProof/>
                <w:webHidden/>
              </w:rPr>
              <w:instrText xml:space="preserve"> PAGEREF _Toc143695451 \h </w:instrText>
            </w:r>
            <w:r>
              <w:rPr>
                <w:noProof/>
                <w:webHidden/>
              </w:rPr>
            </w:r>
            <w:r>
              <w:rPr>
                <w:noProof/>
                <w:webHidden/>
              </w:rPr>
              <w:fldChar w:fldCharType="separate"/>
            </w:r>
            <w:r>
              <w:rPr>
                <w:noProof/>
                <w:webHidden/>
              </w:rPr>
              <w:t>5</w:t>
            </w:r>
            <w:r>
              <w:rPr>
                <w:noProof/>
                <w:webHidden/>
              </w:rPr>
              <w:fldChar w:fldCharType="end"/>
            </w:r>
          </w:hyperlink>
        </w:p>
        <w:p w14:paraId="6BA28741" w14:textId="77777777" w:rsidR="007422B0" w:rsidRDefault="007422B0">
          <w:pPr>
            <w:pStyle w:val="20"/>
            <w:rPr>
              <w:noProof/>
              <w:kern w:val="2"/>
              <w:sz w:val="20"/>
            </w:rPr>
          </w:pPr>
          <w:hyperlink w:anchor="_Toc143695452" w:history="1">
            <w:r w:rsidRPr="00D4311E">
              <w:rPr>
                <w:rStyle w:val="a7"/>
                <w:rFonts w:ascii="Arial" w:hAnsi="Arial" w:cs="Arial"/>
                <w:noProof/>
              </w:rPr>
              <w:t>1.3.</w:t>
            </w:r>
            <w:r>
              <w:rPr>
                <w:noProof/>
                <w:kern w:val="2"/>
                <w:sz w:val="20"/>
              </w:rPr>
              <w:tab/>
            </w:r>
            <w:r w:rsidRPr="00D4311E">
              <w:rPr>
                <w:rStyle w:val="a7"/>
                <w:rFonts w:ascii="Arial" w:hAnsi="Arial" w:cs="Arial"/>
                <w:noProof/>
              </w:rPr>
              <w:t>Intended Patient Population</w:t>
            </w:r>
            <w:r>
              <w:rPr>
                <w:noProof/>
                <w:webHidden/>
              </w:rPr>
              <w:tab/>
            </w:r>
            <w:r>
              <w:rPr>
                <w:noProof/>
                <w:webHidden/>
              </w:rPr>
              <w:fldChar w:fldCharType="begin"/>
            </w:r>
            <w:r>
              <w:rPr>
                <w:noProof/>
                <w:webHidden/>
              </w:rPr>
              <w:instrText xml:space="preserve"> PAGEREF _Toc143695452 \h </w:instrText>
            </w:r>
            <w:r>
              <w:rPr>
                <w:noProof/>
                <w:webHidden/>
              </w:rPr>
            </w:r>
            <w:r>
              <w:rPr>
                <w:noProof/>
                <w:webHidden/>
              </w:rPr>
              <w:fldChar w:fldCharType="separate"/>
            </w:r>
            <w:r>
              <w:rPr>
                <w:noProof/>
                <w:webHidden/>
              </w:rPr>
              <w:t>5</w:t>
            </w:r>
            <w:r>
              <w:rPr>
                <w:noProof/>
                <w:webHidden/>
              </w:rPr>
              <w:fldChar w:fldCharType="end"/>
            </w:r>
          </w:hyperlink>
        </w:p>
        <w:p w14:paraId="552BC272" w14:textId="77777777" w:rsidR="007422B0" w:rsidRDefault="007422B0">
          <w:pPr>
            <w:pStyle w:val="20"/>
            <w:rPr>
              <w:noProof/>
              <w:kern w:val="2"/>
              <w:sz w:val="20"/>
            </w:rPr>
          </w:pPr>
          <w:hyperlink w:anchor="_Toc143695453" w:history="1">
            <w:r w:rsidRPr="00D4311E">
              <w:rPr>
                <w:rStyle w:val="a7"/>
                <w:rFonts w:ascii="Arial" w:hAnsi="Arial" w:cs="Arial"/>
                <w:noProof/>
              </w:rPr>
              <w:t>1.4.</w:t>
            </w:r>
            <w:r>
              <w:rPr>
                <w:noProof/>
                <w:kern w:val="2"/>
                <w:sz w:val="20"/>
              </w:rPr>
              <w:tab/>
            </w:r>
            <w:r w:rsidRPr="00D4311E">
              <w:rPr>
                <w:rStyle w:val="a7"/>
                <w:rFonts w:ascii="Arial" w:hAnsi="Arial" w:cs="Arial"/>
                <w:noProof/>
              </w:rPr>
              <w:t>Intended Users</w:t>
            </w:r>
            <w:r>
              <w:rPr>
                <w:noProof/>
                <w:webHidden/>
              </w:rPr>
              <w:tab/>
            </w:r>
            <w:r>
              <w:rPr>
                <w:noProof/>
                <w:webHidden/>
              </w:rPr>
              <w:fldChar w:fldCharType="begin"/>
            </w:r>
            <w:r>
              <w:rPr>
                <w:noProof/>
                <w:webHidden/>
              </w:rPr>
              <w:instrText xml:space="preserve"> PAGEREF _Toc143695453 \h </w:instrText>
            </w:r>
            <w:r>
              <w:rPr>
                <w:noProof/>
                <w:webHidden/>
              </w:rPr>
            </w:r>
            <w:r>
              <w:rPr>
                <w:noProof/>
                <w:webHidden/>
              </w:rPr>
              <w:fldChar w:fldCharType="separate"/>
            </w:r>
            <w:r>
              <w:rPr>
                <w:noProof/>
                <w:webHidden/>
              </w:rPr>
              <w:t>5</w:t>
            </w:r>
            <w:r>
              <w:rPr>
                <w:noProof/>
                <w:webHidden/>
              </w:rPr>
              <w:fldChar w:fldCharType="end"/>
            </w:r>
          </w:hyperlink>
        </w:p>
        <w:p w14:paraId="0ACF76BE" w14:textId="77777777" w:rsidR="007422B0" w:rsidRDefault="007422B0">
          <w:pPr>
            <w:pStyle w:val="20"/>
            <w:rPr>
              <w:noProof/>
              <w:kern w:val="2"/>
              <w:sz w:val="20"/>
            </w:rPr>
          </w:pPr>
          <w:hyperlink w:anchor="_Toc143695454" w:history="1">
            <w:r w:rsidRPr="00D4311E">
              <w:rPr>
                <w:rStyle w:val="a7"/>
                <w:rFonts w:ascii="Arial" w:hAnsi="Arial" w:cs="Arial"/>
                <w:noProof/>
              </w:rPr>
              <w:t>1.5.</w:t>
            </w:r>
            <w:r>
              <w:rPr>
                <w:noProof/>
                <w:kern w:val="2"/>
                <w:sz w:val="20"/>
              </w:rPr>
              <w:tab/>
            </w:r>
            <w:r w:rsidRPr="00D4311E">
              <w:rPr>
                <w:rStyle w:val="a7"/>
                <w:rFonts w:ascii="Arial" w:hAnsi="Arial" w:cs="Arial"/>
                <w:noProof/>
              </w:rPr>
              <w:t>Contraindication</w:t>
            </w:r>
            <w:r>
              <w:rPr>
                <w:noProof/>
                <w:webHidden/>
              </w:rPr>
              <w:tab/>
            </w:r>
            <w:r>
              <w:rPr>
                <w:noProof/>
                <w:webHidden/>
              </w:rPr>
              <w:fldChar w:fldCharType="begin"/>
            </w:r>
            <w:r>
              <w:rPr>
                <w:noProof/>
                <w:webHidden/>
              </w:rPr>
              <w:instrText xml:space="preserve"> PAGEREF _Toc143695454 \h </w:instrText>
            </w:r>
            <w:r>
              <w:rPr>
                <w:noProof/>
                <w:webHidden/>
              </w:rPr>
            </w:r>
            <w:r>
              <w:rPr>
                <w:noProof/>
                <w:webHidden/>
              </w:rPr>
              <w:fldChar w:fldCharType="separate"/>
            </w:r>
            <w:r>
              <w:rPr>
                <w:noProof/>
                <w:webHidden/>
              </w:rPr>
              <w:t>5</w:t>
            </w:r>
            <w:r>
              <w:rPr>
                <w:noProof/>
                <w:webHidden/>
              </w:rPr>
              <w:fldChar w:fldCharType="end"/>
            </w:r>
          </w:hyperlink>
        </w:p>
        <w:p w14:paraId="540B1D01" w14:textId="77777777" w:rsidR="007422B0" w:rsidRDefault="007422B0">
          <w:pPr>
            <w:pStyle w:val="20"/>
            <w:rPr>
              <w:noProof/>
              <w:kern w:val="2"/>
              <w:sz w:val="20"/>
            </w:rPr>
          </w:pPr>
          <w:hyperlink w:anchor="_Toc143695455" w:history="1">
            <w:r w:rsidRPr="00D4311E">
              <w:rPr>
                <w:rStyle w:val="a7"/>
                <w:rFonts w:ascii="Arial" w:hAnsi="Arial" w:cs="Arial"/>
                <w:noProof/>
              </w:rPr>
              <w:t>1.6.</w:t>
            </w:r>
            <w:r>
              <w:rPr>
                <w:noProof/>
                <w:kern w:val="2"/>
                <w:sz w:val="20"/>
              </w:rPr>
              <w:tab/>
            </w:r>
            <w:r w:rsidRPr="00D4311E">
              <w:rPr>
                <w:rStyle w:val="a7"/>
                <w:rFonts w:ascii="Arial" w:hAnsi="Arial" w:cs="Arial"/>
                <w:noProof/>
              </w:rPr>
              <w:t>Intended Use Environment</w:t>
            </w:r>
            <w:r>
              <w:rPr>
                <w:noProof/>
                <w:webHidden/>
              </w:rPr>
              <w:tab/>
            </w:r>
            <w:r>
              <w:rPr>
                <w:noProof/>
                <w:webHidden/>
              </w:rPr>
              <w:fldChar w:fldCharType="begin"/>
            </w:r>
            <w:r>
              <w:rPr>
                <w:noProof/>
                <w:webHidden/>
              </w:rPr>
              <w:instrText xml:space="preserve"> PAGEREF _Toc143695455 \h </w:instrText>
            </w:r>
            <w:r>
              <w:rPr>
                <w:noProof/>
                <w:webHidden/>
              </w:rPr>
            </w:r>
            <w:r>
              <w:rPr>
                <w:noProof/>
                <w:webHidden/>
              </w:rPr>
              <w:fldChar w:fldCharType="separate"/>
            </w:r>
            <w:r>
              <w:rPr>
                <w:noProof/>
                <w:webHidden/>
              </w:rPr>
              <w:t>5</w:t>
            </w:r>
            <w:r>
              <w:rPr>
                <w:noProof/>
                <w:webHidden/>
              </w:rPr>
              <w:fldChar w:fldCharType="end"/>
            </w:r>
          </w:hyperlink>
        </w:p>
        <w:p w14:paraId="4964A23A" w14:textId="77777777" w:rsidR="007422B0" w:rsidRDefault="007422B0">
          <w:pPr>
            <w:pStyle w:val="20"/>
            <w:rPr>
              <w:noProof/>
              <w:kern w:val="2"/>
              <w:sz w:val="20"/>
            </w:rPr>
          </w:pPr>
          <w:hyperlink w:anchor="_Toc143695456" w:history="1">
            <w:r w:rsidRPr="00D4311E">
              <w:rPr>
                <w:rStyle w:val="a7"/>
                <w:rFonts w:ascii="Arial" w:hAnsi="Arial" w:cs="Arial"/>
                <w:noProof/>
              </w:rPr>
              <w:t>1.7.</w:t>
            </w:r>
            <w:r>
              <w:rPr>
                <w:noProof/>
                <w:kern w:val="2"/>
                <w:sz w:val="20"/>
              </w:rPr>
              <w:tab/>
            </w:r>
            <w:r w:rsidRPr="00D4311E">
              <w:rPr>
                <w:rStyle w:val="a7"/>
                <w:rFonts w:ascii="Arial" w:hAnsi="Arial" w:cs="Arial"/>
                <w:noProof/>
              </w:rPr>
              <w:t>Storage Condition</w:t>
            </w:r>
            <w:r>
              <w:rPr>
                <w:noProof/>
                <w:webHidden/>
              </w:rPr>
              <w:tab/>
            </w:r>
            <w:r>
              <w:rPr>
                <w:noProof/>
                <w:webHidden/>
              </w:rPr>
              <w:fldChar w:fldCharType="begin"/>
            </w:r>
            <w:r>
              <w:rPr>
                <w:noProof/>
                <w:webHidden/>
              </w:rPr>
              <w:instrText xml:space="preserve"> PAGEREF _Toc143695456 \h </w:instrText>
            </w:r>
            <w:r>
              <w:rPr>
                <w:noProof/>
                <w:webHidden/>
              </w:rPr>
            </w:r>
            <w:r>
              <w:rPr>
                <w:noProof/>
                <w:webHidden/>
              </w:rPr>
              <w:fldChar w:fldCharType="separate"/>
            </w:r>
            <w:r>
              <w:rPr>
                <w:noProof/>
                <w:webHidden/>
              </w:rPr>
              <w:t>5</w:t>
            </w:r>
            <w:r>
              <w:rPr>
                <w:noProof/>
                <w:webHidden/>
              </w:rPr>
              <w:fldChar w:fldCharType="end"/>
            </w:r>
          </w:hyperlink>
        </w:p>
        <w:p w14:paraId="34B0765E" w14:textId="77777777" w:rsidR="007422B0" w:rsidRDefault="007422B0">
          <w:pPr>
            <w:pStyle w:val="20"/>
            <w:rPr>
              <w:noProof/>
              <w:kern w:val="2"/>
              <w:sz w:val="20"/>
            </w:rPr>
          </w:pPr>
          <w:hyperlink w:anchor="_Toc143695457" w:history="1">
            <w:r w:rsidRPr="00D4311E">
              <w:rPr>
                <w:rStyle w:val="a7"/>
                <w:rFonts w:ascii="Arial" w:hAnsi="Arial" w:cs="Arial"/>
                <w:noProof/>
              </w:rPr>
              <w:t>1.8.</w:t>
            </w:r>
            <w:r>
              <w:rPr>
                <w:noProof/>
                <w:kern w:val="2"/>
                <w:sz w:val="20"/>
              </w:rPr>
              <w:tab/>
            </w:r>
            <w:r w:rsidRPr="00D4311E">
              <w:rPr>
                <w:rStyle w:val="a7"/>
                <w:rFonts w:ascii="Arial" w:hAnsi="Arial" w:cs="Arial"/>
                <w:noProof/>
              </w:rPr>
              <w:t>Medical Indication</w:t>
            </w:r>
            <w:r>
              <w:rPr>
                <w:noProof/>
                <w:webHidden/>
              </w:rPr>
              <w:tab/>
            </w:r>
            <w:r>
              <w:rPr>
                <w:noProof/>
                <w:webHidden/>
              </w:rPr>
              <w:fldChar w:fldCharType="begin"/>
            </w:r>
            <w:r>
              <w:rPr>
                <w:noProof/>
                <w:webHidden/>
              </w:rPr>
              <w:instrText xml:space="preserve"> PAGEREF _Toc143695457 \h </w:instrText>
            </w:r>
            <w:r>
              <w:rPr>
                <w:noProof/>
                <w:webHidden/>
              </w:rPr>
            </w:r>
            <w:r>
              <w:rPr>
                <w:noProof/>
                <w:webHidden/>
              </w:rPr>
              <w:fldChar w:fldCharType="separate"/>
            </w:r>
            <w:r>
              <w:rPr>
                <w:noProof/>
                <w:webHidden/>
              </w:rPr>
              <w:t>5</w:t>
            </w:r>
            <w:r>
              <w:rPr>
                <w:noProof/>
                <w:webHidden/>
              </w:rPr>
              <w:fldChar w:fldCharType="end"/>
            </w:r>
          </w:hyperlink>
        </w:p>
        <w:p w14:paraId="70B9D22E" w14:textId="77777777" w:rsidR="007422B0" w:rsidRDefault="007422B0">
          <w:pPr>
            <w:pStyle w:val="20"/>
            <w:rPr>
              <w:noProof/>
              <w:kern w:val="2"/>
              <w:sz w:val="20"/>
            </w:rPr>
          </w:pPr>
          <w:hyperlink w:anchor="_Toc143695458" w:history="1">
            <w:r w:rsidRPr="00D4311E">
              <w:rPr>
                <w:rStyle w:val="a7"/>
                <w:rFonts w:ascii="Arial" w:hAnsi="Arial" w:cs="Arial"/>
                <w:noProof/>
              </w:rPr>
              <w:t>1.9.</w:t>
            </w:r>
            <w:r>
              <w:rPr>
                <w:noProof/>
                <w:kern w:val="2"/>
                <w:sz w:val="20"/>
              </w:rPr>
              <w:tab/>
            </w:r>
            <w:r w:rsidRPr="00D4311E">
              <w:rPr>
                <w:rStyle w:val="a7"/>
                <w:rFonts w:ascii="Arial" w:hAnsi="Arial" w:cs="Arial"/>
                <w:noProof/>
              </w:rPr>
              <w:t>Supported MR and PACS devices</w:t>
            </w:r>
            <w:r>
              <w:rPr>
                <w:noProof/>
                <w:webHidden/>
              </w:rPr>
              <w:tab/>
            </w:r>
            <w:r>
              <w:rPr>
                <w:noProof/>
                <w:webHidden/>
              </w:rPr>
              <w:fldChar w:fldCharType="begin"/>
            </w:r>
            <w:r>
              <w:rPr>
                <w:noProof/>
                <w:webHidden/>
              </w:rPr>
              <w:instrText xml:space="preserve"> PAGEREF _Toc143695458 \h </w:instrText>
            </w:r>
            <w:r>
              <w:rPr>
                <w:noProof/>
                <w:webHidden/>
              </w:rPr>
            </w:r>
            <w:r>
              <w:rPr>
                <w:noProof/>
                <w:webHidden/>
              </w:rPr>
              <w:fldChar w:fldCharType="separate"/>
            </w:r>
            <w:r>
              <w:rPr>
                <w:noProof/>
                <w:webHidden/>
              </w:rPr>
              <w:t>5</w:t>
            </w:r>
            <w:r>
              <w:rPr>
                <w:noProof/>
                <w:webHidden/>
              </w:rPr>
              <w:fldChar w:fldCharType="end"/>
            </w:r>
          </w:hyperlink>
        </w:p>
        <w:p w14:paraId="23C12D58" w14:textId="77777777" w:rsidR="007422B0" w:rsidRDefault="007422B0">
          <w:pPr>
            <w:pStyle w:val="20"/>
            <w:rPr>
              <w:noProof/>
              <w:kern w:val="2"/>
              <w:sz w:val="20"/>
            </w:rPr>
          </w:pPr>
          <w:hyperlink w:anchor="_Toc143695459" w:history="1">
            <w:r w:rsidRPr="00D4311E">
              <w:rPr>
                <w:rStyle w:val="a7"/>
                <w:rFonts w:ascii="Arial" w:hAnsi="Arial" w:cs="Arial"/>
                <w:noProof/>
              </w:rPr>
              <w:t>1.10.</w:t>
            </w:r>
            <w:r>
              <w:rPr>
                <w:noProof/>
                <w:kern w:val="2"/>
                <w:sz w:val="20"/>
              </w:rPr>
              <w:tab/>
            </w:r>
            <w:r w:rsidRPr="00D4311E">
              <w:rPr>
                <w:rStyle w:val="a7"/>
                <w:rFonts w:ascii="Arial" w:hAnsi="Arial" w:cs="Arial"/>
                <w:noProof/>
              </w:rPr>
              <w:t>Limitations</w:t>
            </w:r>
            <w:r>
              <w:rPr>
                <w:noProof/>
                <w:webHidden/>
              </w:rPr>
              <w:tab/>
            </w:r>
            <w:r>
              <w:rPr>
                <w:noProof/>
                <w:webHidden/>
              </w:rPr>
              <w:fldChar w:fldCharType="begin"/>
            </w:r>
            <w:r>
              <w:rPr>
                <w:noProof/>
                <w:webHidden/>
              </w:rPr>
              <w:instrText xml:space="preserve"> PAGEREF _Toc143695459 \h </w:instrText>
            </w:r>
            <w:r>
              <w:rPr>
                <w:noProof/>
                <w:webHidden/>
              </w:rPr>
            </w:r>
            <w:r>
              <w:rPr>
                <w:noProof/>
                <w:webHidden/>
              </w:rPr>
              <w:fldChar w:fldCharType="separate"/>
            </w:r>
            <w:r>
              <w:rPr>
                <w:noProof/>
                <w:webHidden/>
              </w:rPr>
              <w:t>5</w:t>
            </w:r>
            <w:r>
              <w:rPr>
                <w:noProof/>
                <w:webHidden/>
              </w:rPr>
              <w:fldChar w:fldCharType="end"/>
            </w:r>
          </w:hyperlink>
        </w:p>
        <w:p w14:paraId="44F53B8C" w14:textId="77777777" w:rsidR="007422B0" w:rsidRDefault="007422B0">
          <w:pPr>
            <w:pStyle w:val="20"/>
            <w:rPr>
              <w:noProof/>
              <w:kern w:val="2"/>
              <w:sz w:val="20"/>
            </w:rPr>
          </w:pPr>
          <w:hyperlink w:anchor="_Toc143695460" w:history="1">
            <w:r w:rsidRPr="00D4311E">
              <w:rPr>
                <w:rStyle w:val="a7"/>
                <w:rFonts w:ascii="Arial" w:hAnsi="Arial" w:cs="Arial"/>
                <w:noProof/>
              </w:rPr>
              <w:t>1.11.</w:t>
            </w:r>
            <w:r>
              <w:rPr>
                <w:noProof/>
                <w:kern w:val="2"/>
                <w:sz w:val="20"/>
              </w:rPr>
              <w:tab/>
            </w:r>
            <w:r w:rsidRPr="00D4311E">
              <w:rPr>
                <w:rStyle w:val="a7"/>
                <w:rFonts w:ascii="Arial" w:hAnsi="Arial" w:cs="Arial"/>
                <w:noProof/>
              </w:rPr>
              <w:t>Functionalities</w:t>
            </w:r>
            <w:r>
              <w:rPr>
                <w:noProof/>
                <w:webHidden/>
              </w:rPr>
              <w:tab/>
            </w:r>
            <w:r>
              <w:rPr>
                <w:noProof/>
                <w:webHidden/>
              </w:rPr>
              <w:fldChar w:fldCharType="begin"/>
            </w:r>
            <w:r>
              <w:rPr>
                <w:noProof/>
                <w:webHidden/>
              </w:rPr>
              <w:instrText xml:space="preserve"> PAGEREF _Toc143695460 \h </w:instrText>
            </w:r>
            <w:r>
              <w:rPr>
                <w:noProof/>
                <w:webHidden/>
              </w:rPr>
            </w:r>
            <w:r>
              <w:rPr>
                <w:noProof/>
                <w:webHidden/>
              </w:rPr>
              <w:fldChar w:fldCharType="separate"/>
            </w:r>
            <w:r>
              <w:rPr>
                <w:noProof/>
                <w:webHidden/>
              </w:rPr>
              <w:t>6</w:t>
            </w:r>
            <w:r>
              <w:rPr>
                <w:noProof/>
                <w:webHidden/>
              </w:rPr>
              <w:fldChar w:fldCharType="end"/>
            </w:r>
          </w:hyperlink>
        </w:p>
        <w:p w14:paraId="0EFA34A4" w14:textId="77777777" w:rsidR="007422B0" w:rsidRDefault="007422B0">
          <w:pPr>
            <w:pStyle w:val="20"/>
            <w:rPr>
              <w:noProof/>
              <w:kern w:val="2"/>
              <w:sz w:val="20"/>
            </w:rPr>
          </w:pPr>
          <w:hyperlink w:anchor="_Toc143695461" w:history="1">
            <w:r w:rsidRPr="00D4311E">
              <w:rPr>
                <w:rStyle w:val="a7"/>
                <w:rFonts w:ascii="Arial" w:hAnsi="Arial" w:cs="Arial"/>
                <w:noProof/>
              </w:rPr>
              <w:t>1.12.</w:t>
            </w:r>
            <w:r>
              <w:rPr>
                <w:noProof/>
                <w:kern w:val="2"/>
                <w:sz w:val="20"/>
              </w:rPr>
              <w:tab/>
            </w:r>
            <w:r w:rsidRPr="00D4311E">
              <w:rPr>
                <w:rStyle w:val="a7"/>
                <w:rFonts w:ascii="Arial" w:hAnsi="Arial" w:cs="Arial"/>
                <w:noProof/>
              </w:rPr>
              <w:t>Minimum Requirements for the Software Operating Environment</w:t>
            </w:r>
            <w:r>
              <w:rPr>
                <w:noProof/>
                <w:webHidden/>
              </w:rPr>
              <w:tab/>
            </w:r>
            <w:r>
              <w:rPr>
                <w:noProof/>
                <w:webHidden/>
              </w:rPr>
              <w:fldChar w:fldCharType="begin"/>
            </w:r>
            <w:r>
              <w:rPr>
                <w:noProof/>
                <w:webHidden/>
              </w:rPr>
              <w:instrText xml:space="preserve"> PAGEREF _Toc143695461 \h </w:instrText>
            </w:r>
            <w:r>
              <w:rPr>
                <w:noProof/>
                <w:webHidden/>
              </w:rPr>
            </w:r>
            <w:r>
              <w:rPr>
                <w:noProof/>
                <w:webHidden/>
              </w:rPr>
              <w:fldChar w:fldCharType="separate"/>
            </w:r>
            <w:r>
              <w:rPr>
                <w:noProof/>
                <w:webHidden/>
              </w:rPr>
              <w:t>6</w:t>
            </w:r>
            <w:r>
              <w:rPr>
                <w:noProof/>
                <w:webHidden/>
              </w:rPr>
              <w:fldChar w:fldCharType="end"/>
            </w:r>
          </w:hyperlink>
        </w:p>
        <w:p w14:paraId="2FC235B2" w14:textId="77777777" w:rsidR="007422B0" w:rsidRDefault="007422B0">
          <w:pPr>
            <w:pStyle w:val="20"/>
            <w:rPr>
              <w:noProof/>
              <w:kern w:val="2"/>
              <w:sz w:val="20"/>
            </w:rPr>
          </w:pPr>
          <w:hyperlink w:anchor="_Toc143695462" w:history="1">
            <w:r w:rsidRPr="00D4311E">
              <w:rPr>
                <w:rStyle w:val="a7"/>
                <w:rFonts w:ascii="Arial" w:hAnsi="Arial" w:cs="Arial"/>
                <w:noProof/>
              </w:rPr>
              <w:t>1.13.</w:t>
            </w:r>
            <w:r>
              <w:rPr>
                <w:noProof/>
                <w:kern w:val="2"/>
                <w:sz w:val="20"/>
              </w:rPr>
              <w:tab/>
            </w:r>
            <w:r w:rsidRPr="00D4311E">
              <w:rPr>
                <w:rStyle w:val="a7"/>
                <w:rFonts w:ascii="Arial" w:hAnsi="Arial" w:cs="Arial"/>
                <w:noProof/>
              </w:rPr>
              <w:t>Labeling</w:t>
            </w:r>
            <w:r>
              <w:rPr>
                <w:noProof/>
                <w:webHidden/>
              </w:rPr>
              <w:tab/>
            </w:r>
            <w:r>
              <w:rPr>
                <w:noProof/>
                <w:webHidden/>
              </w:rPr>
              <w:fldChar w:fldCharType="begin"/>
            </w:r>
            <w:r>
              <w:rPr>
                <w:noProof/>
                <w:webHidden/>
              </w:rPr>
              <w:instrText xml:space="preserve"> PAGEREF _Toc143695462 \h </w:instrText>
            </w:r>
            <w:r>
              <w:rPr>
                <w:noProof/>
                <w:webHidden/>
              </w:rPr>
            </w:r>
            <w:r>
              <w:rPr>
                <w:noProof/>
                <w:webHidden/>
              </w:rPr>
              <w:fldChar w:fldCharType="separate"/>
            </w:r>
            <w:r>
              <w:rPr>
                <w:noProof/>
                <w:webHidden/>
              </w:rPr>
              <w:t>6</w:t>
            </w:r>
            <w:r>
              <w:rPr>
                <w:noProof/>
                <w:webHidden/>
              </w:rPr>
              <w:fldChar w:fldCharType="end"/>
            </w:r>
          </w:hyperlink>
        </w:p>
        <w:p w14:paraId="4892B765" w14:textId="77777777" w:rsidR="007422B0" w:rsidRDefault="007422B0">
          <w:pPr>
            <w:pStyle w:val="20"/>
            <w:rPr>
              <w:noProof/>
              <w:kern w:val="2"/>
              <w:sz w:val="20"/>
            </w:rPr>
          </w:pPr>
          <w:hyperlink w:anchor="_Toc143695463" w:history="1">
            <w:r w:rsidRPr="00D4311E">
              <w:rPr>
                <w:rStyle w:val="a7"/>
                <w:rFonts w:ascii="Arial" w:hAnsi="Arial" w:cs="Arial"/>
                <w:noProof/>
              </w:rPr>
              <w:t>1.14.</w:t>
            </w:r>
            <w:r>
              <w:rPr>
                <w:noProof/>
                <w:kern w:val="2"/>
                <w:sz w:val="20"/>
              </w:rPr>
              <w:tab/>
            </w:r>
            <w:r w:rsidRPr="00D4311E">
              <w:rPr>
                <w:rStyle w:val="a7"/>
                <w:rFonts w:ascii="Arial" w:hAnsi="Arial" w:cs="Arial"/>
                <w:noProof/>
              </w:rPr>
              <w:t>Symbols Glossary</w:t>
            </w:r>
            <w:r>
              <w:rPr>
                <w:noProof/>
                <w:webHidden/>
              </w:rPr>
              <w:tab/>
            </w:r>
            <w:r>
              <w:rPr>
                <w:noProof/>
                <w:webHidden/>
              </w:rPr>
              <w:fldChar w:fldCharType="begin"/>
            </w:r>
            <w:r>
              <w:rPr>
                <w:noProof/>
                <w:webHidden/>
              </w:rPr>
              <w:instrText xml:space="preserve"> PAGEREF _Toc143695463 \h </w:instrText>
            </w:r>
            <w:r>
              <w:rPr>
                <w:noProof/>
                <w:webHidden/>
              </w:rPr>
            </w:r>
            <w:r>
              <w:rPr>
                <w:noProof/>
                <w:webHidden/>
              </w:rPr>
              <w:fldChar w:fldCharType="separate"/>
            </w:r>
            <w:r>
              <w:rPr>
                <w:noProof/>
                <w:webHidden/>
              </w:rPr>
              <w:t>7</w:t>
            </w:r>
            <w:r>
              <w:rPr>
                <w:noProof/>
                <w:webHidden/>
              </w:rPr>
              <w:fldChar w:fldCharType="end"/>
            </w:r>
          </w:hyperlink>
        </w:p>
        <w:p w14:paraId="3F926D57" w14:textId="77777777" w:rsidR="007422B0" w:rsidRDefault="007422B0">
          <w:pPr>
            <w:pStyle w:val="20"/>
            <w:rPr>
              <w:noProof/>
              <w:kern w:val="2"/>
              <w:sz w:val="20"/>
            </w:rPr>
          </w:pPr>
          <w:hyperlink w:anchor="_Toc143695464" w:history="1">
            <w:r w:rsidRPr="00D4311E">
              <w:rPr>
                <w:rStyle w:val="a7"/>
                <w:rFonts w:ascii="Arial" w:hAnsi="Arial" w:cs="Arial"/>
                <w:noProof/>
              </w:rPr>
              <w:t>1.15.</w:t>
            </w:r>
            <w:r>
              <w:rPr>
                <w:noProof/>
                <w:kern w:val="2"/>
                <w:sz w:val="20"/>
              </w:rPr>
              <w:tab/>
            </w:r>
            <w:r w:rsidRPr="00D4311E">
              <w:rPr>
                <w:rStyle w:val="a7"/>
                <w:rFonts w:ascii="Arial" w:hAnsi="Arial" w:cs="Arial"/>
                <w:noProof/>
              </w:rPr>
              <w:t>Cautions</w:t>
            </w:r>
            <w:r>
              <w:rPr>
                <w:noProof/>
                <w:webHidden/>
              </w:rPr>
              <w:tab/>
            </w:r>
            <w:r>
              <w:rPr>
                <w:noProof/>
                <w:webHidden/>
              </w:rPr>
              <w:fldChar w:fldCharType="begin"/>
            </w:r>
            <w:r>
              <w:rPr>
                <w:noProof/>
                <w:webHidden/>
              </w:rPr>
              <w:instrText xml:space="preserve"> PAGEREF _Toc143695464 \h </w:instrText>
            </w:r>
            <w:r>
              <w:rPr>
                <w:noProof/>
                <w:webHidden/>
              </w:rPr>
            </w:r>
            <w:r>
              <w:rPr>
                <w:noProof/>
                <w:webHidden/>
              </w:rPr>
              <w:fldChar w:fldCharType="separate"/>
            </w:r>
            <w:r>
              <w:rPr>
                <w:noProof/>
                <w:webHidden/>
              </w:rPr>
              <w:t>7</w:t>
            </w:r>
            <w:r>
              <w:rPr>
                <w:noProof/>
                <w:webHidden/>
              </w:rPr>
              <w:fldChar w:fldCharType="end"/>
            </w:r>
          </w:hyperlink>
        </w:p>
        <w:p w14:paraId="6F797FAA" w14:textId="77777777" w:rsidR="007422B0" w:rsidRDefault="007422B0">
          <w:pPr>
            <w:pStyle w:val="20"/>
            <w:rPr>
              <w:noProof/>
              <w:kern w:val="2"/>
              <w:sz w:val="20"/>
            </w:rPr>
          </w:pPr>
          <w:hyperlink w:anchor="_Toc143695465" w:history="1">
            <w:r w:rsidRPr="00D4311E">
              <w:rPr>
                <w:rStyle w:val="a7"/>
                <w:rFonts w:ascii="Arial" w:hAnsi="Arial" w:cs="Arial"/>
                <w:noProof/>
              </w:rPr>
              <w:t>1.16.</w:t>
            </w:r>
            <w:r>
              <w:rPr>
                <w:noProof/>
                <w:kern w:val="2"/>
                <w:sz w:val="20"/>
              </w:rPr>
              <w:tab/>
            </w:r>
            <w:r w:rsidRPr="00D4311E">
              <w:rPr>
                <w:rStyle w:val="a7"/>
                <w:rFonts w:ascii="Arial" w:hAnsi="Arial" w:cs="Arial"/>
                <w:noProof/>
              </w:rPr>
              <w:t>Abbreviations</w:t>
            </w:r>
            <w:r>
              <w:rPr>
                <w:noProof/>
                <w:webHidden/>
              </w:rPr>
              <w:tab/>
            </w:r>
            <w:r>
              <w:rPr>
                <w:noProof/>
                <w:webHidden/>
              </w:rPr>
              <w:fldChar w:fldCharType="begin"/>
            </w:r>
            <w:r>
              <w:rPr>
                <w:noProof/>
                <w:webHidden/>
              </w:rPr>
              <w:instrText xml:space="preserve"> PAGEREF _Toc143695465 \h </w:instrText>
            </w:r>
            <w:r>
              <w:rPr>
                <w:noProof/>
                <w:webHidden/>
              </w:rPr>
            </w:r>
            <w:r>
              <w:rPr>
                <w:noProof/>
                <w:webHidden/>
              </w:rPr>
              <w:fldChar w:fldCharType="separate"/>
            </w:r>
            <w:r>
              <w:rPr>
                <w:noProof/>
                <w:webHidden/>
              </w:rPr>
              <w:t>8</w:t>
            </w:r>
            <w:r>
              <w:rPr>
                <w:noProof/>
                <w:webHidden/>
              </w:rPr>
              <w:fldChar w:fldCharType="end"/>
            </w:r>
          </w:hyperlink>
        </w:p>
        <w:p w14:paraId="23238D87" w14:textId="77777777" w:rsidR="007422B0" w:rsidRDefault="007422B0">
          <w:pPr>
            <w:pStyle w:val="10"/>
            <w:rPr>
              <w:noProof/>
              <w:kern w:val="2"/>
              <w:sz w:val="20"/>
            </w:rPr>
          </w:pPr>
          <w:hyperlink w:anchor="_Toc143695466" w:history="1">
            <w:r w:rsidRPr="00D4311E">
              <w:rPr>
                <w:rStyle w:val="a7"/>
                <w:rFonts w:ascii="Arial" w:hAnsi="Arial" w:cs="Arial"/>
                <w:noProof/>
              </w:rPr>
              <w:t>2.</w:t>
            </w:r>
            <w:r>
              <w:rPr>
                <w:noProof/>
                <w:kern w:val="2"/>
                <w:sz w:val="20"/>
              </w:rPr>
              <w:tab/>
            </w:r>
            <w:r w:rsidRPr="00D4311E">
              <w:rPr>
                <w:rStyle w:val="a7"/>
                <w:rFonts w:ascii="Arial" w:hAnsi="Arial" w:cs="Arial"/>
                <w:noProof/>
              </w:rPr>
              <w:t>Functions</w:t>
            </w:r>
            <w:r>
              <w:rPr>
                <w:noProof/>
                <w:webHidden/>
              </w:rPr>
              <w:tab/>
            </w:r>
            <w:r>
              <w:rPr>
                <w:noProof/>
                <w:webHidden/>
              </w:rPr>
              <w:fldChar w:fldCharType="begin"/>
            </w:r>
            <w:r>
              <w:rPr>
                <w:noProof/>
                <w:webHidden/>
              </w:rPr>
              <w:instrText xml:space="preserve"> PAGEREF _Toc143695466 \h </w:instrText>
            </w:r>
            <w:r>
              <w:rPr>
                <w:noProof/>
                <w:webHidden/>
              </w:rPr>
            </w:r>
            <w:r>
              <w:rPr>
                <w:noProof/>
                <w:webHidden/>
              </w:rPr>
              <w:fldChar w:fldCharType="separate"/>
            </w:r>
            <w:r>
              <w:rPr>
                <w:noProof/>
                <w:webHidden/>
              </w:rPr>
              <w:t>9</w:t>
            </w:r>
            <w:r>
              <w:rPr>
                <w:noProof/>
                <w:webHidden/>
              </w:rPr>
              <w:fldChar w:fldCharType="end"/>
            </w:r>
          </w:hyperlink>
        </w:p>
        <w:p w14:paraId="25F935C2" w14:textId="77777777" w:rsidR="007422B0" w:rsidRDefault="007422B0">
          <w:pPr>
            <w:pStyle w:val="20"/>
            <w:rPr>
              <w:noProof/>
              <w:kern w:val="2"/>
              <w:sz w:val="20"/>
            </w:rPr>
          </w:pPr>
          <w:hyperlink w:anchor="_Toc143695467" w:history="1">
            <w:r w:rsidRPr="00D4311E">
              <w:rPr>
                <w:rStyle w:val="a7"/>
                <w:rFonts w:ascii="Arial" w:hAnsi="Arial" w:cs="Arial"/>
                <w:noProof/>
              </w:rPr>
              <w:t>2.1.</w:t>
            </w:r>
            <w:r>
              <w:rPr>
                <w:noProof/>
                <w:kern w:val="2"/>
                <w:sz w:val="20"/>
              </w:rPr>
              <w:tab/>
            </w:r>
            <w:r w:rsidRPr="00D4311E">
              <w:rPr>
                <w:rStyle w:val="a7"/>
                <w:rFonts w:ascii="Arial" w:hAnsi="Arial" w:cs="Arial"/>
                <w:noProof/>
              </w:rPr>
              <w:t>Login and Logout</w:t>
            </w:r>
            <w:r>
              <w:rPr>
                <w:noProof/>
                <w:webHidden/>
              </w:rPr>
              <w:tab/>
            </w:r>
            <w:r>
              <w:rPr>
                <w:noProof/>
                <w:webHidden/>
              </w:rPr>
              <w:fldChar w:fldCharType="begin"/>
            </w:r>
            <w:r>
              <w:rPr>
                <w:noProof/>
                <w:webHidden/>
              </w:rPr>
              <w:instrText xml:space="preserve"> PAGEREF _Toc143695467 \h </w:instrText>
            </w:r>
            <w:r>
              <w:rPr>
                <w:noProof/>
                <w:webHidden/>
              </w:rPr>
            </w:r>
            <w:r>
              <w:rPr>
                <w:noProof/>
                <w:webHidden/>
              </w:rPr>
              <w:fldChar w:fldCharType="separate"/>
            </w:r>
            <w:r>
              <w:rPr>
                <w:noProof/>
                <w:webHidden/>
              </w:rPr>
              <w:t>9</w:t>
            </w:r>
            <w:r>
              <w:rPr>
                <w:noProof/>
                <w:webHidden/>
              </w:rPr>
              <w:fldChar w:fldCharType="end"/>
            </w:r>
          </w:hyperlink>
        </w:p>
        <w:p w14:paraId="6490126A" w14:textId="77777777" w:rsidR="007422B0" w:rsidRDefault="007422B0">
          <w:pPr>
            <w:pStyle w:val="20"/>
            <w:rPr>
              <w:noProof/>
              <w:kern w:val="2"/>
              <w:sz w:val="20"/>
            </w:rPr>
          </w:pPr>
          <w:hyperlink w:anchor="_Toc143695468" w:history="1">
            <w:r w:rsidRPr="00D4311E">
              <w:rPr>
                <w:rStyle w:val="a7"/>
                <w:rFonts w:ascii="Arial" w:hAnsi="Arial" w:cs="Arial"/>
                <w:noProof/>
              </w:rPr>
              <w:t>2.2.</w:t>
            </w:r>
            <w:r>
              <w:rPr>
                <w:noProof/>
                <w:kern w:val="2"/>
                <w:sz w:val="20"/>
              </w:rPr>
              <w:tab/>
            </w:r>
            <w:r w:rsidRPr="00D4311E">
              <w:rPr>
                <w:rStyle w:val="a7"/>
                <w:rFonts w:ascii="Arial" w:hAnsi="Arial" w:cs="Arial"/>
                <w:noProof/>
              </w:rPr>
              <w:t>Automated Logout</w:t>
            </w:r>
            <w:r>
              <w:rPr>
                <w:noProof/>
                <w:webHidden/>
              </w:rPr>
              <w:tab/>
            </w:r>
            <w:r>
              <w:rPr>
                <w:noProof/>
                <w:webHidden/>
              </w:rPr>
              <w:fldChar w:fldCharType="begin"/>
            </w:r>
            <w:r>
              <w:rPr>
                <w:noProof/>
                <w:webHidden/>
              </w:rPr>
              <w:instrText xml:space="preserve"> PAGEREF _Toc143695468 \h </w:instrText>
            </w:r>
            <w:r>
              <w:rPr>
                <w:noProof/>
                <w:webHidden/>
              </w:rPr>
            </w:r>
            <w:r>
              <w:rPr>
                <w:noProof/>
                <w:webHidden/>
              </w:rPr>
              <w:fldChar w:fldCharType="separate"/>
            </w:r>
            <w:r>
              <w:rPr>
                <w:noProof/>
                <w:webHidden/>
              </w:rPr>
              <w:t>10</w:t>
            </w:r>
            <w:r>
              <w:rPr>
                <w:noProof/>
                <w:webHidden/>
              </w:rPr>
              <w:fldChar w:fldCharType="end"/>
            </w:r>
          </w:hyperlink>
        </w:p>
        <w:p w14:paraId="061F5C88" w14:textId="77777777" w:rsidR="007422B0" w:rsidRDefault="007422B0">
          <w:pPr>
            <w:pStyle w:val="20"/>
            <w:rPr>
              <w:noProof/>
              <w:kern w:val="2"/>
              <w:sz w:val="20"/>
            </w:rPr>
          </w:pPr>
          <w:hyperlink w:anchor="_Toc143695469" w:history="1">
            <w:r w:rsidRPr="00D4311E">
              <w:rPr>
                <w:rStyle w:val="a7"/>
                <w:rFonts w:ascii="Arial" w:hAnsi="Arial" w:cs="Arial"/>
                <w:noProof/>
              </w:rPr>
              <w:t>2.3.</w:t>
            </w:r>
            <w:r>
              <w:rPr>
                <w:noProof/>
                <w:kern w:val="2"/>
                <w:sz w:val="20"/>
              </w:rPr>
              <w:tab/>
            </w:r>
            <w:r w:rsidRPr="00D4311E">
              <w:rPr>
                <w:rStyle w:val="a7"/>
                <w:rFonts w:ascii="Arial" w:hAnsi="Arial" w:cs="Arial"/>
                <w:noProof/>
              </w:rPr>
              <w:t>Main Page</w:t>
            </w:r>
            <w:r>
              <w:rPr>
                <w:noProof/>
                <w:webHidden/>
              </w:rPr>
              <w:tab/>
            </w:r>
            <w:r>
              <w:rPr>
                <w:noProof/>
                <w:webHidden/>
              </w:rPr>
              <w:fldChar w:fldCharType="begin"/>
            </w:r>
            <w:r>
              <w:rPr>
                <w:noProof/>
                <w:webHidden/>
              </w:rPr>
              <w:instrText xml:space="preserve"> PAGEREF _Toc143695469 \h </w:instrText>
            </w:r>
            <w:r>
              <w:rPr>
                <w:noProof/>
                <w:webHidden/>
              </w:rPr>
            </w:r>
            <w:r>
              <w:rPr>
                <w:noProof/>
                <w:webHidden/>
              </w:rPr>
              <w:fldChar w:fldCharType="separate"/>
            </w:r>
            <w:r>
              <w:rPr>
                <w:noProof/>
                <w:webHidden/>
              </w:rPr>
              <w:t>11</w:t>
            </w:r>
            <w:r>
              <w:rPr>
                <w:noProof/>
                <w:webHidden/>
              </w:rPr>
              <w:fldChar w:fldCharType="end"/>
            </w:r>
          </w:hyperlink>
        </w:p>
        <w:p w14:paraId="7C2D6FB8" w14:textId="77777777" w:rsidR="007422B0" w:rsidRDefault="007422B0">
          <w:pPr>
            <w:pStyle w:val="20"/>
            <w:rPr>
              <w:noProof/>
              <w:kern w:val="2"/>
              <w:sz w:val="20"/>
            </w:rPr>
          </w:pPr>
          <w:hyperlink w:anchor="_Toc143695470" w:history="1">
            <w:r w:rsidRPr="00D4311E">
              <w:rPr>
                <w:rStyle w:val="a7"/>
                <w:rFonts w:ascii="Arial" w:hAnsi="Arial" w:cs="Arial"/>
                <w:noProof/>
              </w:rPr>
              <w:t>2.4.</w:t>
            </w:r>
            <w:r>
              <w:rPr>
                <w:noProof/>
                <w:kern w:val="2"/>
                <w:sz w:val="20"/>
              </w:rPr>
              <w:tab/>
            </w:r>
            <w:r w:rsidRPr="00D4311E">
              <w:rPr>
                <w:rStyle w:val="a7"/>
                <w:rFonts w:ascii="Arial" w:hAnsi="Arial" w:cs="Arial"/>
                <w:noProof/>
              </w:rPr>
              <w:t>Image Processing Availability</w:t>
            </w:r>
            <w:r>
              <w:rPr>
                <w:noProof/>
                <w:webHidden/>
              </w:rPr>
              <w:tab/>
            </w:r>
            <w:r>
              <w:rPr>
                <w:noProof/>
                <w:webHidden/>
              </w:rPr>
              <w:fldChar w:fldCharType="begin"/>
            </w:r>
            <w:r>
              <w:rPr>
                <w:noProof/>
                <w:webHidden/>
              </w:rPr>
              <w:instrText xml:space="preserve"> PAGEREF _Toc143695470 \h </w:instrText>
            </w:r>
            <w:r>
              <w:rPr>
                <w:noProof/>
                <w:webHidden/>
              </w:rPr>
            </w:r>
            <w:r>
              <w:rPr>
                <w:noProof/>
                <w:webHidden/>
              </w:rPr>
              <w:fldChar w:fldCharType="separate"/>
            </w:r>
            <w:r>
              <w:rPr>
                <w:noProof/>
                <w:webHidden/>
              </w:rPr>
              <w:t>13</w:t>
            </w:r>
            <w:r>
              <w:rPr>
                <w:noProof/>
                <w:webHidden/>
              </w:rPr>
              <w:fldChar w:fldCharType="end"/>
            </w:r>
          </w:hyperlink>
        </w:p>
        <w:p w14:paraId="7623ED63" w14:textId="77777777" w:rsidR="007422B0" w:rsidRDefault="007422B0">
          <w:pPr>
            <w:pStyle w:val="20"/>
            <w:rPr>
              <w:noProof/>
              <w:kern w:val="2"/>
              <w:sz w:val="20"/>
            </w:rPr>
          </w:pPr>
          <w:hyperlink w:anchor="_Toc143695471" w:history="1">
            <w:r w:rsidRPr="00D4311E">
              <w:rPr>
                <w:rStyle w:val="a7"/>
                <w:rFonts w:ascii="Arial" w:hAnsi="Arial" w:cs="Arial"/>
                <w:noProof/>
              </w:rPr>
              <w:t>2.5.</w:t>
            </w:r>
            <w:r>
              <w:rPr>
                <w:noProof/>
                <w:kern w:val="2"/>
                <w:sz w:val="20"/>
              </w:rPr>
              <w:tab/>
            </w:r>
            <w:r w:rsidRPr="00D4311E">
              <w:rPr>
                <w:rStyle w:val="a7"/>
                <w:rFonts w:ascii="Arial" w:hAnsi="Arial" w:cs="Arial"/>
                <w:noProof/>
              </w:rPr>
              <w:t>Image Processing Status</w:t>
            </w:r>
            <w:r>
              <w:rPr>
                <w:noProof/>
                <w:webHidden/>
              </w:rPr>
              <w:tab/>
            </w:r>
            <w:r>
              <w:rPr>
                <w:noProof/>
                <w:webHidden/>
              </w:rPr>
              <w:fldChar w:fldCharType="begin"/>
            </w:r>
            <w:r>
              <w:rPr>
                <w:noProof/>
                <w:webHidden/>
              </w:rPr>
              <w:instrText xml:space="preserve"> PAGEREF _Toc143695471 \h </w:instrText>
            </w:r>
            <w:r>
              <w:rPr>
                <w:noProof/>
                <w:webHidden/>
              </w:rPr>
            </w:r>
            <w:r>
              <w:rPr>
                <w:noProof/>
                <w:webHidden/>
              </w:rPr>
              <w:fldChar w:fldCharType="separate"/>
            </w:r>
            <w:r>
              <w:rPr>
                <w:noProof/>
                <w:webHidden/>
              </w:rPr>
              <w:t>14</w:t>
            </w:r>
            <w:r>
              <w:rPr>
                <w:noProof/>
                <w:webHidden/>
              </w:rPr>
              <w:fldChar w:fldCharType="end"/>
            </w:r>
          </w:hyperlink>
        </w:p>
        <w:p w14:paraId="5B56DF6E" w14:textId="77777777" w:rsidR="007422B0" w:rsidRDefault="007422B0">
          <w:pPr>
            <w:pStyle w:val="20"/>
            <w:rPr>
              <w:noProof/>
              <w:kern w:val="2"/>
              <w:sz w:val="20"/>
            </w:rPr>
          </w:pPr>
          <w:hyperlink w:anchor="_Toc143695472" w:history="1">
            <w:r w:rsidRPr="00D4311E">
              <w:rPr>
                <w:rStyle w:val="a7"/>
                <w:rFonts w:ascii="Arial" w:hAnsi="Arial" w:cs="Arial"/>
                <w:noProof/>
              </w:rPr>
              <w:t>2.6.</w:t>
            </w:r>
            <w:r>
              <w:rPr>
                <w:noProof/>
                <w:kern w:val="2"/>
                <w:sz w:val="20"/>
              </w:rPr>
              <w:tab/>
            </w:r>
            <w:r w:rsidRPr="00D4311E">
              <w:rPr>
                <w:rStyle w:val="a7"/>
                <w:rFonts w:ascii="Arial" w:hAnsi="Arial" w:cs="Arial"/>
                <w:noProof/>
              </w:rPr>
              <w:t>Toast Message</w:t>
            </w:r>
            <w:r>
              <w:rPr>
                <w:noProof/>
                <w:webHidden/>
              </w:rPr>
              <w:tab/>
            </w:r>
            <w:r>
              <w:rPr>
                <w:noProof/>
                <w:webHidden/>
              </w:rPr>
              <w:fldChar w:fldCharType="begin"/>
            </w:r>
            <w:r>
              <w:rPr>
                <w:noProof/>
                <w:webHidden/>
              </w:rPr>
              <w:instrText xml:space="preserve"> PAGEREF _Toc143695472 \h </w:instrText>
            </w:r>
            <w:r>
              <w:rPr>
                <w:noProof/>
                <w:webHidden/>
              </w:rPr>
            </w:r>
            <w:r>
              <w:rPr>
                <w:noProof/>
                <w:webHidden/>
              </w:rPr>
              <w:fldChar w:fldCharType="separate"/>
            </w:r>
            <w:r>
              <w:rPr>
                <w:noProof/>
                <w:webHidden/>
              </w:rPr>
              <w:t>14</w:t>
            </w:r>
            <w:r>
              <w:rPr>
                <w:noProof/>
                <w:webHidden/>
              </w:rPr>
              <w:fldChar w:fldCharType="end"/>
            </w:r>
          </w:hyperlink>
        </w:p>
        <w:p w14:paraId="2EC67187" w14:textId="77777777" w:rsidR="007422B0" w:rsidRDefault="007422B0">
          <w:pPr>
            <w:pStyle w:val="20"/>
            <w:rPr>
              <w:noProof/>
              <w:kern w:val="2"/>
              <w:sz w:val="20"/>
            </w:rPr>
          </w:pPr>
          <w:hyperlink w:anchor="_Toc143695473" w:history="1">
            <w:r w:rsidRPr="00D4311E">
              <w:rPr>
                <w:rStyle w:val="a7"/>
                <w:rFonts w:ascii="Arial" w:hAnsi="Arial" w:cs="Arial"/>
                <w:noProof/>
              </w:rPr>
              <w:t>2.7.</w:t>
            </w:r>
            <w:r>
              <w:rPr>
                <w:noProof/>
                <w:kern w:val="2"/>
                <w:sz w:val="20"/>
              </w:rPr>
              <w:tab/>
            </w:r>
            <w:r w:rsidRPr="00D4311E">
              <w:rPr>
                <w:rStyle w:val="a7"/>
                <w:rFonts w:ascii="Arial" w:hAnsi="Arial" w:cs="Arial"/>
                <w:noProof/>
              </w:rPr>
              <w:t>Settings</w:t>
            </w:r>
            <w:r>
              <w:rPr>
                <w:noProof/>
                <w:webHidden/>
              </w:rPr>
              <w:tab/>
            </w:r>
            <w:r>
              <w:rPr>
                <w:noProof/>
                <w:webHidden/>
              </w:rPr>
              <w:fldChar w:fldCharType="begin"/>
            </w:r>
            <w:r>
              <w:rPr>
                <w:noProof/>
                <w:webHidden/>
              </w:rPr>
              <w:instrText xml:space="preserve"> PAGEREF _Toc143695473 \h </w:instrText>
            </w:r>
            <w:r>
              <w:rPr>
                <w:noProof/>
                <w:webHidden/>
              </w:rPr>
            </w:r>
            <w:r>
              <w:rPr>
                <w:noProof/>
                <w:webHidden/>
              </w:rPr>
              <w:fldChar w:fldCharType="separate"/>
            </w:r>
            <w:r>
              <w:rPr>
                <w:noProof/>
                <w:webHidden/>
              </w:rPr>
              <w:t>16</w:t>
            </w:r>
            <w:r>
              <w:rPr>
                <w:noProof/>
                <w:webHidden/>
              </w:rPr>
              <w:fldChar w:fldCharType="end"/>
            </w:r>
          </w:hyperlink>
        </w:p>
        <w:p w14:paraId="0DFE1778" w14:textId="77777777" w:rsidR="007422B0" w:rsidRDefault="007422B0">
          <w:pPr>
            <w:pStyle w:val="30"/>
            <w:rPr>
              <w:noProof/>
              <w:kern w:val="2"/>
              <w:sz w:val="20"/>
            </w:rPr>
          </w:pPr>
          <w:hyperlink w:anchor="_Toc143695474" w:history="1">
            <w:r w:rsidRPr="00D4311E">
              <w:rPr>
                <w:rStyle w:val="a7"/>
                <w:rFonts w:ascii="Arial" w:hAnsi="Arial" w:cs="Arial"/>
                <w:noProof/>
              </w:rPr>
              <w:t>2.7.1.</w:t>
            </w:r>
            <w:r>
              <w:rPr>
                <w:noProof/>
                <w:kern w:val="2"/>
                <w:sz w:val="20"/>
              </w:rPr>
              <w:tab/>
            </w:r>
            <w:r w:rsidRPr="00D4311E">
              <w:rPr>
                <w:rStyle w:val="a7"/>
                <w:rFonts w:ascii="Arial" w:hAnsi="Arial" w:cs="Arial"/>
                <w:noProof/>
              </w:rPr>
              <w:t>General Settings</w:t>
            </w:r>
            <w:r>
              <w:rPr>
                <w:noProof/>
                <w:webHidden/>
              </w:rPr>
              <w:tab/>
            </w:r>
            <w:r>
              <w:rPr>
                <w:noProof/>
                <w:webHidden/>
              </w:rPr>
              <w:fldChar w:fldCharType="begin"/>
            </w:r>
            <w:r>
              <w:rPr>
                <w:noProof/>
                <w:webHidden/>
              </w:rPr>
              <w:instrText xml:space="preserve"> PAGEREF _Toc143695474 \h </w:instrText>
            </w:r>
            <w:r>
              <w:rPr>
                <w:noProof/>
                <w:webHidden/>
              </w:rPr>
            </w:r>
            <w:r>
              <w:rPr>
                <w:noProof/>
                <w:webHidden/>
              </w:rPr>
              <w:fldChar w:fldCharType="separate"/>
            </w:r>
            <w:r>
              <w:rPr>
                <w:noProof/>
                <w:webHidden/>
              </w:rPr>
              <w:t>16</w:t>
            </w:r>
            <w:r>
              <w:rPr>
                <w:noProof/>
                <w:webHidden/>
              </w:rPr>
              <w:fldChar w:fldCharType="end"/>
            </w:r>
          </w:hyperlink>
        </w:p>
        <w:p w14:paraId="67D71EBF" w14:textId="77777777" w:rsidR="007422B0" w:rsidRDefault="007422B0">
          <w:pPr>
            <w:pStyle w:val="30"/>
            <w:rPr>
              <w:noProof/>
              <w:kern w:val="2"/>
              <w:sz w:val="20"/>
            </w:rPr>
          </w:pPr>
          <w:hyperlink w:anchor="_Toc143695475" w:history="1">
            <w:r w:rsidRPr="00D4311E">
              <w:rPr>
                <w:rStyle w:val="a7"/>
                <w:rFonts w:ascii="Arial" w:hAnsi="Arial" w:cs="Arial"/>
                <w:noProof/>
              </w:rPr>
              <w:t>2.7.2.</w:t>
            </w:r>
            <w:r>
              <w:rPr>
                <w:noProof/>
                <w:kern w:val="2"/>
                <w:sz w:val="20"/>
              </w:rPr>
              <w:tab/>
            </w:r>
            <w:r w:rsidRPr="00D4311E">
              <w:rPr>
                <w:rStyle w:val="a7"/>
                <w:rFonts w:ascii="Arial" w:hAnsi="Arial" w:cs="Arial"/>
                <w:noProof/>
              </w:rPr>
              <w:t>Quality Check (QC) Settings</w:t>
            </w:r>
            <w:r>
              <w:rPr>
                <w:noProof/>
                <w:webHidden/>
              </w:rPr>
              <w:tab/>
            </w:r>
            <w:r>
              <w:rPr>
                <w:noProof/>
                <w:webHidden/>
              </w:rPr>
              <w:fldChar w:fldCharType="begin"/>
            </w:r>
            <w:r>
              <w:rPr>
                <w:noProof/>
                <w:webHidden/>
              </w:rPr>
              <w:instrText xml:space="preserve"> PAGEREF _Toc143695475 \h </w:instrText>
            </w:r>
            <w:r>
              <w:rPr>
                <w:noProof/>
                <w:webHidden/>
              </w:rPr>
            </w:r>
            <w:r>
              <w:rPr>
                <w:noProof/>
                <w:webHidden/>
              </w:rPr>
              <w:fldChar w:fldCharType="separate"/>
            </w:r>
            <w:r>
              <w:rPr>
                <w:noProof/>
                <w:webHidden/>
              </w:rPr>
              <w:t>17</w:t>
            </w:r>
            <w:r>
              <w:rPr>
                <w:noProof/>
                <w:webHidden/>
              </w:rPr>
              <w:fldChar w:fldCharType="end"/>
            </w:r>
          </w:hyperlink>
        </w:p>
        <w:p w14:paraId="42C38284" w14:textId="77777777" w:rsidR="007422B0" w:rsidRDefault="007422B0">
          <w:pPr>
            <w:pStyle w:val="30"/>
            <w:rPr>
              <w:noProof/>
              <w:kern w:val="2"/>
              <w:sz w:val="20"/>
            </w:rPr>
          </w:pPr>
          <w:hyperlink w:anchor="_Toc143695476" w:history="1">
            <w:r w:rsidRPr="00D4311E">
              <w:rPr>
                <w:rStyle w:val="a7"/>
                <w:rFonts w:ascii="Arial" w:hAnsi="Arial" w:cs="Arial"/>
                <w:noProof/>
              </w:rPr>
              <w:t>2.7.3.</w:t>
            </w:r>
            <w:r>
              <w:rPr>
                <w:noProof/>
                <w:kern w:val="2"/>
                <w:sz w:val="20"/>
              </w:rPr>
              <w:tab/>
            </w:r>
            <w:r w:rsidRPr="00D4311E">
              <w:rPr>
                <w:rStyle w:val="a7"/>
                <w:rFonts w:ascii="Arial" w:hAnsi="Arial" w:cs="Arial"/>
                <w:noProof/>
              </w:rPr>
              <w:t>Appearance Settings</w:t>
            </w:r>
            <w:r>
              <w:rPr>
                <w:noProof/>
                <w:webHidden/>
              </w:rPr>
              <w:tab/>
            </w:r>
            <w:r>
              <w:rPr>
                <w:noProof/>
                <w:webHidden/>
              </w:rPr>
              <w:fldChar w:fldCharType="begin"/>
            </w:r>
            <w:r>
              <w:rPr>
                <w:noProof/>
                <w:webHidden/>
              </w:rPr>
              <w:instrText xml:space="preserve"> PAGEREF _Toc143695476 \h </w:instrText>
            </w:r>
            <w:r>
              <w:rPr>
                <w:noProof/>
                <w:webHidden/>
              </w:rPr>
            </w:r>
            <w:r>
              <w:rPr>
                <w:noProof/>
                <w:webHidden/>
              </w:rPr>
              <w:fldChar w:fldCharType="separate"/>
            </w:r>
            <w:r>
              <w:rPr>
                <w:noProof/>
                <w:webHidden/>
              </w:rPr>
              <w:t>18</w:t>
            </w:r>
            <w:r>
              <w:rPr>
                <w:noProof/>
                <w:webHidden/>
              </w:rPr>
              <w:fldChar w:fldCharType="end"/>
            </w:r>
          </w:hyperlink>
        </w:p>
        <w:p w14:paraId="6172E8D4" w14:textId="77777777" w:rsidR="007422B0" w:rsidRDefault="007422B0">
          <w:pPr>
            <w:pStyle w:val="30"/>
            <w:rPr>
              <w:noProof/>
              <w:kern w:val="2"/>
              <w:sz w:val="20"/>
            </w:rPr>
          </w:pPr>
          <w:hyperlink w:anchor="_Toc143695477" w:history="1">
            <w:r w:rsidRPr="00D4311E">
              <w:rPr>
                <w:rStyle w:val="a7"/>
                <w:rFonts w:ascii="Arial" w:hAnsi="Arial" w:cs="Arial"/>
                <w:noProof/>
              </w:rPr>
              <w:t>2.7.4.</w:t>
            </w:r>
            <w:r>
              <w:rPr>
                <w:noProof/>
                <w:kern w:val="2"/>
                <w:sz w:val="20"/>
              </w:rPr>
              <w:tab/>
            </w:r>
            <w:r w:rsidRPr="00D4311E">
              <w:rPr>
                <w:rStyle w:val="a7"/>
                <w:rFonts w:ascii="Arial" w:hAnsi="Arial" w:cs="Arial"/>
                <w:noProof/>
              </w:rPr>
              <w:t>Profile Settings</w:t>
            </w:r>
            <w:r>
              <w:rPr>
                <w:noProof/>
                <w:webHidden/>
              </w:rPr>
              <w:tab/>
            </w:r>
            <w:r>
              <w:rPr>
                <w:noProof/>
                <w:webHidden/>
              </w:rPr>
              <w:fldChar w:fldCharType="begin"/>
            </w:r>
            <w:r>
              <w:rPr>
                <w:noProof/>
                <w:webHidden/>
              </w:rPr>
              <w:instrText xml:space="preserve"> PAGEREF _Toc143695477 \h </w:instrText>
            </w:r>
            <w:r>
              <w:rPr>
                <w:noProof/>
                <w:webHidden/>
              </w:rPr>
            </w:r>
            <w:r>
              <w:rPr>
                <w:noProof/>
                <w:webHidden/>
              </w:rPr>
              <w:fldChar w:fldCharType="separate"/>
            </w:r>
            <w:r>
              <w:rPr>
                <w:noProof/>
                <w:webHidden/>
              </w:rPr>
              <w:t>19</w:t>
            </w:r>
            <w:r>
              <w:rPr>
                <w:noProof/>
                <w:webHidden/>
              </w:rPr>
              <w:fldChar w:fldCharType="end"/>
            </w:r>
          </w:hyperlink>
        </w:p>
        <w:p w14:paraId="105AF5EB" w14:textId="77777777" w:rsidR="007422B0" w:rsidRDefault="007422B0">
          <w:pPr>
            <w:pStyle w:val="30"/>
            <w:rPr>
              <w:noProof/>
              <w:kern w:val="2"/>
              <w:sz w:val="20"/>
            </w:rPr>
          </w:pPr>
          <w:hyperlink w:anchor="_Toc143695478" w:history="1">
            <w:r w:rsidRPr="00D4311E">
              <w:rPr>
                <w:rStyle w:val="a7"/>
                <w:rFonts w:ascii="Arial" w:hAnsi="Arial" w:cs="Arial"/>
                <w:noProof/>
              </w:rPr>
              <w:t>2.7.5.</w:t>
            </w:r>
            <w:r>
              <w:rPr>
                <w:noProof/>
                <w:kern w:val="2"/>
                <w:sz w:val="20"/>
              </w:rPr>
              <w:tab/>
            </w:r>
            <w:r w:rsidRPr="00D4311E">
              <w:rPr>
                <w:rStyle w:val="a7"/>
                <w:rFonts w:ascii="Arial" w:hAnsi="Arial" w:cs="Arial"/>
                <w:noProof/>
              </w:rPr>
              <w:t>Device Settings</w:t>
            </w:r>
            <w:r>
              <w:rPr>
                <w:noProof/>
                <w:webHidden/>
              </w:rPr>
              <w:tab/>
            </w:r>
            <w:r>
              <w:rPr>
                <w:noProof/>
                <w:webHidden/>
              </w:rPr>
              <w:fldChar w:fldCharType="begin"/>
            </w:r>
            <w:r>
              <w:rPr>
                <w:noProof/>
                <w:webHidden/>
              </w:rPr>
              <w:instrText xml:space="preserve"> PAGEREF _Toc143695478 \h </w:instrText>
            </w:r>
            <w:r>
              <w:rPr>
                <w:noProof/>
                <w:webHidden/>
              </w:rPr>
            </w:r>
            <w:r>
              <w:rPr>
                <w:noProof/>
                <w:webHidden/>
              </w:rPr>
              <w:fldChar w:fldCharType="separate"/>
            </w:r>
            <w:r>
              <w:rPr>
                <w:noProof/>
                <w:webHidden/>
              </w:rPr>
              <w:t>20</w:t>
            </w:r>
            <w:r>
              <w:rPr>
                <w:noProof/>
                <w:webHidden/>
              </w:rPr>
              <w:fldChar w:fldCharType="end"/>
            </w:r>
          </w:hyperlink>
        </w:p>
        <w:p w14:paraId="0C98F73D" w14:textId="77777777" w:rsidR="007422B0" w:rsidRDefault="007422B0">
          <w:pPr>
            <w:pStyle w:val="30"/>
            <w:rPr>
              <w:noProof/>
              <w:kern w:val="2"/>
              <w:sz w:val="20"/>
            </w:rPr>
          </w:pPr>
          <w:hyperlink w:anchor="_Toc143695479" w:history="1">
            <w:r w:rsidRPr="00D4311E">
              <w:rPr>
                <w:rStyle w:val="a7"/>
                <w:rFonts w:ascii="Arial" w:hAnsi="Arial" w:cs="Arial"/>
                <w:noProof/>
              </w:rPr>
              <w:t>2.7.6.</w:t>
            </w:r>
            <w:r>
              <w:rPr>
                <w:noProof/>
                <w:kern w:val="2"/>
                <w:sz w:val="20"/>
              </w:rPr>
              <w:tab/>
            </w:r>
            <w:r w:rsidRPr="00D4311E">
              <w:rPr>
                <w:rStyle w:val="a7"/>
                <w:rFonts w:ascii="Arial" w:hAnsi="Arial" w:cs="Arial"/>
                <w:noProof/>
              </w:rPr>
              <w:t>Scan Item Settings</w:t>
            </w:r>
            <w:r>
              <w:rPr>
                <w:noProof/>
                <w:webHidden/>
              </w:rPr>
              <w:tab/>
            </w:r>
            <w:r>
              <w:rPr>
                <w:noProof/>
                <w:webHidden/>
              </w:rPr>
              <w:fldChar w:fldCharType="begin"/>
            </w:r>
            <w:r>
              <w:rPr>
                <w:noProof/>
                <w:webHidden/>
              </w:rPr>
              <w:instrText xml:space="preserve"> PAGEREF _Toc143695479 \h </w:instrText>
            </w:r>
            <w:r>
              <w:rPr>
                <w:noProof/>
                <w:webHidden/>
              </w:rPr>
            </w:r>
            <w:r>
              <w:rPr>
                <w:noProof/>
                <w:webHidden/>
              </w:rPr>
              <w:fldChar w:fldCharType="separate"/>
            </w:r>
            <w:r>
              <w:rPr>
                <w:noProof/>
                <w:webHidden/>
              </w:rPr>
              <w:t>21</w:t>
            </w:r>
            <w:r>
              <w:rPr>
                <w:noProof/>
                <w:webHidden/>
              </w:rPr>
              <w:fldChar w:fldCharType="end"/>
            </w:r>
          </w:hyperlink>
        </w:p>
        <w:p w14:paraId="6351A1D8" w14:textId="77777777" w:rsidR="007422B0" w:rsidRDefault="007422B0">
          <w:pPr>
            <w:pStyle w:val="30"/>
            <w:rPr>
              <w:noProof/>
              <w:kern w:val="2"/>
              <w:sz w:val="20"/>
            </w:rPr>
          </w:pPr>
          <w:hyperlink w:anchor="_Toc143695480" w:history="1">
            <w:r w:rsidRPr="00D4311E">
              <w:rPr>
                <w:rStyle w:val="a7"/>
                <w:rFonts w:ascii="Arial" w:hAnsi="Arial" w:cs="Arial"/>
                <w:noProof/>
              </w:rPr>
              <w:t>2.7.7.</w:t>
            </w:r>
            <w:r>
              <w:rPr>
                <w:noProof/>
                <w:kern w:val="2"/>
                <w:sz w:val="20"/>
              </w:rPr>
              <w:tab/>
            </w:r>
            <w:r w:rsidRPr="00D4311E">
              <w:rPr>
                <w:rStyle w:val="a7"/>
                <w:rFonts w:ascii="Arial" w:hAnsi="Arial" w:cs="Arial"/>
                <w:noProof/>
              </w:rPr>
              <w:t>Info Settings</w:t>
            </w:r>
            <w:r>
              <w:rPr>
                <w:noProof/>
                <w:webHidden/>
              </w:rPr>
              <w:tab/>
            </w:r>
            <w:r>
              <w:rPr>
                <w:noProof/>
                <w:webHidden/>
              </w:rPr>
              <w:fldChar w:fldCharType="begin"/>
            </w:r>
            <w:r>
              <w:rPr>
                <w:noProof/>
                <w:webHidden/>
              </w:rPr>
              <w:instrText xml:space="preserve"> PAGEREF _Toc143695480 \h </w:instrText>
            </w:r>
            <w:r>
              <w:rPr>
                <w:noProof/>
                <w:webHidden/>
              </w:rPr>
            </w:r>
            <w:r>
              <w:rPr>
                <w:noProof/>
                <w:webHidden/>
              </w:rPr>
              <w:fldChar w:fldCharType="separate"/>
            </w:r>
            <w:r>
              <w:rPr>
                <w:noProof/>
                <w:webHidden/>
              </w:rPr>
              <w:t>23</w:t>
            </w:r>
            <w:r>
              <w:rPr>
                <w:noProof/>
                <w:webHidden/>
              </w:rPr>
              <w:fldChar w:fldCharType="end"/>
            </w:r>
          </w:hyperlink>
        </w:p>
        <w:p w14:paraId="4DBACEA2" w14:textId="77777777" w:rsidR="007422B0" w:rsidRDefault="007422B0">
          <w:pPr>
            <w:pStyle w:val="10"/>
            <w:rPr>
              <w:noProof/>
              <w:kern w:val="2"/>
              <w:sz w:val="20"/>
            </w:rPr>
          </w:pPr>
          <w:hyperlink w:anchor="_Toc143695481" w:history="1">
            <w:r w:rsidRPr="00D4311E">
              <w:rPr>
                <w:rStyle w:val="a7"/>
                <w:rFonts w:ascii="Arial" w:hAnsi="Arial" w:cs="Arial"/>
                <w:noProof/>
              </w:rPr>
              <w:t>3.</w:t>
            </w:r>
            <w:r>
              <w:rPr>
                <w:noProof/>
                <w:kern w:val="2"/>
                <w:sz w:val="20"/>
              </w:rPr>
              <w:tab/>
            </w:r>
            <w:r w:rsidRPr="00D4311E">
              <w:rPr>
                <w:rStyle w:val="a7"/>
                <w:rFonts w:ascii="Arial" w:hAnsi="Arial" w:cs="Arial"/>
                <w:noProof/>
              </w:rPr>
              <w:t>User Account Management</w:t>
            </w:r>
            <w:r>
              <w:rPr>
                <w:noProof/>
                <w:webHidden/>
              </w:rPr>
              <w:tab/>
            </w:r>
            <w:r>
              <w:rPr>
                <w:noProof/>
                <w:webHidden/>
              </w:rPr>
              <w:fldChar w:fldCharType="begin"/>
            </w:r>
            <w:r>
              <w:rPr>
                <w:noProof/>
                <w:webHidden/>
              </w:rPr>
              <w:instrText xml:space="preserve"> PAGEREF _Toc143695481 \h </w:instrText>
            </w:r>
            <w:r>
              <w:rPr>
                <w:noProof/>
                <w:webHidden/>
              </w:rPr>
            </w:r>
            <w:r>
              <w:rPr>
                <w:noProof/>
                <w:webHidden/>
              </w:rPr>
              <w:fldChar w:fldCharType="separate"/>
            </w:r>
            <w:r>
              <w:rPr>
                <w:noProof/>
                <w:webHidden/>
              </w:rPr>
              <w:t>25</w:t>
            </w:r>
            <w:r>
              <w:rPr>
                <w:noProof/>
                <w:webHidden/>
              </w:rPr>
              <w:fldChar w:fldCharType="end"/>
            </w:r>
          </w:hyperlink>
        </w:p>
        <w:p w14:paraId="1295FDA9" w14:textId="77777777" w:rsidR="007422B0" w:rsidRDefault="007422B0">
          <w:pPr>
            <w:pStyle w:val="10"/>
            <w:rPr>
              <w:noProof/>
              <w:kern w:val="2"/>
              <w:sz w:val="20"/>
            </w:rPr>
          </w:pPr>
          <w:hyperlink w:anchor="_Toc143695482" w:history="1">
            <w:r w:rsidRPr="00D4311E">
              <w:rPr>
                <w:rStyle w:val="a7"/>
                <w:rFonts w:ascii="Arial" w:hAnsi="Arial" w:cs="Arial"/>
                <w:noProof/>
              </w:rPr>
              <w:t>4.</w:t>
            </w:r>
            <w:r>
              <w:rPr>
                <w:noProof/>
                <w:kern w:val="2"/>
                <w:sz w:val="20"/>
              </w:rPr>
              <w:tab/>
            </w:r>
            <w:r w:rsidRPr="00D4311E">
              <w:rPr>
                <w:rStyle w:val="a7"/>
                <w:rFonts w:ascii="Arial" w:hAnsi="Arial" w:cs="Arial"/>
                <w:noProof/>
              </w:rPr>
              <w:t>MR Scans and Image Processing</w:t>
            </w:r>
            <w:r>
              <w:rPr>
                <w:noProof/>
                <w:webHidden/>
              </w:rPr>
              <w:tab/>
            </w:r>
            <w:r>
              <w:rPr>
                <w:noProof/>
                <w:webHidden/>
              </w:rPr>
              <w:fldChar w:fldCharType="begin"/>
            </w:r>
            <w:r>
              <w:rPr>
                <w:noProof/>
                <w:webHidden/>
              </w:rPr>
              <w:instrText xml:space="preserve"> PAGEREF _Toc143695482 \h </w:instrText>
            </w:r>
            <w:r>
              <w:rPr>
                <w:noProof/>
                <w:webHidden/>
              </w:rPr>
            </w:r>
            <w:r>
              <w:rPr>
                <w:noProof/>
                <w:webHidden/>
              </w:rPr>
              <w:fldChar w:fldCharType="separate"/>
            </w:r>
            <w:r>
              <w:rPr>
                <w:noProof/>
                <w:webHidden/>
              </w:rPr>
              <w:t>25</w:t>
            </w:r>
            <w:r>
              <w:rPr>
                <w:noProof/>
                <w:webHidden/>
              </w:rPr>
              <w:fldChar w:fldCharType="end"/>
            </w:r>
          </w:hyperlink>
        </w:p>
        <w:p w14:paraId="1F3109F3" w14:textId="77777777" w:rsidR="007422B0" w:rsidRDefault="007422B0">
          <w:pPr>
            <w:pStyle w:val="20"/>
            <w:rPr>
              <w:noProof/>
              <w:kern w:val="2"/>
              <w:sz w:val="20"/>
            </w:rPr>
          </w:pPr>
          <w:hyperlink w:anchor="_Toc143695483" w:history="1">
            <w:r w:rsidRPr="00D4311E">
              <w:rPr>
                <w:rStyle w:val="a7"/>
                <w:rFonts w:ascii="Arial" w:hAnsi="Arial" w:cs="Arial"/>
                <w:noProof/>
              </w:rPr>
              <w:t>4.1.</w:t>
            </w:r>
            <w:r>
              <w:rPr>
                <w:noProof/>
                <w:kern w:val="2"/>
                <w:sz w:val="20"/>
              </w:rPr>
              <w:tab/>
            </w:r>
            <w:r w:rsidRPr="00D4311E">
              <w:rPr>
                <w:rStyle w:val="a7"/>
                <w:rFonts w:ascii="Arial" w:hAnsi="Arial" w:cs="Arial"/>
                <w:noProof/>
              </w:rPr>
              <w:t>MRI Scans</w:t>
            </w:r>
            <w:r>
              <w:rPr>
                <w:noProof/>
                <w:webHidden/>
              </w:rPr>
              <w:tab/>
            </w:r>
            <w:r>
              <w:rPr>
                <w:noProof/>
                <w:webHidden/>
              </w:rPr>
              <w:fldChar w:fldCharType="begin"/>
            </w:r>
            <w:r>
              <w:rPr>
                <w:noProof/>
                <w:webHidden/>
              </w:rPr>
              <w:instrText xml:space="preserve"> PAGEREF _Toc143695483 \h </w:instrText>
            </w:r>
            <w:r>
              <w:rPr>
                <w:noProof/>
                <w:webHidden/>
              </w:rPr>
            </w:r>
            <w:r>
              <w:rPr>
                <w:noProof/>
                <w:webHidden/>
              </w:rPr>
              <w:fldChar w:fldCharType="separate"/>
            </w:r>
            <w:r>
              <w:rPr>
                <w:noProof/>
                <w:webHidden/>
              </w:rPr>
              <w:t>25</w:t>
            </w:r>
            <w:r>
              <w:rPr>
                <w:noProof/>
                <w:webHidden/>
              </w:rPr>
              <w:fldChar w:fldCharType="end"/>
            </w:r>
          </w:hyperlink>
        </w:p>
        <w:p w14:paraId="375762AE" w14:textId="77777777" w:rsidR="007422B0" w:rsidRDefault="007422B0">
          <w:pPr>
            <w:pStyle w:val="20"/>
            <w:rPr>
              <w:noProof/>
              <w:kern w:val="2"/>
              <w:sz w:val="20"/>
            </w:rPr>
          </w:pPr>
          <w:hyperlink w:anchor="_Toc143695484" w:history="1">
            <w:r w:rsidRPr="00D4311E">
              <w:rPr>
                <w:rStyle w:val="a7"/>
                <w:rFonts w:ascii="Arial" w:hAnsi="Arial" w:cs="Arial"/>
                <w:noProof/>
              </w:rPr>
              <w:t>4.2.</w:t>
            </w:r>
            <w:r>
              <w:rPr>
                <w:noProof/>
                <w:kern w:val="2"/>
                <w:sz w:val="20"/>
              </w:rPr>
              <w:tab/>
            </w:r>
            <w:r w:rsidRPr="00D4311E">
              <w:rPr>
                <w:rStyle w:val="a7"/>
                <w:rFonts w:ascii="Arial" w:hAnsi="Arial" w:cs="Arial"/>
                <w:noProof/>
              </w:rPr>
              <w:t>Image Processing</w:t>
            </w:r>
            <w:r>
              <w:rPr>
                <w:noProof/>
                <w:webHidden/>
              </w:rPr>
              <w:tab/>
            </w:r>
            <w:r>
              <w:rPr>
                <w:noProof/>
                <w:webHidden/>
              </w:rPr>
              <w:fldChar w:fldCharType="begin"/>
            </w:r>
            <w:r>
              <w:rPr>
                <w:noProof/>
                <w:webHidden/>
              </w:rPr>
              <w:instrText xml:space="preserve"> PAGEREF _Toc143695484 \h </w:instrText>
            </w:r>
            <w:r>
              <w:rPr>
                <w:noProof/>
                <w:webHidden/>
              </w:rPr>
            </w:r>
            <w:r>
              <w:rPr>
                <w:noProof/>
                <w:webHidden/>
              </w:rPr>
              <w:fldChar w:fldCharType="separate"/>
            </w:r>
            <w:r>
              <w:rPr>
                <w:noProof/>
                <w:webHidden/>
              </w:rPr>
              <w:t>25</w:t>
            </w:r>
            <w:r>
              <w:rPr>
                <w:noProof/>
                <w:webHidden/>
              </w:rPr>
              <w:fldChar w:fldCharType="end"/>
            </w:r>
          </w:hyperlink>
        </w:p>
        <w:p w14:paraId="2E7177EA" w14:textId="77777777" w:rsidR="007422B0" w:rsidRDefault="007422B0">
          <w:pPr>
            <w:pStyle w:val="10"/>
            <w:rPr>
              <w:noProof/>
              <w:kern w:val="2"/>
              <w:sz w:val="20"/>
            </w:rPr>
          </w:pPr>
          <w:hyperlink w:anchor="_Toc143695485" w:history="1">
            <w:r w:rsidRPr="00D4311E">
              <w:rPr>
                <w:rStyle w:val="a7"/>
                <w:rFonts w:ascii="Arial" w:hAnsi="Arial" w:cs="Arial"/>
                <w:noProof/>
              </w:rPr>
              <w:t>5.</w:t>
            </w:r>
            <w:r>
              <w:rPr>
                <w:noProof/>
                <w:kern w:val="2"/>
                <w:sz w:val="20"/>
              </w:rPr>
              <w:tab/>
            </w:r>
            <w:r w:rsidRPr="00D4311E">
              <w:rPr>
                <w:rStyle w:val="a7"/>
                <w:rFonts w:ascii="Arial" w:hAnsi="Arial" w:cs="Arial"/>
                <w:noProof/>
              </w:rPr>
              <w:t>Cybersecurity</w:t>
            </w:r>
            <w:r>
              <w:rPr>
                <w:noProof/>
                <w:webHidden/>
              </w:rPr>
              <w:tab/>
            </w:r>
            <w:r>
              <w:rPr>
                <w:noProof/>
                <w:webHidden/>
              </w:rPr>
              <w:fldChar w:fldCharType="begin"/>
            </w:r>
            <w:r>
              <w:rPr>
                <w:noProof/>
                <w:webHidden/>
              </w:rPr>
              <w:instrText xml:space="preserve"> PAGEREF _Toc143695485 \h </w:instrText>
            </w:r>
            <w:r>
              <w:rPr>
                <w:noProof/>
                <w:webHidden/>
              </w:rPr>
            </w:r>
            <w:r>
              <w:rPr>
                <w:noProof/>
                <w:webHidden/>
              </w:rPr>
              <w:fldChar w:fldCharType="separate"/>
            </w:r>
            <w:r>
              <w:rPr>
                <w:noProof/>
                <w:webHidden/>
              </w:rPr>
              <w:t>25</w:t>
            </w:r>
            <w:r>
              <w:rPr>
                <w:noProof/>
                <w:webHidden/>
              </w:rPr>
              <w:fldChar w:fldCharType="end"/>
            </w:r>
          </w:hyperlink>
        </w:p>
        <w:p w14:paraId="52122984" w14:textId="77777777" w:rsidR="007422B0" w:rsidRDefault="007422B0">
          <w:pPr>
            <w:pStyle w:val="10"/>
            <w:rPr>
              <w:noProof/>
              <w:kern w:val="2"/>
              <w:sz w:val="20"/>
            </w:rPr>
          </w:pPr>
          <w:hyperlink w:anchor="_Toc143695486" w:history="1">
            <w:r w:rsidRPr="00D4311E">
              <w:rPr>
                <w:rStyle w:val="a7"/>
                <w:rFonts w:ascii="Arial" w:hAnsi="Arial" w:cs="Arial"/>
                <w:noProof/>
              </w:rPr>
              <w:t>6.</w:t>
            </w:r>
            <w:r>
              <w:rPr>
                <w:noProof/>
                <w:kern w:val="2"/>
                <w:sz w:val="20"/>
              </w:rPr>
              <w:tab/>
            </w:r>
            <w:r w:rsidRPr="00D4311E">
              <w:rPr>
                <w:rStyle w:val="a7"/>
                <w:rFonts w:ascii="Arial" w:hAnsi="Arial" w:cs="Arial"/>
                <w:noProof/>
              </w:rPr>
              <w:t>Trouble Shooting</w:t>
            </w:r>
            <w:r>
              <w:rPr>
                <w:noProof/>
                <w:webHidden/>
              </w:rPr>
              <w:tab/>
            </w:r>
            <w:r>
              <w:rPr>
                <w:noProof/>
                <w:webHidden/>
              </w:rPr>
              <w:fldChar w:fldCharType="begin"/>
            </w:r>
            <w:r>
              <w:rPr>
                <w:noProof/>
                <w:webHidden/>
              </w:rPr>
              <w:instrText xml:space="preserve"> PAGEREF _Toc143695486 \h </w:instrText>
            </w:r>
            <w:r>
              <w:rPr>
                <w:noProof/>
                <w:webHidden/>
              </w:rPr>
            </w:r>
            <w:r>
              <w:rPr>
                <w:noProof/>
                <w:webHidden/>
              </w:rPr>
              <w:fldChar w:fldCharType="separate"/>
            </w:r>
            <w:r>
              <w:rPr>
                <w:noProof/>
                <w:webHidden/>
              </w:rPr>
              <w:t>26</w:t>
            </w:r>
            <w:r>
              <w:rPr>
                <w:noProof/>
                <w:webHidden/>
              </w:rPr>
              <w:fldChar w:fldCharType="end"/>
            </w:r>
          </w:hyperlink>
        </w:p>
        <w:p w14:paraId="1DCFA12B" w14:textId="77777777" w:rsidR="007422B0" w:rsidRDefault="007422B0">
          <w:pPr>
            <w:pStyle w:val="10"/>
            <w:rPr>
              <w:noProof/>
              <w:kern w:val="2"/>
              <w:sz w:val="20"/>
            </w:rPr>
          </w:pPr>
          <w:hyperlink w:anchor="_Toc143695487" w:history="1">
            <w:r w:rsidRPr="00D4311E">
              <w:rPr>
                <w:rStyle w:val="a7"/>
                <w:rFonts w:ascii="Arial" w:hAnsi="Arial" w:cs="Arial"/>
                <w:noProof/>
              </w:rPr>
              <w:t>7.</w:t>
            </w:r>
            <w:r>
              <w:rPr>
                <w:noProof/>
                <w:kern w:val="2"/>
                <w:sz w:val="20"/>
              </w:rPr>
              <w:tab/>
            </w:r>
            <w:r w:rsidRPr="00D4311E">
              <w:rPr>
                <w:rStyle w:val="a7"/>
                <w:rFonts w:ascii="Arial" w:hAnsi="Arial" w:cs="Arial"/>
                <w:noProof/>
              </w:rPr>
              <w:t>Maintenance</w:t>
            </w:r>
            <w:r>
              <w:rPr>
                <w:noProof/>
                <w:webHidden/>
              </w:rPr>
              <w:tab/>
            </w:r>
            <w:r>
              <w:rPr>
                <w:noProof/>
                <w:webHidden/>
              </w:rPr>
              <w:fldChar w:fldCharType="begin"/>
            </w:r>
            <w:r>
              <w:rPr>
                <w:noProof/>
                <w:webHidden/>
              </w:rPr>
              <w:instrText xml:space="preserve"> PAGEREF _Toc143695487 \h </w:instrText>
            </w:r>
            <w:r>
              <w:rPr>
                <w:noProof/>
                <w:webHidden/>
              </w:rPr>
            </w:r>
            <w:r>
              <w:rPr>
                <w:noProof/>
                <w:webHidden/>
              </w:rPr>
              <w:fldChar w:fldCharType="separate"/>
            </w:r>
            <w:r>
              <w:rPr>
                <w:noProof/>
                <w:webHidden/>
              </w:rPr>
              <w:t>28</w:t>
            </w:r>
            <w:r>
              <w:rPr>
                <w:noProof/>
                <w:webHidden/>
              </w:rPr>
              <w:fldChar w:fldCharType="end"/>
            </w:r>
          </w:hyperlink>
        </w:p>
        <w:p w14:paraId="4166BDE5" w14:textId="77777777" w:rsidR="007422B0" w:rsidRDefault="007422B0">
          <w:pPr>
            <w:pStyle w:val="10"/>
            <w:rPr>
              <w:noProof/>
              <w:kern w:val="2"/>
              <w:sz w:val="20"/>
            </w:rPr>
          </w:pPr>
          <w:hyperlink w:anchor="_Toc143695488" w:history="1">
            <w:r w:rsidRPr="00D4311E">
              <w:rPr>
                <w:rStyle w:val="a7"/>
                <w:rFonts w:ascii="Arial" w:hAnsi="Arial" w:cs="Arial"/>
                <w:noProof/>
              </w:rPr>
              <w:t>8.</w:t>
            </w:r>
            <w:r>
              <w:rPr>
                <w:noProof/>
                <w:kern w:val="2"/>
                <w:sz w:val="20"/>
              </w:rPr>
              <w:tab/>
            </w:r>
            <w:r w:rsidRPr="00D4311E">
              <w:rPr>
                <w:rStyle w:val="a7"/>
                <w:rFonts w:ascii="Arial" w:hAnsi="Arial" w:cs="Arial"/>
                <w:noProof/>
              </w:rPr>
              <w:t>Quality Assurance</w:t>
            </w:r>
            <w:r>
              <w:rPr>
                <w:noProof/>
                <w:webHidden/>
              </w:rPr>
              <w:tab/>
            </w:r>
            <w:r>
              <w:rPr>
                <w:noProof/>
                <w:webHidden/>
              </w:rPr>
              <w:fldChar w:fldCharType="begin"/>
            </w:r>
            <w:r>
              <w:rPr>
                <w:noProof/>
                <w:webHidden/>
              </w:rPr>
              <w:instrText xml:space="preserve"> PAGEREF _Toc143695488 \h </w:instrText>
            </w:r>
            <w:r>
              <w:rPr>
                <w:noProof/>
                <w:webHidden/>
              </w:rPr>
            </w:r>
            <w:r>
              <w:rPr>
                <w:noProof/>
                <w:webHidden/>
              </w:rPr>
              <w:fldChar w:fldCharType="separate"/>
            </w:r>
            <w:r>
              <w:rPr>
                <w:noProof/>
                <w:webHidden/>
              </w:rPr>
              <w:t>28</w:t>
            </w:r>
            <w:r>
              <w:rPr>
                <w:noProof/>
                <w:webHidden/>
              </w:rPr>
              <w:fldChar w:fldCharType="end"/>
            </w:r>
          </w:hyperlink>
        </w:p>
        <w:p w14:paraId="14908BB7" w14:textId="565CDEA5" w:rsidR="004120C1" w:rsidRDefault="00B37E67" w:rsidP="00B205F5">
          <w:pPr>
            <w:spacing w:line="360" w:lineRule="auto"/>
            <w:rPr>
              <w:rFonts w:ascii="Arial" w:hAnsi="Arial" w:cs="Arial"/>
              <w:b/>
              <w:bCs/>
              <w:noProof/>
              <w:sz w:val="24"/>
              <w:szCs w:val="24"/>
            </w:rPr>
          </w:pPr>
          <w:r w:rsidRPr="00E3317B">
            <w:rPr>
              <w:rStyle w:val="a7"/>
              <w:rFonts w:ascii="Arial" w:hAnsi="Arial" w:cs="Arial"/>
              <w:noProof/>
            </w:rPr>
            <w:fldChar w:fldCharType="end"/>
          </w:r>
        </w:p>
      </w:sdtContent>
    </w:sdt>
    <w:p w14:paraId="07A4C936" w14:textId="77777777" w:rsidR="00B205F5" w:rsidRDefault="00B205F5">
      <w:pPr>
        <w:rPr>
          <w:rFonts w:ascii="Arial" w:hAnsi="Arial" w:cs="Arial"/>
          <w:b/>
          <w:bCs/>
          <w:sz w:val="24"/>
          <w:szCs w:val="24"/>
        </w:rPr>
      </w:pPr>
      <w:r>
        <w:rPr>
          <w:rFonts w:ascii="Arial" w:hAnsi="Arial" w:cs="Arial"/>
          <w:b/>
          <w:bCs/>
          <w:sz w:val="24"/>
          <w:szCs w:val="24"/>
        </w:rPr>
        <w:br w:type="page"/>
      </w:r>
    </w:p>
    <w:p w14:paraId="18658E3B" w14:textId="444AE0F4" w:rsidR="00E67888" w:rsidRPr="00E01101" w:rsidRDefault="00E67888" w:rsidP="007763D5">
      <w:pPr>
        <w:spacing w:after="0"/>
        <w:ind w:firstLine="360"/>
        <w:rPr>
          <w:rFonts w:ascii="Arial" w:hAnsi="Arial" w:cs="Arial"/>
          <w:b/>
          <w:bCs/>
          <w:sz w:val="24"/>
          <w:szCs w:val="24"/>
        </w:rPr>
      </w:pPr>
      <w:r w:rsidRPr="00E01101">
        <w:rPr>
          <w:rFonts w:ascii="Arial" w:hAnsi="Arial" w:cs="Arial"/>
          <w:b/>
          <w:bCs/>
          <w:sz w:val="24"/>
          <w:szCs w:val="24"/>
        </w:rPr>
        <w:lastRenderedPageBreak/>
        <w:t>Thank you for using AIRS Medical’s Product.</w:t>
      </w:r>
    </w:p>
    <w:p w14:paraId="2D513FE1" w14:textId="77777777" w:rsidR="00273A33" w:rsidRPr="00E01101" w:rsidRDefault="00273A33" w:rsidP="00B37E67">
      <w:pPr>
        <w:spacing w:after="0"/>
        <w:ind w:left="360"/>
        <w:rPr>
          <w:rFonts w:ascii="Arial" w:hAnsi="Arial" w:cs="Arial"/>
        </w:rPr>
      </w:pPr>
    </w:p>
    <w:p w14:paraId="33D8524D" w14:textId="01BB88EE" w:rsidR="00273A33" w:rsidRPr="00E01101" w:rsidRDefault="00273A33" w:rsidP="00B37E67">
      <w:pPr>
        <w:spacing w:after="0"/>
        <w:ind w:left="360"/>
        <w:rPr>
          <w:rFonts w:ascii="Arial" w:hAnsi="Arial" w:cs="Arial"/>
          <w:sz w:val="20"/>
          <w:szCs w:val="20"/>
        </w:rPr>
      </w:pPr>
      <w:r w:rsidRPr="00E01101">
        <w:rPr>
          <w:rFonts w:ascii="Arial" w:hAnsi="Arial" w:cs="Arial"/>
          <w:sz w:val="20"/>
          <w:szCs w:val="20"/>
        </w:rPr>
        <w:t>AIRS Medical Inc. is a company devoted to developing products that exceed customer expectations as well as meet the relevant standards and legal requirements by aiming for world-class excellence in all tasks we perform.</w:t>
      </w:r>
    </w:p>
    <w:p w14:paraId="28FEF37D" w14:textId="77777777" w:rsidR="00B37E67" w:rsidRPr="00E01101" w:rsidRDefault="00B37E67" w:rsidP="00E01101">
      <w:pPr>
        <w:spacing w:after="0"/>
        <w:rPr>
          <w:rFonts w:ascii="Arial" w:hAnsi="Arial" w:cs="Arial"/>
          <w:sz w:val="20"/>
          <w:szCs w:val="20"/>
        </w:rPr>
      </w:pPr>
    </w:p>
    <w:p w14:paraId="0E8F3C65" w14:textId="4A5FE2E9" w:rsidR="00F727C0" w:rsidRPr="00E01101" w:rsidRDefault="00F727C0" w:rsidP="00B37E67">
      <w:pPr>
        <w:spacing w:after="0"/>
        <w:ind w:left="360"/>
        <w:rPr>
          <w:rFonts w:ascii="Arial" w:hAnsi="Arial" w:cs="Arial"/>
          <w:sz w:val="20"/>
          <w:szCs w:val="20"/>
        </w:rPr>
      </w:pPr>
      <w:r w:rsidRPr="00E01101">
        <w:rPr>
          <w:rFonts w:ascii="Arial" w:hAnsi="Arial" w:cs="Arial"/>
          <w:sz w:val="20"/>
          <w:szCs w:val="20"/>
        </w:rPr>
        <w:t>This user manual provides instructions for using SwiftMR, including warnings and cautions to prevent hazardous situations. Please read this User Manual thoroughly before use.</w:t>
      </w:r>
    </w:p>
    <w:p w14:paraId="74CCFCE9" w14:textId="77777777" w:rsidR="00F727C0" w:rsidRPr="00E01101" w:rsidRDefault="00F727C0" w:rsidP="00B37E67">
      <w:pPr>
        <w:spacing w:after="0"/>
        <w:ind w:left="360"/>
        <w:rPr>
          <w:rFonts w:ascii="Arial" w:hAnsi="Arial" w:cs="Arial"/>
          <w:sz w:val="20"/>
          <w:szCs w:val="20"/>
        </w:rPr>
      </w:pPr>
    </w:p>
    <w:p w14:paraId="1F16C5B8" w14:textId="77777777" w:rsidR="00B37E67" w:rsidRPr="00E01101" w:rsidRDefault="00B37E67" w:rsidP="00B37E67">
      <w:pPr>
        <w:spacing w:after="0"/>
        <w:ind w:left="360"/>
        <w:rPr>
          <w:rFonts w:ascii="Arial" w:hAnsi="Arial" w:cs="Arial"/>
        </w:rPr>
      </w:pPr>
    </w:p>
    <w:p w14:paraId="6EE189CD" w14:textId="77777777" w:rsidR="00EB1642" w:rsidRPr="00BA4695" w:rsidRDefault="00EB1642" w:rsidP="00EB1642">
      <w:pPr>
        <w:ind w:left="360"/>
        <w:rPr>
          <w:rFonts w:ascii="Arial" w:hAnsi="Arial" w:cs="Arial"/>
          <w:b/>
          <w:bCs/>
        </w:rPr>
      </w:pPr>
      <w:r w:rsidRPr="00BA4695">
        <w:rPr>
          <w:rFonts w:ascii="Arial" w:hAnsi="Arial" w:cs="Arial"/>
          <w:b/>
          <w:bCs/>
        </w:rPr>
        <w:t>Homepage</w:t>
      </w:r>
    </w:p>
    <w:p w14:paraId="5D705FB4" w14:textId="77777777" w:rsidR="00EB1642" w:rsidRPr="00BA4695" w:rsidRDefault="00EB1642" w:rsidP="00EB1642">
      <w:pPr>
        <w:ind w:left="360"/>
        <w:rPr>
          <w:rFonts w:ascii="Arial" w:hAnsi="Arial" w:cs="Arial"/>
          <w:sz w:val="20"/>
          <w:szCs w:val="20"/>
        </w:rPr>
      </w:pPr>
      <w:r w:rsidRPr="00BA4695">
        <w:rPr>
          <w:rFonts w:ascii="Arial" w:hAnsi="Arial" w:cs="Arial"/>
          <w:sz w:val="20"/>
          <w:szCs w:val="20"/>
        </w:rPr>
        <w:t xml:space="preserve">For more information about AIRS Medical and our products, please visit us at </w:t>
      </w:r>
      <w:hyperlink r:id="rId14" w:history="1">
        <w:r w:rsidRPr="00BA4695">
          <w:rPr>
            <w:rStyle w:val="a7"/>
            <w:rFonts w:ascii="Arial" w:hAnsi="Arial" w:cs="Arial"/>
            <w:sz w:val="20"/>
            <w:szCs w:val="20"/>
          </w:rPr>
          <w:t>www.airsmed.com</w:t>
        </w:r>
      </w:hyperlink>
      <w:r w:rsidRPr="00BA4695">
        <w:rPr>
          <w:rFonts w:ascii="Arial" w:hAnsi="Arial" w:cs="Arial"/>
          <w:sz w:val="20"/>
          <w:szCs w:val="20"/>
        </w:rPr>
        <w:t xml:space="preserve"> .</w:t>
      </w:r>
    </w:p>
    <w:p w14:paraId="3B145B53" w14:textId="77777777" w:rsidR="00EB1642" w:rsidRPr="00BA4695" w:rsidRDefault="00EB1642" w:rsidP="00EB1642">
      <w:pPr>
        <w:ind w:left="360"/>
        <w:rPr>
          <w:rFonts w:ascii="Arial" w:hAnsi="Arial" w:cs="Arial"/>
        </w:rPr>
      </w:pPr>
    </w:p>
    <w:p w14:paraId="17005E50" w14:textId="77777777" w:rsidR="00EB1642" w:rsidRPr="00BA4695" w:rsidRDefault="00EB1642" w:rsidP="00EB1642">
      <w:pPr>
        <w:ind w:left="360"/>
        <w:rPr>
          <w:rFonts w:ascii="Arial" w:hAnsi="Arial" w:cs="Arial"/>
          <w:b/>
          <w:bCs/>
        </w:rPr>
      </w:pPr>
      <w:r w:rsidRPr="59B53618">
        <w:rPr>
          <w:rFonts w:ascii="Arial" w:hAnsi="Arial" w:cs="Arial"/>
          <w:b/>
          <w:bCs/>
        </w:rPr>
        <w:t>General Information</w:t>
      </w:r>
    </w:p>
    <w:p w14:paraId="042EF0C4" w14:textId="77777777" w:rsidR="00EB1642" w:rsidRPr="00BA4695" w:rsidRDefault="00EB1642" w:rsidP="00BB1697">
      <w:pPr>
        <w:pStyle w:val="a0"/>
        <w:numPr>
          <w:ilvl w:val="0"/>
          <w:numId w:val="1"/>
        </w:numPr>
        <w:rPr>
          <w:rFonts w:ascii="Arial" w:hAnsi="Arial" w:cs="Arial"/>
          <w:sz w:val="20"/>
          <w:szCs w:val="20"/>
        </w:rPr>
      </w:pPr>
      <w:r w:rsidRPr="00BA4695">
        <w:rPr>
          <w:rFonts w:ascii="Arial" w:hAnsi="Arial" w:cs="Arial"/>
          <w:sz w:val="20"/>
          <w:szCs w:val="20"/>
        </w:rPr>
        <w:t>『</w:t>
      </w:r>
      <w:r w:rsidRPr="00BA4695">
        <w:rPr>
          <w:rFonts w:ascii="Arial" w:hAnsi="Arial" w:cs="Arial"/>
          <w:sz w:val="20"/>
          <w:szCs w:val="20"/>
        </w:rPr>
        <w:t>SwiftMR</w:t>
      </w:r>
      <w:r w:rsidRPr="00BA4695">
        <w:rPr>
          <w:rFonts w:ascii="Arial" w:hAnsi="Arial" w:cs="Arial"/>
          <w:sz w:val="20"/>
          <w:szCs w:val="20"/>
        </w:rPr>
        <w:t>』</w:t>
      </w:r>
      <w:r w:rsidRPr="00BA4695">
        <w:rPr>
          <w:rFonts w:ascii="Arial" w:hAnsi="Arial" w:cs="Arial"/>
          <w:sz w:val="20"/>
          <w:szCs w:val="20"/>
        </w:rPr>
        <w:t xml:space="preserve"> is a registered trademark of AIRS Medical Inc.</w:t>
      </w:r>
    </w:p>
    <w:p w14:paraId="17D7508B" w14:textId="77777777" w:rsidR="00EB1642" w:rsidRPr="00BA4695" w:rsidRDefault="00EB1642" w:rsidP="00BB1697">
      <w:pPr>
        <w:pStyle w:val="a0"/>
        <w:numPr>
          <w:ilvl w:val="0"/>
          <w:numId w:val="1"/>
        </w:numPr>
        <w:rPr>
          <w:rFonts w:ascii="Arial" w:hAnsi="Arial" w:cs="Arial"/>
          <w:sz w:val="20"/>
          <w:szCs w:val="20"/>
        </w:rPr>
      </w:pPr>
      <w:r w:rsidRPr="00BA4695">
        <w:rPr>
          <w:rFonts w:ascii="Arial" w:hAnsi="Arial" w:cs="Arial"/>
          <w:sz w:val="20"/>
          <w:szCs w:val="20"/>
        </w:rPr>
        <w:t>The content of this User Manual is protected by copyright. If the content of this User Manual is modified or distributed without the written consent of AIRS Medical Inc., you will be liable for legal responsibilities.</w:t>
      </w:r>
    </w:p>
    <w:p w14:paraId="053CFA92" w14:textId="06389E25" w:rsidR="00046C29" w:rsidRPr="00882B28" w:rsidRDefault="00046C29" w:rsidP="00BB1697">
      <w:pPr>
        <w:pStyle w:val="a0"/>
        <w:numPr>
          <w:ilvl w:val="0"/>
          <w:numId w:val="1"/>
        </w:numPr>
        <w:rPr>
          <w:rFonts w:ascii="Arial" w:hAnsi="Arial" w:cs="Arial"/>
          <w:sz w:val="20"/>
          <w:szCs w:val="20"/>
        </w:rPr>
      </w:pPr>
      <w:r>
        <w:rPr>
          <w:rFonts w:ascii="Arial" w:hAnsi="Arial" w:cs="Arial"/>
          <w:sz w:val="20"/>
          <w:szCs w:val="20"/>
        </w:rPr>
        <w:t xml:space="preserve">User manuals for SwiftMR are provided in electronic forms (eIFU). </w:t>
      </w:r>
      <w:r>
        <w:rPr>
          <w:rFonts w:ascii="Arial" w:hAnsi="Arial" w:cs="Arial" w:hint="eastAsia"/>
          <w:sz w:val="20"/>
          <w:szCs w:val="20"/>
        </w:rPr>
        <w:t>I</w:t>
      </w:r>
      <w:r>
        <w:rPr>
          <w:rFonts w:ascii="Arial" w:hAnsi="Arial" w:cs="Arial"/>
          <w:sz w:val="20"/>
          <w:szCs w:val="20"/>
        </w:rPr>
        <w:t>nternet connection is essential to access the eIFU.</w:t>
      </w:r>
    </w:p>
    <w:p w14:paraId="3A39A6F5" w14:textId="77777777" w:rsidR="00EB1642" w:rsidRDefault="00EB1642" w:rsidP="00BB1697">
      <w:pPr>
        <w:pStyle w:val="a0"/>
        <w:numPr>
          <w:ilvl w:val="0"/>
          <w:numId w:val="1"/>
        </w:numPr>
        <w:rPr>
          <w:rFonts w:ascii="Arial" w:hAnsi="Arial" w:cs="Arial"/>
          <w:sz w:val="20"/>
          <w:szCs w:val="20"/>
        </w:rPr>
      </w:pPr>
      <w:r w:rsidRPr="00BA4695">
        <w:rPr>
          <w:rFonts w:ascii="Arial" w:hAnsi="Arial" w:cs="Arial"/>
          <w:sz w:val="20"/>
          <w:szCs w:val="20"/>
        </w:rPr>
        <w:t>AIRS Medical Inc. may change or modify the specifications of the product and the contents of the manual without prior notice.</w:t>
      </w:r>
    </w:p>
    <w:p w14:paraId="0EA08887" w14:textId="77777777" w:rsidR="00A47876" w:rsidRPr="00882B28" w:rsidRDefault="00A47876" w:rsidP="00882B28">
      <w:pPr>
        <w:rPr>
          <w:rFonts w:ascii="Arial" w:hAnsi="Arial" w:cs="Arial"/>
          <w:sz w:val="20"/>
          <w:szCs w:val="20"/>
        </w:rPr>
      </w:pPr>
    </w:p>
    <w:p w14:paraId="12D7F052" w14:textId="0AFC100B" w:rsidR="00EB1642" w:rsidRPr="00E01101" w:rsidRDefault="00EB1642" w:rsidP="00E01101">
      <w:pPr>
        <w:rPr>
          <w:rFonts w:ascii="Arial" w:hAnsi="Arial" w:cs="Arial"/>
          <w:sz w:val="20"/>
          <w:szCs w:val="20"/>
        </w:rPr>
      </w:pPr>
      <w:r w:rsidRPr="00BA4695">
        <w:rPr>
          <w:rFonts w:ascii="Arial" w:hAnsi="Arial" w:cs="Arial"/>
          <w:sz w:val="20"/>
          <w:szCs w:val="20"/>
        </w:rPr>
        <w:br w:type="page"/>
      </w:r>
    </w:p>
    <w:p w14:paraId="5B1970B4" w14:textId="6BF62859" w:rsidR="00B37E67" w:rsidRPr="00E01101" w:rsidRDefault="00BA4695" w:rsidP="00B37E67">
      <w:pPr>
        <w:pStyle w:val="1"/>
        <w:rPr>
          <w:rFonts w:ascii="Arial" w:hAnsi="Arial" w:cs="Arial"/>
        </w:rPr>
      </w:pPr>
      <w:bookmarkStart w:id="1" w:name="_Toc63113431"/>
      <w:bookmarkStart w:id="2" w:name="_Toc135600430"/>
      <w:bookmarkStart w:id="3" w:name="_Toc143695449"/>
      <w:r w:rsidRPr="00E01101">
        <w:rPr>
          <w:rFonts w:ascii="Arial" w:hAnsi="Arial" w:cs="Arial"/>
        </w:rPr>
        <w:lastRenderedPageBreak/>
        <w:t>Introduction</w:t>
      </w:r>
      <w:bookmarkEnd w:id="1"/>
      <w:bookmarkEnd w:id="2"/>
      <w:bookmarkEnd w:id="3"/>
    </w:p>
    <w:p w14:paraId="7A059163" w14:textId="0E95008D" w:rsidR="00B37E67" w:rsidRPr="00E01101" w:rsidRDefault="00BA4695" w:rsidP="00B37E67">
      <w:pPr>
        <w:pStyle w:val="2"/>
        <w:rPr>
          <w:rFonts w:ascii="Arial" w:hAnsi="Arial" w:cs="Arial"/>
        </w:rPr>
      </w:pPr>
      <w:bookmarkStart w:id="4" w:name="_Toc135600431"/>
      <w:bookmarkStart w:id="5" w:name="_Toc143695450"/>
      <w:r w:rsidRPr="00E01101">
        <w:rPr>
          <w:rFonts w:ascii="Arial" w:hAnsi="Arial" w:cs="Arial"/>
        </w:rPr>
        <w:t>Product Overview</w:t>
      </w:r>
      <w:bookmarkEnd w:id="4"/>
      <w:bookmarkEnd w:id="5"/>
    </w:p>
    <w:p w14:paraId="1091288F" w14:textId="4FA4C985" w:rsidR="003C7959" w:rsidRDefault="003C7959" w:rsidP="003C7959">
      <w:pPr>
        <w:pStyle w:val="a0"/>
        <w:ind w:left="792"/>
        <w:rPr>
          <w:rFonts w:ascii="Arial" w:hAnsi="Arial" w:cs="Arial"/>
          <w:sz w:val="20"/>
          <w:szCs w:val="20"/>
        </w:rPr>
      </w:pPr>
      <w:r w:rsidRPr="00293265">
        <w:rPr>
          <w:rFonts w:ascii="Arial" w:hAnsi="Arial" w:cs="Arial"/>
          <w:sz w:val="20"/>
          <w:szCs w:val="20"/>
        </w:rPr>
        <w:t>SwiftMR provides automat</w:t>
      </w:r>
      <w:r>
        <w:rPr>
          <w:rFonts w:ascii="Arial" w:hAnsi="Arial" w:cs="Arial"/>
          <w:sz w:val="20"/>
          <w:szCs w:val="20"/>
        </w:rPr>
        <w:t>ed</w:t>
      </w:r>
      <w:r w:rsidRPr="00293265">
        <w:rPr>
          <w:rFonts w:ascii="Arial" w:hAnsi="Arial" w:cs="Arial"/>
          <w:sz w:val="20"/>
          <w:szCs w:val="20"/>
        </w:rPr>
        <w:t xml:space="preserve"> image quality enhancement for MR image</w:t>
      </w:r>
      <w:r>
        <w:rPr>
          <w:rFonts w:ascii="Arial" w:hAnsi="Arial" w:cs="Arial"/>
          <w:sz w:val="20"/>
          <w:szCs w:val="20"/>
        </w:rPr>
        <w:t>s</w:t>
      </w:r>
      <w:r w:rsidRPr="00293265">
        <w:rPr>
          <w:rFonts w:ascii="Arial" w:hAnsi="Arial" w:cs="Arial"/>
          <w:sz w:val="20"/>
          <w:szCs w:val="20"/>
        </w:rPr>
        <w:t xml:space="preserve"> acquired </w:t>
      </w:r>
      <w:r>
        <w:rPr>
          <w:rFonts w:ascii="Arial" w:hAnsi="Arial" w:cs="Arial"/>
          <w:sz w:val="20"/>
          <w:szCs w:val="20"/>
        </w:rPr>
        <w:t xml:space="preserve">from </w:t>
      </w:r>
      <w:r w:rsidRPr="00293265">
        <w:rPr>
          <w:rFonts w:ascii="Arial" w:hAnsi="Arial" w:cs="Arial"/>
          <w:sz w:val="20"/>
          <w:szCs w:val="20"/>
        </w:rPr>
        <w:t>various environments.</w:t>
      </w:r>
      <w:r w:rsidRPr="00E01101" w:rsidDel="004120DA">
        <w:rPr>
          <w:rFonts w:ascii="Arial" w:hAnsi="Arial" w:cs="Arial"/>
          <w:sz w:val="20"/>
          <w:szCs w:val="20"/>
        </w:rPr>
        <w:t xml:space="preserve"> </w:t>
      </w:r>
      <w:r w:rsidRPr="00B45B0F">
        <w:rPr>
          <w:rFonts w:ascii="Arial" w:hAnsi="Arial" w:cs="Arial"/>
          <w:sz w:val="20"/>
          <w:szCs w:val="20"/>
        </w:rPr>
        <w:t xml:space="preserve">This device </w:t>
      </w:r>
      <w:r w:rsidR="00586B7C">
        <w:rPr>
          <w:rFonts w:ascii="Arial" w:hAnsi="Arial" w:cs="Arial"/>
          <w:sz w:val="20"/>
          <w:szCs w:val="20"/>
        </w:rPr>
        <w:t>should b</w:t>
      </w:r>
      <w:r w:rsidR="00460594">
        <w:rPr>
          <w:rFonts w:ascii="Arial" w:hAnsi="Arial" w:cs="Arial"/>
          <w:sz w:val="20"/>
          <w:szCs w:val="20"/>
        </w:rPr>
        <w:t>e</w:t>
      </w:r>
      <w:r w:rsidRPr="00B45B0F">
        <w:rPr>
          <w:rFonts w:ascii="Arial" w:hAnsi="Arial" w:cs="Arial"/>
          <w:sz w:val="20"/>
          <w:szCs w:val="20"/>
        </w:rPr>
        <w:t xml:space="preserve"> use</w:t>
      </w:r>
      <w:r w:rsidR="00460594">
        <w:rPr>
          <w:rFonts w:ascii="Arial" w:hAnsi="Arial" w:cs="Arial"/>
          <w:sz w:val="20"/>
          <w:szCs w:val="20"/>
        </w:rPr>
        <w:t>d</w:t>
      </w:r>
      <w:r w:rsidRPr="00B45B0F">
        <w:rPr>
          <w:rFonts w:ascii="Arial" w:hAnsi="Arial" w:cs="Arial"/>
          <w:sz w:val="20"/>
          <w:szCs w:val="20"/>
        </w:rPr>
        <w:t xml:space="preserve"> only </w:t>
      </w:r>
      <w:r w:rsidR="00460594">
        <w:rPr>
          <w:rFonts w:ascii="Arial" w:hAnsi="Arial" w:cs="Arial"/>
          <w:sz w:val="20"/>
          <w:szCs w:val="20"/>
        </w:rPr>
        <w:t>for professional purposes</w:t>
      </w:r>
      <w:r w:rsidRPr="00617E78">
        <w:rPr>
          <w:rFonts w:ascii="Arial" w:hAnsi="Arial" w:cs="Arial"/>
          <w:sz w:val="20"/>
          <w:szCs w:val="20"/>
        </w:rPr>
        <w:t>.</w:t>
      </w:r>
    </w:p>
    <w:p w14:paraId="2BCDB112" w14:textId="77777777" w:rsidR="003C7959" w:rsidRDefault="003C7959" w:rsidP="003C7959">
      <w:pPr>
        <w:pStyle w:val="a0"/>
        <w:ind w:left="792"/>
        <w:rPr>
          <w:rFonts w:ascii="Arial" w:hAnsi="Arial" w:cs="Arial"/>
          <w:sz w:val="20"/>
          <w:szCs w:val="20"/>
        </w:rPr>
      </w:pPr>
    </w:p>
    <w:p w14:paraId="0D0EBF15" w14:textId="3145F935" w:rsidR="003C7959" w:rsidRPr="00293265" w:rsidRDefault="003C7959" w:rsidP="003C7959">
      <w:pPr>
        <w:pStyle w:val="a0"/>
        <w:ind w:left="792"/>
        <w:rPr>
          <w:rFonts w:ascii="Arial" w:hAnsi="Arial" w:cs="Arial"/>
          <w:sz w:val="20"/>
          <w:szCs w:val="20"/>
        </w:rPr>
      </w:pPr>
      <w:r w:rsidRPr="00293265">
        <w:rPr>
          <w:rFonts w:ascii="Arial" w:hAnsi="Arial" w:cs="Arial"/>
          <w:sz w:val="20"/>
          <w:szCs w:val="20"/>
        </w:rPr>
        <w:t>SwiftMR</w:t>
      </w:r>
      <w:r w:rsidR="004A09FD">
        <w:rPr>
          <w:rFonts w:ascii="Arial" w:hAnsi="Arial" w:cs="Arial"/>
          <w:sz w:val="20"/>
          <w:szCs w:val="20"/>
        </w:rPr>
        <w:t>’s automat</w:t>
      </w:r>
      <w:r w:rsidR="000B577C">
        <w:rPr>
          <w:rFonts w:ascii="Arial" w:hAnsi="Arial" w:cs="Arial"/>
          <w:sz w:val="20"/>
          <w:szCs w:val="20"/>
        </w:rPr>
        <w:t>ed</w:t>
      </w:r>
      <w:r w:rsidR="004A09FD">
        <w:rPr>
          <w:rFonts w:ascii="Arial" w:hAnsi="Arial" w:cs="Arial"/>
          <w:sz w:val="20"/>
          <w:szCs w:val="20"/>
        </w:rPr>
        <w:t xml:space="preserve"> process</w:t>
      </w:r>
      <w:r w:rsidR="000B577C">
        <w:rPr>
          <w:rFonts w:ascii="Arial" w:hAnsi="Arial" w:cs="Arial"/>
          <w:sz w:val="20"/>
          <w:szCs w:val="20"/>
        </w:rPr>
        <w:t>es</w:t>
      </w:r>
      <w:r w:rsidR="004A09FD">
        <w:rPr>
          <w:rFonts w:ascii="Arial" w:hAnsi="Arial" w:cs="Arial"/>
          <w:sz w:val="20"/>
          <w:szCs w:val="20"/>
        </w:rPr>
        <w:t xml:space="preserve"> </w:t>
      </w:r>
      <w:r w:rsidR="000B577C">
        <w:rPr>
          <w:rFonts w:ascii="Arial" w:hAnsi="Arial" w:cs="Arial"/>
          <w:sz w:val="20"/>
          <w:szCs w:val="20"/>
        </w:rPr>
        <w:t>are</w:t>
      </w:r>
      <w:r w:rsidR="004A09FD">
        <w:rPr>
          <w:rFonts w:ascii="Arial" w:hAnsi="Arial" w:cs="Arial"/>
          <w:sz w:val="20"/>
          <w:szCs w:val="20"/>
        </w:rPr>
        <w:t xml:space="preserve"> as follows:</w:t>
      </w:r>
    </w:p>
    <w:p w14:paraId="09C53D4F" w14:textId="329A45B2" w:rsidR="003C7959" w:rsidRPr="00293265" w:rsidRDefault="00425BA9" w:rsidP="00BB1697">
      <w:pPr>
        <w:pStyle w:val="a0"/>
        <w:numPr>
          <w:ilvl w:val="0"/>
          <w:numId w:val="3"/>
        </w:numPr>
        <w:rPr>
          <w:rFonts w:ascii="Arial" w:hAnsi="Arial" w:cs="Arial"/>
          <w:sz w:val="20"/>
          <w:szCs w:val="20"/>
        </w:rPr>
      </w:pPr>
      <w:r>
        <w:rPr>
          <w:rFonts w:ascii="Arial" w:hAnsi="Arial" w:cs="Arial"/>
          <w:sz w:val="20"/>
          <w:szCs w:val="20"/>
        </w:rPr>
        <w:t>Upload</w:t>
      </w:r>
      <w:r w:rsidR="0042383E">
        <w:rPr>
          <w:rFonts w:ascii="Arial" w:hAnsi="Arial" w:cs="Arial"/>
          <w:sz w:val="20"/>
          <w:szCs w:val="20"/>
        </w:rPr>
        <w:t>ing</w:t>
      </w:r>
      <w:r>
        <w:rPr>
          <w:rFonts w:ascii="Arial" w:hAnsi="Arial" w:cs="Arial"/>
          <w:sz w:val="20"/>
          <w:szCs w:val="20"/>
        </w:rPr>
        <w:t xml:space="preserve"> </w:t>
      </w:r>
      <w:r w:rsidR="004B736F">
        <w:rPr>
          <w:rFonts w:ascii="Arial" w:hAnsi="Arial" w:cs="Arial"/>
          <w:sz w:val="20"/>
          <w:szCs w:val="20"/>
        </w:rPr>
        <w:t>MR images in DICOM format</w:t>
      </w:r>
      <w:r w:rsidR="00E3420D">
        <w:rPr>
          <w:rFonts w:ascii="Arial" w:hAnsi="Arial" w:cs="Arial"/>
          <w:sz w:val="20"/>
          <w:szCs w:val="20"/>
        </w:rPr>
        <w:t xml:space="preserve"> after completions of MR scans</w:t>
      </w:r>
    </w:p>
    <w:p w14:paraId="6ECDA769" w14:textId="68F2697C" w:rsidR="003C7959" w:rsidRPr="00293265" w:rsidRDefault="003C7959" w:rsidP="00BB1697">
      <w:pPr>
        <w:pStyle w:val="a0"/>
        <w:numPr>
          <w:ilvl w:val="0"/>
          <w:numId w:val="3"/>
        </w:numPr>
        <w:rPr>
          <w:rFonts w:ascii="Arial" w:hAnsi="Arial" w:cs="Arial"/>
          <w:sz w:val="20"/>
          <w:szCs w:val="20"/>
        </w:rPr>
      </w:pPr>
      <w:r>
        <w:rPr>
          <w:rFonts w:ascii="Arial" w:hAnsi="Arial" w:cs="Arial"/>
          <w:sz w:val="20"/>
          <w:szCs w:val="20"/>
        </w:rPr>
        <w:t>Enhanc</w:t>
      </w:r>
      <w:r w:rsidR="00334BF4">
        <w:rPr>
          <w:rFonts w:ascii="Arial" w:hAnsi="Arial" w:cs="Arial"/>
          <w:sz w:val="20"/>
          <w:szCs w:val="20"/>
        </w:rPr>
        <w:t>ing</w:t>
      </w:r>
      <w:r>
        <w:rPr>
          <w:rFonts w:ascii="Arial" w:hAnsi="Arial" w:cs="Arial"/>
          <w:sz w:val="20"/>
          <w:szCs w:val="20"/>
        </w:rPr>
        <w:t xml:space="preserve"> i</w:t>
      </w:r>
      <w:r w:rsidRPr="00293265">
        <w:rPr>
          <w:rFonts w:ascii="Arial" w:hAnsi="Arial" w:cs="Arial"/>
          <w:sz w:val="20"/>
          <w:szCs w:val="20"/>
        </w:rPr>
        <w:t xml:space="preserve">mage quality using </w:t>
      </w:r>
      <w:r w:rsidR="00334BF4">
        <w:rPr>
          <w:rFonts w:ascii="Arial" w:hAnsi="Arial" w:cs="Arial"/>
          <w:sz w:val="20"/>
          <w:szCs w:val="20"/>
        </w:rPr>
        <w:t>d</w:t>
      </w:r>
      <w:r w:rsidRPr="00293265">
        <w:rPr>
          <w:rFonts w:ascii="Arial" w:hAnsi="Arial" w:cs="Arial"/>
          <w:sz w:val="20"/>
          <w:szCs w:val="20"/>
        </w:rPr>
        <w:t>eep</w:t>
      </w:r>
      <w:r w:rsidR="00334BF4">
        <w:rPr>
          <w:rFonts w:ascii="Arial" w:hAnsi="Arial" w:cs="Arial"/>
          <w:sz w:val="20"/>
          <w:szCs w:val="20"/>
        </w:rPr>
        <w:t xml:space="preserve"> l</w:t>
      </w:r>
      <w:r w:rsidRPr="00293265">
        <w:rPr>
          <w:rFonts w:ascii="Arial" w:hAnsi="Arial" w:cs="Arial"/>
          <w:sz w:val="20"/>
          <w:szCs w:val="20"/>
        </w:rPr>
        <w:t>earning model</w:t>
      </w:r>
    </w:p>
    <w:p w14:paraId="629C4B52" w14:textId="7D80908B" w:rsidR="003C7959" w:rsidRPr="00293265" w:rsidRDefault="003C7959" w:rsidP="00BB1697">
      <w:pPr>
        <w:pStyle w:val="a0"/>
        <w:numPr>
          <w:ilvl w:val="0"/>
          <w:numId w:val="3"/>
        </w:numPr>
        <w:rPr>
          <w:rFonts w:ascii="Arial" w:hAnsi="Arial" w:cs="Arial"/>
          <w:sz w:val="20"/>
          <w:szCs w:val="20"/>
        </w:rPr>
      </w:pPr>
      <w:r w:rsidRPr="00293265">
        <w:rPr>
          <w:rFonts w:ascii="Arial" w:hAnsi="Arial" w:cs="Arial"/>
          <w:sz w:val="20"/>
          <w:szCs w:val="20"/>
        </w:rPr>
        <w:t>Download</w:t>
      </w:r>
      <w:r w:rsidR="0042383E">
        <w:rPr>
          <w:rFonts w:ascii="Arial" w:hAnsi="Arial" w:cs="Arial"/>
          <w:sz w:val="20"/>
          <w:szCs w:val="20"/>
        </w:rPr>
        <w:t>ing</w:t>
      </w:r>
      <w:r w:rsidRPr="00293265">
        <w:rPr>
          <w:rFonts w:ascii="Arial" w:hAnsi="Arial" w:cs="Arial"/>
          <w:sz w:val="20"/>
          <w:szCs w:val="20"/>
        </w:rPr>
        <w:t xml:space="preserve"> enhanced MR image</w:t>
      </w:r>
      <w:r>
        <w:rPr>
          <w:rFonts w:ascii="Arial" w:hAnsi="Arial" w:cs="Arial"/>
          <w:sz w:val="20"/>
          <w:szCs w:val="20"/>
        </w:rPr>
        <w:t>s</w:t>
      </w:r>
      <w:r w:rsidRPr="00293265">
        <w:rPr>
          <w:rFonts w:ascii="Arial" w:hAnsi="Arial" w:cs="Arial"/>
          <w:sz w:val="20"/>
          <w:szCs w:val="20"/>
        </w:rPr>
        <w:t xml:space="preserve"> </w:t>
      </w:r>
      <w:r>
        <w:rPr>
          <w:rFonts w:ascii="Arial" w:hAnsi="Arial" w:cs="Arial"/>
          <w:sz w:val="20"/>
          <w:szCs w:val="20"/>
        </w:rPr>
        <w:t>in</w:t>
      </w:r>
      <w:r w:rsidRPr="00293265">
        <w:rPr>
          <w:rFonts w:ascii="Arial" w:hAnsi="Arial" w:cs="Arial"/>
          <w:sz w:val="20"/>
          <w:szCs w:val="20"/>
        </w:rPr>
        <w:t xml:space="preserve"> DICOM format</w:t>
      </w:r>
    </w:p>
    <w:p w14:paraId="21028373" w14:textId="7A1C3A57" w:rsidR="003C7959" w:rsidRDefault="003C7959" w:rsidP="003C7959">
      <w:pPr>
        <w:ind w:left="792"/>
        <w:rPr>
          <w:rFonts w:ascii="Arial" w:hAnsi="Arial" w:cs="Arial"/>
          <w:sz w:val="20"/>
          <w:szCs w:val="20"/>
        </w:rPr>
      </w:pPr>
      <w:r w:rsidRPr="00293265">
        <w:rPr>
          <w:rFonts w:ascii="Arial" w:hAnsi="Arial" w:cs="Arial"/>
          <w:sz w:val="20"/>
          <w:szCs w:val="20"/>
        </w:rPr>
        <w:t xml:space="preserve">Integration </w:t>
      </w:r>
      <w:r w:rsidR="00087BE7">
        <w:rPr>
          <w:rFonts w:ascii="Arial" w:hAnsi="Arial" w:cs="Arial"/>
          <w:sz w:val="20"/>
          <w:szCs w:val="20"/>
        </w:rPr>
        <w:t>of</w:t>
      </w:r>
      <w:r>
        <w:rPr>
          <w:rFonts w:ascii="Arial" w:hAnsi="Arial" w:cs="Arial"/>
          <w:sz w:val="20"/>
          <w:szCs w:val="20"/>
        </w:rPr>
        <w:t xml:space="preserve"> </w:t>
      </w:r>
      <w:r w:rsidRPr="00293265">
        <w:rPr>
          <w:rFonts w:ascii="Arial" w:hAnsi="Arial" w:cs="Arial"/>
          <w:sz w:val="20"/>
          <w:szCs w:val="20"/>
        </w:rPr>
        <w:t>PACS</w:t>
      </w:r>
      <w:r w:rsidRPr="00293265" w:rsidDel="00F8407C">
        <w:rPr>
          <w:rFonts w:ascii="Arial" w:hAnsi="Arial" w:cs="Arial"/>
          <w:sz w:val="20"/>
          <w:szCs w:val="20"/>
        </w:rPr>
        <w:t xml:space="preserve"> </w:t>
      </w:r>
      <w:r w:rsidR="00087BE7">
        <w:rPr>
          <w:rFonts w:ascii="Arial" w:hAnsi="Arial" w:cs="Arial"/>
          <w:sz w:val="20"/>
          <w:szCs w:val="20"/>
        </w:rPr>
        <w:t xml:space="preserve">inside the institution </w:t>
      </w:r>
      <w:r w:rsidRPr="00293265">
        <w:rPr>
          <w:rFonts w:ascii="Arial" w:hAnsi="Arial" w:cs="Arial"/>
          <w:sz w:val="20"/>
          <w:szCs w:val="20"/>
        </w:rPr>
        <w:t xml:space="preserve">with </w:t>
      </w:r>
      <w:r>
        <w:rPr>
          <w:rFonts w:ascii="Arial" w:hAnsi="Arial" w:cs="Arial"/>
          <w:sz w:val="20"/>
          <w:szCs w:val="20"/>
        </w:rPr>
        <w:t xml:space="preserve">the manufacturer’s </w:t>
      </w:r>
      <w:r w:rsidR="00844236" w:rsidRPr="00A20E08">
        <w:rPr>
          <w:rFonts w:ascii="Arial" w:hAnsi="Arial" w:cs="Arial"/>
          <w:sz w:val="20"/>
          <w:szCs w:val="20"/>
        </w:rPr>
        <w:t>Cloud</w:t>
      </w:r>
      <w:r w:rsidR="00844236">
        <w:rPr>
          <w:rFonts w:ascii="Arial" w:hAnsi="Arial" w:cs="Arial"/>
          <w:sz w:val="20"/>
          <w:szCs w:val="20"/>
        </w:rPr>
        <w:t xml:space="preserve"> server</w:t>
      </w:r>
      <w:r w:rsidRPr="00E01101">
        <w:rPr>
          <w:rFonts w:ascii="Arial" w:hAnsi="Arial" w:cs="Arial"/>
          <w:sz w:val="20"/>
          <w:szCs w:val="20"/>
        </w:rPr>
        <w:t xml:space="preserve"> </w:t>
      </w:r>
      <w:r w:rsidRPr="00293265">
        <w:rPr>
          <w:rFonts w:ascii="Arial" w:hAnsi="Arial" w:cs="Arial"/>
          <w:sz w:val="20"/>
          <w:szCs w:val="20"/>
        </w:rPr>
        <w:t xml:space="preserve">is necessary </w:t>
      </w:r>
      <w:r w:rsidR="00805346">
        <w:rPr>
          <w:rFonts w:ascii="Arial" w:hAnsi="Arial" w:cs="Arial"/>
          <w:sz w:val="20"/>
          <w:szCs w:val="20"/>
        </w:rPr>
        <w:t>at the first installation of</w:t>
      </w:r>
      <w:r w:rsidRPr="00293265">
        <w:rPr>
          <w:rFonts w:ascii="Arial" w:hAnsi="Arial" w:cs="Arial"/>
          <w:sz w:val="20"/>
          <w:szCs w:val="20"/>
        </w:rPr>
        <w:t xml:space="preserve"> </w:t>
      </w:r>
      <w:r w:rsidR="00805346">
        <w:rPr>
          <w:rFonts w:ascii="Arial" w:hAnsi="Arial" w:cs="Arial"/>
          <w:sz w:val="20"/>
          <w:szCs w:val="20"/>
        </w:rPr>
        <w:t>th</w:t>
      </w:r>
      <w:r w:rsidR="00805346">
        <w:rPr>
          <w:rFonts w:ascii="Arial" w:hAnsi="Arial" w:cs="Arial" w:hint="eastAsia"/>
          <w:sz w:val="20"/>
          <w:szCs w:val="20"/>
        </w:rPr>
        <w:t>i</w:t>
      </w:r>
      <w:r w:rsidR="00805346">
        <w:rPr>
          <w:rFonts w:ascii="Arial" w:hAnsi="Arial" w:cs="Arial"/>
          <w:sz w:val="20"/>
          <w:szCs w:val="20"/>
        </w:rPr>
        <w:t>s product</w:t>
      </w:r>
      <w:r w:rsidRPr="00293265">
        <w:rPr>
          <w:rFonts w:ascii="Arial" w:hAnsi="Arial" w:cs="Arial"/>
          <w:sz w:val="20"/>
          <w:szCs w:val="20"/>
        </w:rPr>
        <w:t>. Afte</w:t>
      </w:r>
      <w:r w:rsidR="00A33E44">
        <w:rPr>
          <w:rFonts w:ascii="Arial" w:hAnsi="Arial" w:cs="Arial"/>
          <w:sz w:val="20"/>
          <w:szCs w:val="20"/>
        </w:rPr>
        <w:t>rwards</w:t>
      </w:r>
      <w:r w:rsidRPr="00293265">
        <w:rPr>
          <w:rFonts w:ascii="Arial" w:hAnsi="Arial" w:cs="Arial"/>
          <w:sz w:val="20"/>
          <w:szCs w:val="20"/>
        </w:rPr>
        <w:t>, SwiftMR performs image processing in</w:t>
      </w:r>
      <w:r>
        <w:rPr>
          <w:rFonts w:ascii="Arial" w:hAnsi="Arial" w:cs="Arial"/>
          <w:sz w:val="20"/>
          <w:szCs w:val="20"/>
        </w:rPr>
        <w:t xml:space="preserve"> the</w:t>
      </w:r>
      <w:r w:rsidRPr="00293265">
        <w:rPr>
          <w:rFonts w:ascii="Arial" w:hAnsi="Arial" w:cs="Arial"/>
          <w:sz w:val="20"/>
          <w:szCs w:val="20"/>
        </w:rPr>
        <w:t xml:space="preserve"> background automatically</w:t>
      </w:r>
      <w:r>
        <w:rPr>
          <w:rFonts w:ascii="Arial" w:hAnsi="Arial" w:cs="Arial"/>
          <w:sz w:val="20"/>
          <w:szCs w:val="20"/>
        </w:rPr>
        <w:t xml:space="preserve"> and provides logged in users the authorization to use functions </w:t>
      </w:r>
      <w:r w:rsidR="00D0094D">
        <w:rPr>
          <w:rFonts w:ascii="Arial" w:hAnsi="Arial" w:cs="Arial"/>
          <w:sz w:val="20"/>
          <w:szCs w:val="20"/>
        </w:rPr>
        <w:t xml:space="preserve">and </w:t>
      </w:r>
      <w:r>
        <w:rPr>
          <w:rFonts w:ascii="Arial" w:hAnsi="Arial" w:cs="Arial"/>
          <w:sz w:val="20"/>
          <w:szCs w:val="20"/>
        </w:rPr>
        <w:t>view image processing results in a worklist format through Client Application</w:t>
      </w:r>
      <w:r w:rsidRPr="00293265" w:rsidDel="00256DCC">
        <w:rPr>
          <w:rFonts w:ascii="Arial" w:hAnsi="Arial" w:cs="Arial"/>
          <w:sz w:val="20"/>
          <w:szCs w:val="20"/>
        </w:rPr>
        <w:t xml:space="preserve">. </w:t>
      </w:r>
    </w:p>
    <w:p w14:paraId="43164DBC" w14:textId="77777777" w:rsidR="004218A1" w:rsidRDefault="004218A1" w:rsidP="003C7959">
      <w:pPr>
        <w:ind w:left="792"/>
        <w:rPr>
          <w:rFonts w:ascii="Arial" w:hAnsi="Arial" w:cs="Arial"/>
          <w:sz w:val="20"/>
          <w:szCs w:val="20"/>
        </w:rPr>
      </w:pPr>
    </w:p>
    <w:p w14:paraId="281E7D88" w14:textId="51F214A6" w:rsidR="004218A1" w:rsidRDefault="004218A1" w:rsidP="003C7959">
      <w:pPr>
        <w:ind w:left="792"/>
        <w:rPr>
          <w:rFonts w:ascii="Arial" w:hAnsi="Arial" w:cs="Arial"/>
          <w:sz w:val="20"/>
          <w:szCs w:val="20"/>
        </w:rPr>
      </w:pPr>
      <w:r>
        <w:rPr>
          <w:rFonts w:ascii="Arial" w:hAnsi="Arial" w:cs="Arial" w:hint="eastAsia"/>
          <w:sz w:val="20"/>
          <w:szCs w:val="20"/>
        </w:rPr>
        <w:t>T</w:t>
      </w:r>
      <w:r>
        <w:rPr>
          <w:rFonts w:ascii="Arial" w:hAnsi="Arial" w:cs="Arial"/>
          <w:sz w:val="20"/>
          <w:szCs w:val="20"/>
        </w:rPr>
        <w:t>he figure below depict</w:t>
      </w:r>
      <w:r w:rsidR="00AA5BE2">
        <w:rPr>
          <w:rFonts w:ascii="Arial" w:hAnsi="Arial" w:cs="Arial" w:hint="eastAsia"/>
          <w:sz w:val="20"/>
          <w:szCs w:val="20"/>
        </w:rPr>
        <w:t>s</w:t>
      </w:r>
      <w:r>
        <w:rPr>
          <w:rFonts w:ascii="Arial" w:hAnsi="Arial" w:cs="Arial"/>
          <w:sz w:val="20"/>
          <w:szCs w:val="20"/>
        </w:rPr>
        <w:t xml:space="preserve"> the </w:t>
      </w:r>
      <w:r w:rsidR="00680583">
        <w:rPr>
          <w:rFonts w:ascii="Arial" w:hAnsi="Arial" w:cs="Arial"/>
          <w:sz w:val="20"/>
          <w:szCs w:val="20"/>
        </w:rPr>
        <w:t>overall architecture of SwiftMR.</w:t>
      </w:r>
    </w:p>
    <w:p w14:paraId="685ED357" w14:textId="0CC88829" w:rsidR="00680583" w:rsidRPr="00680583" w:rsidRDefault="00AA5BE2" w:rsidP="00BB1697">
      <w:pPr>
        <w:pStyle w:val="a0"/>
        <w:numPr>
          <w:ilvl w:val="0"/>
          <w:numId w:val="19"/>
        </w:numPr>
        <w:rPr>
          <w:rFonts w:ascii="Arial" w:hAnsi="Arial" w:cs="Arial"/>
          <w:sz w:val="20"/>
          <w:szCs w:val="20"/>
        </w:rPr>
      </w:pPr>
      <w:r>
        <w:rPr>
          <w:noProof/>
        </w:rPr>
        <w:drawing>
          <wp:inline distT="0" distB="0" distL="0" distR="0" wp14:anchorId="496391F1" wp14:editId="0BE294F5">
            <wp:extent cx="5162550" cy="1636750"/>
            <wp:effectExtent l="0" t="0" r="0" b="190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5182694" cy="1643136"/>
                    </a:xfrm>
                    <a:prstGeom prst="rect">
                      <a:avLst/>
                    </a:prstGeom>
                  </pic:spPr>
                </pic:pic>
              </a:graphicData>
            </a:graphic>
          </wp:inline>
        </w:drawing>
      </w:r>
    </w:p>
    <w:p w14:paraId="41B70369" w14:textId="77777777" w:rsidR="00680583" w:rsidRDefault="00680583" w:rsidP="003C7959">
      <w:pPr>
        <w:ind w:left="792"/>
        <w:rPr>
          <w:rFonts w:ascii="Arial" w:hAnsi="Arial" w:cs="Arial"/>
          <w:sz w:val="20"/>
          <w:szCs w:val="20"/>
        </w:rPr>
      </w:pPr>
    </w:p>
    <w:p w14:paraId="78582977" w14:textId="7C3644EC" w:rsidR="00680583" w:rsidRPr="00293265" w:rsidRDefault="00F44266" w:rsidP="00F44266">
      <w:pPr>
        <w:rPr>
          <w:rFonts w:ascii="Arial" w:hAnsi="Arial" w:cs="Arial"/>
          <w:sz w:val="20"/>
          <w:szCs w:val="20"/>
        </w:rPr>
      </w:pPr>
      <w:r>
        <w:rPr>
          <w:rFonts w:ascii="Arial" w:hAnsi="Arial" w:cs="Arial"/>
          <w:sz w:val="20"/>
          <w:szCs w:val="20"/>
        </w:rPr>
        <w:br w:type="page"/>
      </w:r>
    </w:p>
    <w:p w14:paraId="535C139E" w14:textId="02BE788C" w:rsidR="00B37E67" w:rsidRPr="00E01101" w:rsidRDefault="003C7959" w:rsidP="00B37E67">
      <w:pPr>
        <w:pStyle w:val="2"/>
        <w:rPr>
          <w:rFonts w:ascii="Arial" w:hAnsi="Arial" w:cs="Arial"/>
        </w:rPr>
      </w:pPr>
      <w:bookmarkStart w:id="6" w:name="_Toc135600432"/>
      <w:bookmarkStart w:id="7" w:name="_Toc143695451"/>
      <w:r>
        <w:rPr>
          <w:rFonts w:ascii="Arial" w:hAnsi="Arial" w:cs="Arial" w:hint="eastAsia"/>
        </w:rPr>
        <w:lastRenderedPageBreak/>
        <w:t>I</w:t>
      </w:r>
      <w:r>
        <w:rPr>
          <w:rFonts w:ascii="Arial" w:hAnsi="Arial" w:cs="Arial"/>
        </w:rPr>
        <w:t>ntended Use</w:t>
      </w:r>
      <w:bookmarkEnd w:id="6"/>
      <w:bookmarkEnd w:id="7"/>
    </w:p>
    <w:p w14:paraId="742F590A" w14:textId="77777777" w:rsidR="008C64AD" w:rsidRDefault="008C64AD" w:rsidP="00151B58">
      <w:pPr>
        <w:pStyle w:val="ab"/>
        <w:ind w:leftChars="300" w:left="660"/>
        <w:rPr>
          <w:rFonts w:ascii="Arial" w:hAnsi="Arial" w:cs="Arial"/>
        </w:rPr>
      </w:pPr>
      <w:r w:rsidRPr="00F54B67">
        <w:rPr>
          <w:rFonts w:ascii="Arial" w:hAnsi="Arial" w:cs="Arial"/>
        </w:rPr>
        <w:t xml:space="preserve">SwiftMR is a stand-alone software solution intended to be used for acceptance, enhancement and transfer of brain, spine, knee, ankle, shoulder, and hip MR images in DICOM format. It can be used for noise reduction and increasing image sharpness for non-contrast enhanced MR images. </w:t>
      </w:r>
    </w:p>
    <w:p w14:paraId="3C482555" w14:textId="041C4731" w:rsidR="00335CD1" w:rsidRPr="00151B58" w:rsidRDefault="008C64AD" w:rsidP="00151B58">
      <w:pPr>
        <w:pStyle w:val="ab"/>
        <w:ind w:leftChars="300" w:left="660"/>
        <w:rPr>
          <w:rFonts w:ascii="Arial" w:hAnsi="Arial" w:cs="Arial"/>
        </w:rPr>
      </w:pPr>
      <w:r w:rsidRPr="00151B58">
        <w:rPr>
          <w:rFonts w:ascii="Arial" w:hAnsi="Arial" w:cs="Arial"/>
        </w:rPr>
        <w:t>SwiftMR is not intended for use on mobile devices</w:t>
      </w:r>
      <w:r w:rsidR="00335CD1" w:rsidRPr="00151B58">
        <w:rPr>
          <w:rFonts w:ascii="Arial" w:hAnsi="Arial" w:cs="Arial"/>
        </w:rPr>
        <w:t>.</w:t>
      </w:r>
    </w:p>
    <w:p w14:paraId="7FD91342" w14:textId="77777777" w:rsidR="00B37E67" w:rsidRPr="00E01101" w:rsidRDefault="00B37E67" w:rsidP="00B37E67">
      <w:pPr>
        <w:spacing w:after="0"/>
        <w:rPr>
          <w:rFonts w:ascii="Arial" w:hAnsi="Arial" w:cs="Arial"/>
          <w:sz w:val="20"/>
          <w:szCs w:val="20"/>
        </w:rPr>
      </w:pPr>
    </w:p>
    <w:p w14:paraId="7E8A029A" w14:textId="77777777" w:rsidR="00DF36AF" w:rsidRPr="00901BDF" w:rsidRDefault="00DF36AF" w:rsidP="00DF36AF">
      <w:pPr>
        <w:pStyle w:val="2"/>
        <w:spacing w:after="160"/>
        <w:rPr>
          <w:rFonts w:ascii="Arial" w:hAnsi="Arial" w:cs="Arial"/>
        </w:rPr>
      </w:pPr>
      <w:bookmarkStart w:id="8" w:name="_Toc101129065"/>
      <w:bookmarkStart w:id="9" w:name="_Toc123220953"/>
      <w:bookmarkStart w:id="10" w:name="_Toc130929580"/>
      <w:bookmarkStart w:id="11" w:name="_Toc131410173"/>
      <w:bookmarkStart w:id="12" w:name="_Toc135600433"/>
      <w:bookmarkStart w:id="13" w:name="_Toc143695452"/>
      <w:r w:rsidRPr="00901BDF">
        <w:rPr>
          <w:rFonts w:ascii="Arial" w:hAnsi="Arial" w:cs="Arial"/>
        </w:rPr>
        <w:t>Intended Patient Population</w:t>
      </w:r>
      <w:bookmarkEnd w:id="8"/>
      <w:bookmarkEnd w:id="9"/>
      <w:bookmarkEnd w:id="10"/>
      <w:bookmarkEnd w:id="11"/>
      <w:bookmarkEnd w:id="12"/>
      <w:bookmarkEnd w:id="13"/>
    </w:p>
    <w:p w14:paraId="0F92BAE5" w14:textId="4BE3E26A" w:rsidR="00DF36AF" w:rsidRDefault="00473A98" w:rsidP="00DF36AF">
      <w:pPr>
        <w:pStyle w:val="a0"/>
        <w:spacing w:after="0"/>
        <w:ind w:left="792"/>
        <w:rPr>
          <w:rFonts w:ascii="Arial" w:hAnsi="Arial" w:cs="Arial"/>
          <w:sz w:val="20"/>
          <w:szCs w:val="20"/>
        </w:rPr>
      </w:pPr>
      <w:r w:rsidRPr="008034A7">
        <w:rPr>
          <w:rFonts w:ascii="Arial" w:hAnsi="Arial" w:cs="Arial"/>
          <w:sz w:val="20"/>
          <w:szCs w:val="20"/>
        </w:rPr>
        <w:t>Adults over 21 years of age</w:t>
      </w:r>
    </w:p>
    <w:p w14:paraId="0B189ADE" w14:textId="77777777" w:rsidR="00DF36AF" w:rsidRDefault="00DF36AF" w:rsidP="00DF36AF">
      <w:pPr>
        <w:pStyle w:val="a0"/>
        <w:spacing w:after="0"/>
        <w:ind w:left="792"/>
        <w:rPr>
          <w:rFonts w:ascii="Arial" w:hAnsi="Arial" w:cs="Arial"/>
          <w:sz w:val="20"/>
          <w:szCs w:val="20"/>
        </w:rPr>
      </w:pPr>
    </w:p>
    <w:p w14:paraId="49F9E88D" w14:textId="77777777" w:rsidR="00DF36AF" w:rsidRPr="00901BDF" w:rsidRDefault="00DF36AF" w:rsidP="00DF36AF">
      <w:pPr>
        <w:pStyle w:val="2"/>
        <w:spacing w:after="160"/>
        <w:rPr>
          <w:rFonts w:ascii="Arial" w:hAnsi="Arial" w:cs="Arial"/>
        </w:rPr>
      </w:pPr>
      <w:bookmarkStart w:id="14" w:name="_Toc101129066"/>
      <w:bookmarkStart w:id="15" w:name="_Toc123220954"/>
      <w:bookmarkStart w:id="16" w:name="_Toc130929581"/>
      <w:bookmarkStart w:id="17" w:name="_Toc131410174"/>
      <w:bookmarkStart w:id="18" w:name="_Toc135600434"/>
      <w:bookmarkStart w:id="19" w:name="_Toc143695453"/>
      <w:r w:rsidRPr="00901BDF">
        <w:rPr>
          <w:rFonts w:ascii="Arial" w:hAnsi="Arial" w:cs="Arial"/>
        </w:rPr>
        <w:t>Intended Users</w:t>
      </w:r>
      <w:bookmarkEnd w:id="14"/>
      <w:bookmarkEnd w:id="15"/>
      <w:bookmarkEnd w:id="16"/>
      <w:bookmarkEnd w:id="17"/>
      <w:bookmarkEnd w:id="18"/>
      <w:bookmarkEnd w:id="19"/>
    </w:p>
    <w:p w14:paraId="135B4204" w14:textId="77777777" w:rsidR="00DF36AF" w:rsidRPr="0086512B" w:rsidRDefault="00DF36AF" w:rsidP="00DF36AF">
      <w:pPr>
        <w:spacing w:after="0"/>
        <w:ind w:left="720"/>
        <w:rPr>
          <w:rFonts w:ascii="Arial" w:hAnsi="Arial" w:cs="Arial"/>
          <w:sz w:val="20"/>
          <w:szCs w:val="20"/>
        </w:rPr>
      </w:pPr>
      <w:r w:rsidRPr="00901BDF">
        <w:rPr>
          <w:rFonts w:ascii="Arial" w:hAnsi="Arial" w:cs="Arial"/>
          <w:b/>
          <w:sz w:val="20"/>
          <w:szCs w:val="20"/>
        </w:rPr>
        <w:t>Health care professionals</w:t>
      </w:r>
      <w:r w:rsidRPr="0086512B">
        <w:rPr>
          <w:rFonts w:ascii="Arial" w:hAnsi="Arial" w:cs="Arial"/>
          <w:sz w:val="20"/>
          <w:szCs w:val="20"/>
        </w:rPr>
        <w:t xml:space="preserve"> (trained radiolog</w:t>
      </w:r>
      <w:r>
        <w:rPr>
          <w:rFonts w:ascii="Arial" w:hAnsi="Arial" w:cs="Arial"/>
          <w:sz w:val="20"/>
          <w:szCs w:val="20"/>
        </w:rPr>
        <w:t>ic</w:t>
      </w:r>
      <w:r w:rsidRPr="0086512B">
        <w:rPr>
          <w:rFonts w:ascii="Arial" w:hAnsi="Arial" w:cs="Arial"/>
          <w:sz w:val="20"/>
          <w:szCs w:val="20"/>
        </w:rPr>
        <w:t xml:space="preserve"> technologists)</w:t>
      </w:r>
    </w:p>
    <w:p w14:paraId="2F00504C" w14:textId="77777777" w:rsidR="00DF36AF" w:rsidRDefault="00DF36AF" w:rsidP="00BB1697">
      <w:pPr>
        <w:pStyle w:val="a0"/>
        <w:numPr>
          <w:ilvl w:val="0"/>
          <w:numId w:val="22"/>
        </w:numPr>
        <w:spacing w:after="0"/>
        <w:rPr>
          <w:rFonts w:ascii="Arial" w:hAnsi="Arial" w:cs="Arial"/>
          <w:sz w:val="20"/>
          <w:szCs w:val="20"/>
        </w:rPr>
      </w:pPr>
      <w:r w:rsidRPr="00496945">
        <w:rPr>
          <w:rFonts w:ascii="Arial" w:hAnsi="Arial" w:cs="Arial"/>
          <w:sz w:val="20"/>
          <w:szCs w:val="20"/>
        </w:rPr>
        <w:t xml:space="preserve">User should have experience with operating a </w:t>
      </w:r>
      <w:r>
        <w:rPr>
          <w:rFonts w:ascii="Arial" w:hAnsi="Arial" w:cs="Arial"/>
          <w:sz w:val="20"/>
          <w:szCs w:val="20"/>
        </w:rPr>
        <w:t>software</w:t>
      </w:r>
      <w:r w:rsidRPr="00496945">
        <w:rPr>
          <w:rFonts w:ascii="Arial" w:hAnsi="Arial" w:cs="Arial"/>
          <w:sz w:val="20"/>
          <w:szCs w:val="20"/>
        </w:rPr>
        <w:t xml:space="preserve"> User Interface based on PC (including MRI and PACS)</w:t>
      </w:r>
    </w:p>
    <w:p w14:paraId="5B5DA813" w14:textId="77777777" w:rsidR="00DF36AF" w:rsidRPr="00E01101" w:rsidRDefault="00DF36AF" w:rsidP="00DF36AF">
      <w:pPr>
        <w:pStyle w:val="a0"/>
        <w:spacing w:after="0"/>
        <w:ind w:left="792"/>
        <w:rPr>
          <w:rFonts w:ascii="Arial" w:hAnsi="Arial" w:cs="Arial"/>
          <w:sz w:val="20"/>
          <w:szCs w:val="20"/>
        </w:rPr>
      </w:pPr>
    </w:p>
    <w:p w14:paraId="3305B798" w14:textId="77777777" w:rsidR="00DF36AF" w:rsidRPr="00901BDF" w:rsidRDefault="00DF36AF" w:rsidP="00DF36AF">
      <w:pPr>
        <w:pStyle w:val="2"/>
        <w:spacing w:after="160"/>
        <w:rPr>
          <w:rFonts w:ascii="Arial" w:hAnsi="Arial" w:cs="Arial"/>
        </w:rPr>
      </w:pPr>
      <w:bookmarkStart w:id="20" w:name="_Toc101129067"/>
      <w:bookmarkStart w:id="21" w:name="_Toc123220955"/>
      <w:bookmarkStart w:id="22" w:name="_Toc130929582"/>
      <w:bookmarkStart w:id="23" w:name="_Toc131410175"/>
      <w:bookmarkStart w:id="24" w:name="_Toc135600435"/>
      <w:bookmarkStart w:id="25" w:name="_Toc143695454"/>
      <w:r w:rsidRPr="6ED2086E">
        <w:rPr>
          <w:rFonts w:ascii="Arial" w:hAnsi="Arial" w:cs="Arial"/>
        </w:rPr>
        <w:t>Contraindication</w:t>
      </w:r>
      <w:bookmarkEnd w:id="20"/>
      <w:bookmarkEnd w:id="21"/>
      <w:bookmarkEnd w:id="22"/>
      <w:bookmarkEnd w:id="23"/>
      <w:bookmarkEnd w:id="24"/>
      <w:bookmarkEnd w:id="25"/>
    </w:p>
    <w:p w14:paraId="7D612220" w14:textId="77777777" w:rsidR="00DF36AF" w:rsidRDefault="00DF36AF" w:rsidP="00DF36AF">
      <w:pPr>
        <w:spacing w:after="0" w:line="240" w:lineRule="auto"/>
        <w:ind w:left="720"/>
        <w:rPr>
          <w:rStyle w:val="aa"/>
          <w:rFonts w:ascii="Arial" w:hAnsi="Arial" w:cs="Arial"/>
          <w:sz w:val="20"/>
          <w:szCs w:val="20"/>
        </w:rPr>
      </w:pPr>
      <w:r w:rsidRPr="6ED2086E">
        <w:rPr>
          <w:rFonts w:ascii="Arial" w:hAnsi="Arial" w:cs="Arial"/>
          <w:sz w:val="20"/>
          <w:szCs w:val="20"/>
        </w:rPr>
        <w:t>None.</w:t>
      </w:r>
      <w:r w:rsidRPr="6ED2086E">
        <w:rPr>
          <w:rStyle w:val="aa"/>
          <w:rFonts w:ascii="Arial" w:hAnsi="Arial" w:cs="Arial"/>
          <w:sz w:val="20"/>
          <w:szCs w:val="20"/>
        </w:rPr>
        <w:t xml:space="preserve"> </w:t>
      </w:r>
    </w:p>
    <w:p w14:paraId="126712A6" w14:textId="77777777" w:rsidR="00DF36AF" w:rsidRDefault="00DF36AF" w:rsidP="00DF36AF">
      <w:pPr>
        <w:spacing w:after="0" w:line="240" w:lineRule="auto"/>
        <w:ind w:left="720"/>
        <w:rPr>
          <w:rStyle w:val="aa"/>
          <w:rFonts w:ascii="Arial" w:hAnsi="Arial" w:cs="Arial"/>
          <w:sz w:val="20"/>
          <w:szCs w:val="20"/>
        </w:rPr>
      </w:pPr>
    </w:p>
    <w:p w14:paraId="174328DF" w14:textId="77777777" w:rsidR="00DF36AF" w:rsidRPr="009C5734" w:rsidRDefault="00DF36AF" w:rsidP="00DF36AF">
      <w:pPr>
        <w:pStyle w:val="2"/>
        <w:spacing w:after="160"/>
        <w:rPr>
          <w:rFonts w:ascii="Arial" w:hAnsi="Arial" w:cs="Arial"/>
        </w:rPr>
      </w:pPr>
      <w:bookmarkStart w:id="26" w:name="_Toc101129068"/>
      <w:bookmarkStart w:id="27" w:name="_Toc117693874"/>
      <w:bookmarkStart w:id="28" w:name="_Toc131410176"/>
      <w:bookmarkStart w:id="29" w:name="_Toc135600436"/>
      <w:bookmarkStart w:id="30" w:name="_Toc101129069"/>
      <w:bookmarkStart w:id="31" w:name="_Toc123220957"/>
      <w:bookmarkStart w:id="32" w:name="_Toc130929583"/>
      <w:bookmarkStart w:id="33" w:name="_Toc143695455"/>
      <w:r w:rsidRPr="40E7E77C">
        <w:rPr>
          <w:rFonts w:ascii="Arial" w:hAnsi="Arial" w:cs="Arial"/>
        </w:rPr>
        <w:t>Intended Use Environment</w:t>
      </w:r>
      <w:bookmarkEnd w:id="26"/>
      <w:bookmarkEnd w:id="27"/>
      <w:bookmarkEnd w:id="28"/>
      <w:bookmarkEnd w:id="29"/>
      <w:bookmarkEnd w:id="33"/>
    </w:p>
    <w:p w14:paraId="0683C031" w14:textId="77777777" w:rsidR="00DF36AF" w:rsidRPr="009C5734" w:rsidRDefault="00DF36AF" w:rsidP="00DF36AF">
      <w:pPr>
        <w:spacing w:after="0"/>
        <w:ind w:left="720"/>
        <w:rPr>
          <w:rFonts w:ascii="Arial" w:hAnsi="Arial" w:cs="Arial"/>
          <w:sz w:val="20"/>
          <w:szCs w:val="20"/>
        </w:rPr>
      </w:pPr>
      <w:r w:rsidRPr="009C5734">
        <w:rPr>
          <w:rFonts w:ascii="Arial" w:hAnsi="Arial" w:cs="Arial"/>
          <w:sz w:val="20"/>
          <w:szCs w:val="20"/>
        </w:rPr>
        <w:t>This product is to be used in the following care area:</w:t>
      </w:r>
    </w:p>
    <w:p w14:paraId="0770CEBA" w14:textId="77777777" w:rsidR="00DF36AF" w:rsidRDefault="00DF36AF" w:rsidP="00DF36AF">
      <w:pPr>
        <w:spacing w:after="0"/>
        <w:ind w:left="720"/>
        <w:rPr>
          <w:rFonts w:ascii="Arial" w:hAnsi="Arial" w:cs="Arial"/>
          <w:sz w:val="20"/>
          <w:szCs w:val="20"/>
        </w:rPr>
      </w:pPr>
      <w:r w:rsidRPr="009C5734">
        <w:rPr>
          <w:rFonts w:ascii="Arial" w:hAnsi="Arial" w:cs="Arial"/>
          <w:sz w:val="20"/>
          <w:szCs w:val="20"/>
        </w:rPr>
        <w:t xml:space="preserve">• MRI room </w:t>
      </w:r>
    </w:p>
    <w:p w14:paraId="0DB76E85" w14:textId="77777777" w:rsidR="00DF36AF" w:rsidRPr="009C5734" w:rsidRDefault="00DF36AF" w:rsidP="00DF36AF">
      <w:pPr>
        <w:spacing w:after="0"/>
        <w:ind w:left="720"/>
        <w:rPr>
          <w:rFonts w:ascii="Arial" w:hAnsi="Arial" w:cs="Arial"/>
          <w:sz w:val="20"/>
          <w:szCs w:val="20"/>
        </w:rPr>
      </w:pPr>
    </w:p>
    <w:p w14:paraId="51179997" w14:textId="77777777" w:rsidR="00DF36AF" w:rsidRPr="00901BDF" w:rsidRDefault="00DF36AF" w:rsidP="00DF36AF">
      <w:pPr>
        <w:pStyle w:val="2"/>
        <w:spacing w:after="160"/>
        <w:rPr>
          <w:rFonts w:ascii="Arial" w:hAnsi="Arial" w:cs="Arial"/>
        </w:rPr>
      </w:pPr>
      <w:bookmarkStart w:id="34" w:name="_Toc131410177"/>
      <w:bookmarkStart w:id="35" w:name="_Toc135600437"/>
      <w:bookmarkStart w:id="36" w:name="_Toc143695456"/>
      <w:r w:rsidRPr="00901BDF">
        <w:rPr>
          <w:rFonts w:ascii="Arial" w:hAnsi="Arial" w:cs="Arial"/>
        </w:rPr>
        <w:t>Storage Condition</w:t>
      </w:r>
      <w:bookmarkEnd w:id="30"/>
      <w:bookmarkEnd w:id="31"/>
      <w:bookmarkEnd w:id="32"/>
      <w:bookmarkEnd w:id="34"/>
      <w:bookmarkEnd w:id="35"/>
      <w:bookmarkEnd w:id="36"/>
    </w:p>
    <w:p w14:paraId="116C1551" w14:textId="0B238808" w:rsidR="00DF36AF" w:rsidRDefault="00DF36AF" w:rsidP="00DF36AF">
      <w:pPr>
        <w:ind w:left="720"/>
        <w:rPr>
          <w:rFonts w:ascii="Arial" w:hAnsi="Arial" w:cs="Arial"/>
          <w:sz w:val="20"/>
          <w:szCs w:val="20"/>
        </w:rPr>
      </w:pPr>
      <w:r w:rsidRPr="00901BDF">
        <w:rPr>
          <w:rFonts w:ascii="Arial" w:hAnsi="Arial" w:cs="Arial"/>
          <w:sz w:val="20"/>
          <w:szCs w:val="20"/>
        </w:rPr>
        <w:t xml:space="preserve">SwiftMR is stored on a </w:t>
      </w:r>
      <w:r w:rsidR="00BB1697">
        <w:rPr>
          <w:rFonts w:ascii="Arial" w:hAnsi="Arial" w:cs="Arial"/>
          <w:sz w:val="20"/>
          <w:szCs w:val="20"/>
        </w:rPr>
        <w:t>Cloud</w:t>
      </w:r>
      <w:r w:rsidRPr="00901BDF">
        <w:rPr>
          <w:rFonts w:ascii="Arial" w:hAnsi="Arial" w:cs="Arial"/>
          <w:sz w:val="20"/>
          <w:szCs w:val="20"/>
        </w:rPr>
        <w:t xml:space="preserve"> server.</w:t>
      </w:r>
    </w:p>
    <w:p w14:paraId="7A7A87A2" w14:textId="77777777" w:rsidR="00DF36AF" w:rsidRPr="00494B8A" w:rsidRDefault="00DF36AF" w:rsidP="00DF36AF">
      <w:pPr>
        <w:ind w:left="720"/>
        <w:rPr>
          <w:rFonts w:ascii="Arial" w:hAnsi="Arial" w:cs="Arial"/>
          <w:sz w:val="20"/>
          <w:szCs w:val="20"/>
        </w:rPr>
      </w:pPr>
    </w:p>
    <w:p w14:paraId="49B24F6E" w14:textId="77777777" w:rsidR="00DF36AF" w:rsidRPr="00901BDF" w:rsidRDefault="00DF36AF" w:rsidP="00DF36AF">
      <w:pPr>
        <w:pStyle w:val="2"/>
        <w:spacing w:after="160"/>
        <w:rPr>
          <w:rFonts w:ascii="Arial" w:hAnsi="Arial" w:cs="Arial"/>
        </w:rPr>
      </w:pPr>
      <w:bookmarkStart w:id="37" w:name="_Toc123220958"/>
      <w:bookmarkStart w:id="38" w:name="_Toc130929584"/>
      <w:bookmarkStart w:id="39" w:name="_Toc131410178"/>
      <w:bookmarkStart w:id="40" w:name="_Toc135600438"/>
      <w:bookmarkStart w:id="41" w:name="_Toc143695457"/>
      <w:r>
        <w:rPr>
          <w:rFonts w:ascii="Arial" w:hAnsi="Arial" w:cs="Arial"/>
        </w:rPr>
        <w:t>Medical Indication</w:t>
      </w:r>
      <w:bookmarkEnd w:id="37"/>
      <w:bookmarkEnd w:id="38"/>
      <w:bookmarkEnd w:id="39"/>
      <w:bookmarkEnd w:id="40"/>
      <w:bookmarkEnd w:id="41"/>
    </w:p>
    <w:p w14:paraId="589E1948" w14:textId="6E570BC3" w:rsidR="00DF36AF" w:rsidRDefault="008C64AD" w:rsidP="00DF36AF">
      <w:pPr>
        <w:ind w:left="720"/>
        <w:rPr>
          <w:rFonts w:ascii="Arial" w:hAnsi="Arial" w:cs="Arial"/>
          <w:sz w:val="20"/>
          <w:szCs w:val="20"/>
        </w:rPr>
      </w:pPr>
      <w:r w:rsidRPr="00151B58">
        <w:rPr>
          <w:rFonts w:ascii="Arial" w:hAnsi="Arial" w:cs="Arial"/>
          <w:sz w:val="20"/>
          <w:szCs w:val="20"/>
        </w:rPr>
        <w:t>Patients with clinical conditions that need MR imaging of brain, spine, knee, ankle, shoulder, or hip</w:t>
      </w:r>
      <w:r w:rsidR="00DF36AF">
        <w:rPr>
          <w:rFonts w:ascii="Arial" w:hAnsi="Arial" w:cs="Arial"/>
          <w:sz w:val="20"/>
          <w:szCs w:val="20"/>
        </w:rPr>
        <w:t>.</w:t>
      </w:r>
    </w:p>
    <w:p w14:paraId="443CD5B1" w14:textId="0097B486" w:rsidR="00DF36AF" w:rsidRDefault="00DF36AF" w:rsidP="00151B58">
      <w:pPr>
        <w:rPr>
          <w:rFonts w:ascii="Arial" w:hAnsi="Arial" w:cs="Arial"/>
          <w:sz w:val="20"/>
          <w:szCs w:val="20"/>
        </w:rPr>
      </w:pPr>
    </w:p>
    <w:p w14:paraId="3F937183" w14:textId="1E315385" w:rsidR="00DF36AF" w:rsidRPr="00901BDF" w:rsidRDefault="00DF36AF" w:rsidP="00DF36AF">
      <w:pPr>
        <w:pStyle w:val="2"/>
        <w:spacing w:after="160"/>
        <w:rPr>
          <w:rFonts w:ascii="Arial" w:hAnsi="Arial" w:cs="Arial"/>
        </w:rPr>
      </w:pPr>
      <w:bookmarkStart w:id="42" w:name="_Toc101129071"/>
      <w:bookmarkStart w:id="43" w:name="_Toc123220960"/>
      <w:bookmarkStart w:id="44" w:name="_Toc130929586"/>
      <w:bookmarkStart w:id="45" w:name="_Toc131410180"/>
      <w:bookmarkStart w:id="46" w:name="_Toc135600440"/>
      <w:bookmarkStart w:id="47" w:name="_Toc143695458"/>
      <w:r w:rsidRPr="00901BDF">
        <w:rPr>
          <w:rFonts w:ascii="Arial" w:hAnsi="Arial" w:cs="Arial"/>
        </w:rPr>
        <w:t>Supported MR and PACS devices</w:t>
      </w:r>
      <w:bookmarkEnd w:id="42"/>
      <w:bookmarkEnd w:id="43"/>
      <w:bookmarkEnd w:id="44"/>
      <w:bookmarkEnd w:id="45"/>
      <w:bookmarkEnd w:id="46"/>
      <w:bookmarkEnd w:id="47"/>
    </w:p>
    <w:p w14:paraId="16767DCB" w14:textId="4F05281F" w:rsidR="00DF36AF" w:rsidRPr="0051137D" w:rsidRDefault="00DF36AF" w:rsidP="00DF36AF">
      <w:pPr>
        <w:spacing w:after="0" w:line="240" w:lineRule="auto"/>
        <w:ind w:left="720"/>
        <w:rPr>
          <w:rFonts w:ascii="Arial" w:hAnsi="Arial" w:cs="Arial"/>
          <w:sz w:val="20"/>
          <w:szCs w:val="20"/>
        </w:rPr>
      </w:pPr>
      <w:r w:rsidRPr="0051137D">
        <w:rPr>
          <w:rFonts w:ascii="Arial" w:hAnsi="Arial" w:cs="Arial"/>
          <w:sz w:val="20"/>
          <w:szCs w:val="20"/>
        </w:rPr>
        <w:t>The scope of MR devices supported by SwiftMR is as follows:</w:t>
      </w:r>
    </w:p>
    <w:p w14:paraId="5AC487FF" w14:textId="7E9754C0" w:rsidR="00DF36AF" w:rsidRPr="0051137D" w:rsidRDefault="00DF36AF" w:rsidP="00DF36AF">
      <w:pPr>
        <w:spacing w:after="0" w:line="240" w:lineRule="auto"/>
        <w:ind w:left="720"/>
        <w:rPr>
          <w:rFonts w:ascii="Arial" w:hAnsi="Arial" w:cs="Arial"/>
          <w:sz w:val="20"/>
          <w:szCs w:val="20"/>
        </w:rPr>
      </w:pPr>
      <w:r w:rsidRPr="08DB418E">
        <w:rPr>
          <w:rFonts w:ascii="Arial" w:hAnsi="Arial" w:cs="Arial"/>
          <w:sz w:val="20"/>
          <w:szCs w:val="20"/>
        </w:rPr>
        <w:t xml:space="preserve">• Manufacturers: </w:t>
      </w:r>
      <w:r w:rsidR="171EDE07" w:rsidRPr="08DB418E">
        <w:rPr>
          <w:rFonts w:ascii="Arial" w:hAnsi="Arial" w:cs="Arial"/>
          <w:sz w:val="20"/>
          <w:szCs w:val="20"/>
        </w:rPr>
        <w:t>GE, Philips, Siemens</w:t>
      </w:r>
    </w:p>
    <w:p w14:paraId="40A224C4" w14:textId="0595B24A" w:rsidR="00DF36AF" w:rsidRPr="0051137D" w:rsidRDefault="00DF36AF" w:rsidP="00DF36AF">
      <w:pPr>
        <w:spacing w:after="0" w:line="240" w:lineRule="auto"/>
        <w:ind w:left="720"/>
        <w:rPr>
          <w:rFonts w:ascii="Arial" w:hAnsi="Arial" w:cs="Arial"/>
          <w:sz w:val="20"/>
          <w:szCs w:val="20"/>
        </w:rPr>
      </w:pPr>
      <w:r w:rsidRPr="0051137D">
        <w:rPr>
          <w:rFonts w:ascii="Arial" w:hAnsi="Arial" w:cs="Arial"/>
          <w:sz w:val="20"/>
          <w:szCs w:val="20"/>
        </w:rPr>
        <w:t xml:space="preserve">• Field Strength: </w:t>
      </w:r>
      <w:r w:rsidR="00AF6F24" w:rsidRPr="00151B58">
        <w:rPr>
          <w:rFonts w:ascii="Arial" w:hAnsi="Arial" w:cs="Arial"/>
          <w:sz w:val="20"/>
          <w:szCs w:val="20"/>
        </w:rPr>
        <w:t xml:space="preserve">1.5T / 3.0T </w:t>
      </w:r>
    </w:p>
    <w:p w14:paraId="276958F5" w14:textId="67B39AF3" w:rsidR="00DF36AF" w:rsidRPr="009C5734" w:rsidRDefault="00DF36AF" w:rsidP="00DF36AF">
      <w:pPr>
        <w:spacing w:after="0" w:line="240" w:lineRule="auto"/>
        <w:ind w:left="720"/>
        <w:rPr>
          <w:rFonts w:ascii="Arial" w:hAnsi="Arial" w:cs="Arial"/>
          <w:sz w:val="20"/>
          <w:szCs w:val="20"/>
        </w:rPr>
      </w:pPr>
      <w:r w:rsidRPr="0051137D">
        <w:rPr>
          <w:rFonts w:ascii="Arial" w:hAnsi="Arial" w:cs="Arial"/>
          <w:sz w:val="20"/>
          <w:szCs w:val="20"/>
        </w:rPr>
        <w:t xml:space="preserve">• MR device models: </w:t>
      </w:r>
      <w:r w:rsidR="00AF6F24" w:rsidRPr="00151B58">
        <w:rPr>
          <w:rFonts w:ascii="Arial" w:hAnsi="Arial" w:cs="Arial"/>
          <w:sz w:val="20"/>
          <w:szCs w:val="20"/>
        </w:rPr>
        <w:t>All 1.5T / 3.0T models of the above 3 companies are supported</w:t>
      </w:r>
      <w:r w:rsidR="00AF6F24" w:rsidRPr="0051137D" w:rsidDel="00AF6F24">
        <w:rPr>
          <w:rFonts w:ascii="Arial" w:hAnsi="Arial" w:cs="Arial"/>
          <w:sz w:val="20"/>
          <w:szCs w:val="20"/>
        </w:rPr>
        <w:t xml:space="preserve"> </w:t>
      </w:r>
    </w:p>
    <w:p w14:paraId="0F867C1C" w14:textId="77777777" w:rsidR="00DF36AF" w:rsidRPr="009C5734" w:rsidRDefault="00DF36AF" w:rsidP="00DF36AF">
      <w:pPr>
        <w:spacing w:after="0" w:line="240" w:lineRule="auto"/>
        <w:ind w:left="720"/>
        <w:rPr>
          <w:rFonts w:ascii="Arial" w:hAnsi="Arial" w:cs="Arial"/>
          <w:sz w:val="20"/>
          <w:szCs w:val="20"/>
        </w:rPr>
      </w:pPr>
    </w:p>
    <w:p w14:paraId="3553EE21" w14:textId="77777777" w:rsidR="00DF36AF" w:rsidRPr="009C5734" w:rsidRDefault="00DF36AF" w:rsidP="00DF36AF">
      <w:pPr>
        <w:spacing w:after="0" w:line="240" w:lineRule="auto"/>
        <w:ind w:left="720"/>
        <w:rPr>
          <w:rFonts w:ascii="Arial" w:hAnsi="Arial" w:cs="Arial"/>
          <w:sz w:val="20"/>
          <w:szCs w:val="20"/>
        </w:rPr>
      </w:pPr>
      <w:r w:rsidRPr="009C5734">
        <w:rPr>
          <w:rFonts w:ascii="Arial" w:hAnsi="Arial" w:cs="Arial"/>
          <w:sz w:val="20"/>
          <w:szCs w:val="20"/>
        </w:rPr>
        <w:t>The scope of PACS devices supported by SwiftMR is as follows:</w:t>
      </w:r>
    </w:p>
    <w:p w14:paraId="6FE3250D" w14:textId="77777777" w:rsidR="00DF36AF" w:rsidRPr="00901BDF" w:rsidRDefault="00DF36AF" w:rsidP="00DF36AF">
      <w:pPr>
        <w:spacing w:after="0" w:line="240" w:lineRule="auto"/>
        <w:ind w:left="720"/>
        <w:rPr>
          <w:rFonts w:ascii="Arial" w:hAnsi="Arial" w:cs="Arial"/>
          <w:sz w:val="20"/>
          <w:szCs w:val="20"/>
        </w:rPr>
      </w:pPr>
      <w:r w:rsidRPr="009C5734">
        <w:rPr>
          <w:rFonts w:ascii="Arial" w:hAnsi="Arial" w:cs="Arial"/>
          <w:sz w:val="20"/>
          <w:szCs w:val="20"/>
        </w:rPr>
        <w:t>• All DICOM-compliant PACS devices can communicate</w:t>
      </w:r>
    </w:p>
    <w:p w14:paraId="78116558" w14:textId="77777777" w:rsidR="00DF36AF" w:rsidRPr="0086512B" w:rsidRDefault="00DF36AF" w:rsidP="00DF36AF">
      <w:pPr>
        <w:spacing w:after="0" w:line="240" w:lineRule="auto"/>
        <w:ind w:left="720"/>
        <w:rPr>
          <w:rStyle w:val="aa"/>
          <w:rFonts w:ascii="Arial" w:hAnsi="Arial" w:cs="Arial"/>
          <w:sz w:val="20"/>
          <w:szCs w:val="20"/>
        </w:rPr>
      </w:pPr>
    </w:p>
    <w:p w14:paraId="45C4BAFF" w14:textId="19E85B26" w:rsidR="00B37E67" w:rsidRPr="00E01101" w:rsidRDefault="00BE1CA4" w:rsidP="00B37E67">
      <w:pPr>
        <w:pStyle w:val="2"/>
        <w:rPr>
          <w:rFonts w:ascii="Arial" w:hAnsi="Arial" w:cs="Arial"/>
        </w:rPr>
      </w:pPr>
      <w:bookmarkStart w:id="48" w:name="_Toc135600441"/>
      <w:bookmarkStart w:id="49" w:name="_Toc143695459"/>
      <w:r>
        <w:rPr>
          <w:rFonts w:ascii="Arial" w:hAnsi="Arial" w:cs="Arial" w:hint="eastAsia"/>
        </w:rPr>
        <w:t>L</w:t>
      </w:r>
      <w:r>
        <w:rPr>
          <w:rFonts w:ascii="Arial" w:hAnsi="Arial" w:cs="Arial"/>
        </w:rPr>
        <w:t>imitations</w:t>
      </w:r>
      <w:bookmarkEnd w:id="48"/>
      <w:bookmarkEnd w:id="49"/>
    </w:p>
    <w:p w14:paraId="34192FAE" w14:textId="77777777" w:rsidR="00FC76D2" w:rsidRPr="0086512B" w:rsidRDefault="00FC76D2" w:rsidP="00FC76D2">
      <w:pPr>
        <w:pStyle w:val="a0"/>
        <w:ind w:left="792"/>
        <w:rPr>
          <w:rFonts w:ascii="Arial" w:hAnsi="Arial" w:cs="Arial"/>
          <w:sz w:val="20"/>
          <w:szCs w:val="20"/>
        </w:rPr>
      </w:pPr>
      <w:r w:rsidRPr="0086512B">
        <w:rPr>
          <w:rFonts w:ascii="Arial" w:hAnsi="Arial" w:cs="Arial"/>
          <w:sz w:val="20"/>
          <w:szCs w:val="20"/>
        </w:rPr>
        <w:t xml:space="preserve">SwiftMR is only available in certain countries. </w:t>
      </w:r>
    </w:p>
    <w:p w14:paraId="05275CE3" w14:textId="360E4A06" w:rsidR="00F61447" w:rsidRPr="00293265" w:rsidRDefault="00F61447" w:rsidP="00F61447">
      <w:pPr>
        <w:pStyle w:val="a0"/>
        <w:ind w:left="792"/>
        <w:rPr>
          <w:rFonts w:ascii="Arial" w:hAnsi="Arial" w:cs="Arial"/>
          <w:sz w:val="20"/>
          <w:szCs w:val="20"/>
        </w:rPr>
      </w:pPr>
      <w:r w:rsidRPr="00901BDF">
        <w:rPr>
          <w:rFonts w:ascii="Arial" w:hAnsi="Arial" w:cs="Arial"/>
          <w:sz w:val="20"/>
          <w:szCs w:val="20"/>
        </w:rPr>
        <w:t>This product meets the</w:t>
      </w:r>
      <w:r>
        <w:rPr>
          <w:rFonts w:ascii="Arial" w:hAnsi="Arial" w:cs="Arial"/>
          <w:sz w:val="20"/>
          <w:szCs w:val="20"/>
        </w:rPr>
        <w:t xml:space="preserve"> </w:t>
      </w:r>
      <w:r w:rsidR="00BF7196">
        <w:rPr>
          <w:rFonts w:ascii="Arial" w:hAnsi="Arial" w:cs="Arial"/>
          <w:sz w:val="20"/>
          <w:szCs w:val="20"/>
        </w:rPr>
        <w:t>HAS</w:t>
      </w:r>
      <w:r>
        <w:rPr>
          <w:rFonts w:ascii="Arial" w:hAnsi="Arial" w:cs="Arial"/>
          <w:sz w:val="20"/>
          <w:szCs w:val="20"/>
        </w:rPr>
        <w:t xml:space="preserve"> </w:t>
      </w:r>
      <w:r w:rsidR="00B53F69">
        <w:rPr>
          <w:rFonts w:ascii="Arial" w:hAnsi="Arial" w:cs="Arial"/>
          <w:sz w:val="20"/>
          <w:szCs w:val="20"/>
        </w:rPr>
        <w:t xml:space="preserve">requirement </w:t>
      </w:r>
      <w:r w:rsidRPr="00901BDF">
        <w:rPr>
          <w:rFonts w:ascii="Arial" w:hAnsi="Arial" w:cs="Arial"/>
          <w:sz w:val="20"/>
          <w:szCs w:val="20"/>
        </w:rPr>
        <w:t xml:space="preserve">for medical device </w:t>
      </w:r>
      <w:r w:rsidRPr="0086512B">
        <w:rPr>
          <w:rFonts w:ascii="Arial" w:hAnsi="Arial" w:cs="Arial"/>
          <w:sz w:val="20"/>
          <w:szCs w:val="20"/>
        </w:rPr>
        <w:t>software.</w:t>
      </w:r>
    </w:p>
    <w:p w14:paraId="368DE198" w14:textId="77777777" w:rsidR="00B37E67" w:rsidRPr="00F61447" w:rsidRDefault="00B37E67" w:rsidP="00B37E67">
      <w:pPr>
        <w:spacing w:after="0"/>
        <w:rPr>
          <w:rFonts w:ascii="Arial" w:hAnsi="Arial" w:cs="Arial"/>
          <w:sz w:val="20"/>
          <w:szCs w:val="20"/>
        </w:rPr>
      </w:pPr>
    </w:p>
    <w:p w14:paraId="7C1449C0" w14:textId="56AC90AC" w:rsidR="00B37E67" w:rsidRPr="00E01101" w:rsidRDefault="00A76BD5" w:rsidP="00B37E67">
      <w:pPr>
        <w:pStyle w:val="2"/>
        <w:rPr>
          <w:rFonts w:ascii="Arial" w:hAnsi="Arial" w:cs="Arial"/>
        </w:rPr>
      </w:pPr>
      <w:bookmarkStart w:id="50" w:name="_Toc63113435"/>
      <w:bookmarkStart w:id="51" w:name="_Toc135600442"/>
      <w:bookmarkStart w:id="52" w:name="_Toc143695460"/>
      <w:r>
        <w:rPr>
          <w:rFonts w:ascii="Arial" w:hAnsi="Arial" w:cs="Arial"/>
        </w:rPr>
        <w:t>Functionalities</w:t>
      </w:r>
      <w:bookmarkEnd w:id="50"/>
      <w:bookmarkEnd w:id="51"/>
      <w:bookmarkEnd w:id="52"/>
    </w:p>
    <w:p w14:paraId="3D3496D8" w14:textId="77777777" w:rsidR="00F609E2" w:rsidRPr="00293265" w:rsidRDefault="00F609E2" w:rsidP="00BB1697">
      <w:pPr>
        <w:pStyle w:val="a0"/>
        <w:numPr>
          <w:ilvl w:val="0"/>
          <w:numId w:val="4"/>
        </w:numPr>
        <w:rPr>
          <w:rFonts w:ascii="Arial" w:hAnsi="Arial" w:cs="Arial"/>
          <w:sz w:val="20"/>
          <w:szCs w:val="20"/>
        </w:rPr>
      </w:pPr>
      <w:r>
        <w:rPr>
          <w:rFonts w:ascii="Arial" w:hAnsi="Arial" w:cs="Arial"/>
          <w:sz w:val="20"/>
          <w:szCs w:val="20"/>
        </w:rPr>
        <w:t>W</w:t>
      </w:r>
      <w:r w:rsidRPr="00293265">
        <w:rPr>
          <w:rFonts w:ascii="Arial" w:hAnsi="Arial" w:cs="Arial"/>
          <w:sz w:val="20"/>
          <w:szCs w:val="20"/>
        </w:rPr>
        <w:t>orklist</w:t>
      </w:r>
      <w:r>
        <w:rPr>
          <w:rFonts w:ascii="Arial" w:hAnsi="Arial" w:cs="Arial"/>
          <w:sz w:val="20"/>
          <w:szCs w:val="20"/>
        </w:rPr>
        <w:t xml:space="preserve"> view</w:t>
      </w:r>
    </w:p>
    <w:p w14:paraId="258BC3A6" w14:textId="77777777" w:rsidR="00F609E2" w:rsidRPr="00293265" w:rsidRDefault="00F609E2" w:rsidP="00BB1697">
      <w:pPr>
        <w:pStyle w:val="a0"/>
        <w:numPr>
          <w:ilvl w:val="1"/>
          <w:numId w:val="4"/>
        </w:numPr>
        <w:rPr>
          <w:rFonts w:ascii="Arial" w:hAnsi="Arial" w:cs="Arial"/>
          <w:sz w:val="20"/>
          <w:szCs w:val="20"/>
        </w:rPr>
      </w:pPr>
      <w:r w:rsidRPr="00293265">
        <w:rPr>
          <w:rFonts w:ascii="Arial" w:hAnsi="Arial" w:cs="Arial"/>
          <w:sz w:val="20"/>
          <w:szCs w:val="20"/>
        </w:rPr>
        <w:t xml:space="preserve">Search by </w:t>
      </w:r>
      <w:r>
        <w:rPr>
          <w:rFonts w:ascii="Arial" w:hAnsi="Arial" w:cs="Arial"/>
          <w:sz w:val="20"/>
          <w:szCs w:val="20"/>
        </w:rPr>
        <w:t>S</w:t>
      </w:r>
      <w:r w:rsidRPr="00293265">
        <w:rPr>
          <w:rFonts w:ascii="Arial" w:hAnsi="Arial" w:cs="Arial"/>
          <w:sz w:val="20"/>
          <w:szCs w:val="20"/>
        </w:rPr>
        <w:t>can date</w:t>
      </w:r>
    </w:p>
    <w:p w14:paraId="7DDD6F59" w14:textId="77777777" w:rsidR="00F609E2" w:rsidRPr="00293265" w:rsidRDefault="00F609E2" w:rsidP="00BB1697">
      <w:pPr>
        <w:pStyle w:val="a0"/>
        <w:numPr>
          <w:ilvl w:val="1"/>
          <w:numId w:val="4"/>
        </w:numPr>
        <w:rPr>
          <w:rFonts w:ascii="Arial" w:hAnsi="Arial" w:cs="Arial"/>
          <w:sz w:val="20"/>
          <w:szCs w:val="20"/>
        </w:rPr>
      </w:pPr>
      <w:r w:rsidRPr="00293265">
        <w:rPr>
          <w:rFonts w:ascii="Arial" w:hAnsi="Arial" w:cs="Arial"/>
          <w:sz w:val="20"/>
          <w:szCs w:val="20"/>
        </w:rPr>
        <w:t xml:space="preserve">Search by </w:t>
      </w:r>
      <w:r>
        <w:rPr>
          <w:rFonts w:ascii="Arial" w:hAnsi="Arial" w:cs="Arial"/>
          <w:sz w:val="20"/>
          <w:szCs w:val="20"/>
        </w:rPr>
        <w:t>P</w:t>
      </w:r>
      <w:r w:rsidRPr="00293265">
        <w:rPr>
          <w:rFonts w:ascii="Arial" w:hAnsi="Arial" w:cs="Arial"/>
          <w:sz w:val="20"/>
          <w:szCs w:val="20"/>
        </w:rPr>
        <w:t xml:space="preserve">atient name and/or </w:t>
      </w:r>
      <w:r>
        <w:rPr>
          <w:rFonts w:ascii="Arial" w:hAnsi="Arial" w:cs="Arial"/>
          <w:sz w:val="20"/>
          <w:szCs w:val="20"/>
        </w:rPr>
        <w:t>P</w:t>
      </w:r>
      <w:r w:rsidRPr="00293265">
        <w:rPr>
          <w:rFonts w:ascii="Arial" w:hAnsi="Arial" w:cs="Arial"/>
          <w:sz w:val="20"/>
          <w:szCs w:val="20"/>
        </w:rPr>
        <w:t xml:space="preserve">atient ID </w:t>
      </w:r>
    </w:p>
    <w:p w14:paraId="3305A471" w14:textId="77777777" w:rsidR="00F609E2" w:rsidRPr="00293265" w:rsidRDefault="00F609E2" w:rsidP="00BB1697">
      <w:pPr>
        <w:pStyle w:val="a0"/>
        <w:numPr>
          <w:ilvl w:val="1"/>
          <w:numId w:val="4"/>
        </w:numPr>
        <w:rPr>
          <w:rFonts w:ascii="Arial" w:hAnsi="Arial" w:cs="Arial"/>
          <w:sz w:val="20"/>
          <w:szCs w:val="20"/>
        </w:rPr>
      </w:pPr>
      <w:r w:rsidRPr="00293265">
        <w:rPr>
          <w:rFonts w:ascii="Arial" w:hAnsi="Arial" w:cs="Arial"/>
          <w:sz w:val="20"/>
          <w:szCs w:val="20"/>
        </w:rPr>
        <w:t xml:space="preserve">Search by </w:t>
      </w:r>
      <w:r>
        <w:rPr>
          <w:rFonts w:ascii="Arial" w:hAnsi="Arial" w:cs="Arial"/>
          <w:sz w:val="20"/>
          <w:szCs w:val="20"/>
        </w:rPr>
        <w:t>M</w:t>
      </w:r>
      <w:r w:rsidRPr="00293265">
        <w:rPr>
          <w:rFonts w:ascii="Arial" w:hAnsi="Arial" w:cs="Arial"/>
          <w:sz w:val="20"/>
          <w:szCs w:val="20"/>
        </w:rPr>
        <w:t>odality</w:t>
      </w:r>
    </w:p>
    <w:p w14:paraId="7A82474F" w14:textId="77777777" w:rsidR="00F609E2" w:rsidRPr="00293265" w:rsidRDefault="00F609E2" w:rsidP="00BB1697">
      <w:pPr>
        <w:pStyle w:val="a0"/>
        <w:numPr>
          <w:ilvl w:val="1"/>
          <w:numId w:val="4"/>
        </w:numPr>
        <w:rPr>
          <w:rFonts w:ascii="Arial" w:hAnsi="Arial" w:cs="Arial"/>
          <w:sz w:val="20"/>
          <w:szCs w:val="20"/>
        </w:rPr>
      </w:pPr>
      <w:r w:rsidRPr="00293265">
        <w:rPr>
          <w:rFonts w:ascii="Arial" w:hAnsi="Arial" w:cs="Arial"/>
          <w:sz w:val="20"/>
          <w:szCs w:val="20"/>
        </w:rPr>
        <w:t xml:space="preserve">Search by </w:t>
      </w:r>
      <w:r>
        <w:rPr>
          <w:rFonts w:ascii="Arial" w:hAnsi="Arial" w:cs="Arial"/>
          <w:sz w:val="20"/>
          <w:szCs w:val="20"/>
        </w:rPr>
        <w:t>B</w:t>
      </w:r>
      <w:r w:rsidRPr="00293265">
        <w:rPr>
          <w:rFonts w:ascii="Arial" w:hAnsi="Arial" w:cs="Arial"/>
          <w:sz w:val="20"/>
          <w:szCs w:val="20"/>
        </w:rPr>
        <w:t>ody part</w:t>
      </w:r>
    </w:p>
    <w:p w14:paraId="72F68DBE" w14:textId="77777777" w:rsidR="00F609E2" w:rsidRPr="00293265" w:rsidRDefault="00F609E2" w:rsidP="00BB1697">
      <w:pPr>
        <w:pStyle w:val="a0"/>
        <w:numPr>
          <w:ilvl w:val="1"/>
          <w:numId w:val="4"/>
        </w:numPr>
        <w:rPr>
          <w:rFonts w:ascii="Arial" w:hAnsi="Arial" w:cs="Arial"/>
          <w:sz w:val="20"/>
          <w:szCs w:val="20"/>
        </w:rPr>
      </w:pPr>
      <w:r w:rsidRPr="00293265">
        <w:rPr>
          <w:rFonts w:ascii="Arial" w:hAnsi="Arial" w:cs="Arial"/>
          <w:sz w:val="20"/>
          <w:szCs w:val="20"/>
        </w:rPr>
        <w:t xml:space="preserve">Search by </w:t>
      </w:r>
      <w:r>
        <w:rPr>
          <w:rFonts w:ascii="Arial" w:hAnsi="Arial" w:cs="Arial"/>
          <w:sz w:val="20"/>
          <w:szCs w:val="20"/>
        </w:rPr>
        <w:t>S</w:t>
      </w:r>
      <w:r w:rsidRPr="00293265">
        <w:rPr>
          <w:rFonts w:ascii="Arial" w:hAnsi="Arial" w:cs="Arial"/>
          <w:sz w:val="20"/>
          <w:szCs w:val="20"/>
        </w:rPr>
        <w:t>tatus of image processing</w:t>
      </w:r>
    </w:p>
    <w:p w14:paraId="77A8AF86" w14:textId="77777777" w:rsidR="00F609E2" w:rsidRPr="00293265" w:rsidRDefault="00F609E2" w:rsidP="00BB1697">
      <w:pPr>
        <w:pStyle w:val="a0"/>
        <w:numPr>
          <w:ilvl w:val="0"/>
          <w:numId w:val="4"/>
        </w:numPr>
        <w:rPr>
          <w:rFonts w:ascii="Arial" w:hAnsi="Arial" w:cs="Arial"/>
          <w:sz w:val="20"/>
          <w:szCs w:val="20"/>
        </w:rPr>
      </w:pPr>
      <w:r w:rsidRPr="00293265">
        <w:rPr>
          <w:rFonts w:ascii="Arial" w:hAnsi="Arial" w:cs="Arial"/>
          <w:sz w:val="20"/>
          <w:szCs w:val="20"/>
        </w:rPr>
        <w:t>Image processing</w:t>
      </w:r>
    </w:p>
    <w:p w14:paraId="1D62B17A" w14:textId="1CF88A92" w:rsidR="00F609E2" w:rsidRPr="00293265" w:rsidRDefault="00F609E2" w:rsidP="00BB1697">
      <w:pPr>
        <w:pStyle w:val="a0"/>
        <w:numPr>
          <w:ilvl w:val="1"/>
          <w:numId w:val="4"/>
        </w:numPr>
        <w:rPr>
          <w:rFonts w:ascii="Arial" w:hAnsi="Arial" w:cs="Arial"/>
          <w:sz w:val="20"/>
          <w:szCs w:val="20"/>
        </w:rPr>
      </w:pPr>
      <w:r w:rsidRPr="1D5F7C1E">
        <w:rPr>
          <w:rFonts w:ascii="Arial" w:hAnsi="Arial" w:cs="Arial"/>
          <w:sz w:val="20"/>
          <w:szCs w:val="20"/>
        </w:rPr>
        <w:t>Import acquired MR images from PACS</w:t>
      </w:r>
      <w:r w:rsidR="00EF5272">
        <w:rPr>
          <w:rFonts w:ascii="Arial" w:hAnsi="Arial" w:cs="Arial"/>
          <w:sz w:val="20"/>
          <w:szCs w:val="20"/>
        </w:rPr>
        <w:t>/</w:t>
      </w:r>
      <w:r w:rsidRPr="1D5F7C1E">
        <w:rPr>
          <w:rFonts w:ascii="Arial" w:hAnsi="Arial" w:cs="Arial"/>
          <w:sz w:val="20"/>
          <w:szCs w:val="20"/>
        </w:rPr>
        <w:t>MR Device</w:t>
      </w:r>
    </w:p>
    <w:p w14:paraId="6E3F4A4B" w14:textId="77777777" w:rsidR="00F609E2" w:rsidRDefault="00F609E2" w:rsidP="00BB1697">
      <w:pPr>
        <w:pStyle w:val="a0"/>
        <w:numPr>
          <w:ilvl w:val="1"/>
          <w:numId w:val="4"/>
        </w:numPr>
        <w:rPr>
          <w:rFonts w:ascii="Arial" w:hAnsi="Arial" w:cs="Arial"/>
          <w:sz w:val="20"/>
          <w:szCs w:val="20"/>
        </w:rPr>
      </w:pPr>
      <w:r>
        <w:rPr>
          <w:rFonts w:ascii="Arial" w:hAnsi="Arial" w:cs="Arial"/>
          <w:sz w:val="20"/>
          <w:szCs w:val="20"/>
        </w:rPr>
        <w:t>Enhance i</w:t>
      </w:r>
      <w:r w:rsidRPr="00293265">
        <w:rPr>
          <w:rFonts w:ascii="Arial" w:hAnsi="Arial" w:cs="Arial"/>
          <w:sz w:val="20"/>
          <w:szCs w:val="20"/>
        </w:rPr>
        <w:t>mage quality</w:t>
      </w:r>
    </w:p>
    <w:p w14:paraId="69DE9214" w14:textId="4979F602" w:rsidR="00933088" w:rsidRPr="00F44266" w:rsidRDefault="00F609E2" w:rsidP="00BB1697">
      <w:pPr>
        <w:pStyle w:val="a0"/>
        <w:numPr>
          <w:ilvl w:val="1"/>
          <w:numId w:val="4"/>
        </w:numPr>
        <w:rPr>
          <w:rFonts w:ascii="Arial" w:hAnsi="Arial" w:cs="Arial"/>
          <w:sz w:val="20"/>
          <w:szCs w:val="20"/>
        </w:rPr>
      </w:pPr>
      <w:r w:rsidRPr="00F609E2">
        <w:rPr>
          <w:rFonts w:ascii="Arial" w:hAnsi="Arial" w:cs="Arial"/>
          <w:sz w:val="20"/>
          <w:szCs w:val="20"/>
        </w:rPr>
        <w:t>Download</w:t>
      </w:r>
      <w:r>
        <w:rPr>
          <w:rFonts w:ascii="Arial" w:hAnsi="Arial" w:cs="Arial"/>
          <w:sz w:val="20"/>
          <w:szCs w:val="20"/>
        </w:rPr>
        <w:t xml:space="preserve"> the enhanced MR images</w:t>
      </w:r>
      <w:r w:rsidRPr="00F609E2">
        <w:rPr>
          <w:rFonts w:ascii="Arial" w:hAnsi="Arial" w:cs="Arial"/>
          <w:sz w:val="20"/>
          <w:szCs w:val="20"/>
        </w:rPr>
        <w:t xml:space="preserve"> to PACS</w:t>
      </w:r>
      <w:r w:rsidR="00661EAA">
        <w:rPr>
          <w:rFonts w:ascii="Arial" w:hAnsi="Arial" w:cs="Arial"/>
          <w:sz w:val="20"/>
          <w:szCs w:val="20"/>
        </w:rPr>
        <w:t>/</w:t>
      </w:r>
      <w:r w:rsidR="00661EAA">
        <w:rPr>
          <w:rFonts w:ascii="Arial" w:hAnsi="Arial" w:cs="Arial" w:hint="eastAsia"/>
          <w:sz w:val="20"/>
          <w:szCs w:val="20"/>
        </w:rPr>
        <w:t>M</w:t>
      </w:r>
      <w:r w:rsidR="00661EAA">
        <w:rPr>
          <w:rFonts w:ascii="Arial" w:hAnsi="Arial" w:cs="Arial"/>
          <w:sz w:val="20"/>
          <w:szCs w:val="20"/>
        </w:rPr>
        <w:t>R Device</w:t>
      </w:r>
    </w:p>
    <w:p w14:paraId="1EC49042" w14:textId="4F4F5B5B" w:rsidR="00F609E2" w:rsidRPr="00E01101" w:rsidRDefault="00F609E2" w:rsidP="00E01101">
      <w:pPr>
        <w:spacing w:after="0"/>
        <w:rPr>
          <w:rFonts w:ascii="Arial" w:hAnsi="Arial" w:cs="Arial"/>
          <w:sz w:val="20"/>
          <w:szCs w:val="20"/>
        </w:rPr>
      </w:pPr>
    </w:p>
    <w:p w14:paraId="61439003" w14:textId="6E2514C0" w:rsidR="00B37E67" w:rsidRPr="00E01101" w:rsidRDefault="001008AE" w:rsidP="00B37E67">
      <w:pPr>
        <w:pStyle w:val="2"/>
        <w:rPr>
          <w:rFonts w:ascii="Arial" w:hAnsi="Arial" w:cs="Arial"/>
        </w:rPr>
      </w:pPr>
      <w:bookmarkStart w:id="53" w:name="_Toc135600443"/>
      <w:bookmarkStart w:id="54" w:name="_Toc143695461"/>
      <w:r>
        <w:rPr>
          <w:rFonts w:ascii="Arial" w:hAnsi="Arial" w:cs="Arial" w:hint="eastAsia"/>
        </w:rPr>
        <w:t>M</w:t>
      </w:r>
      <w:r>
        <w:rPr>
          <w:rFonts w:ascii="Arial" w:hAnsi="Arial" w:cs="Arial"/>
        </w:rPr>
        <w:t>inimum Requirements for the Software</w:t>
      </w:r>
      <w:r w:rsidR="003D58FC">
        <w:rPr>
          <w:rFonts w:ascii="Arial" w:hAnsi="Arial" w:cs="Arial"/>
        </w:rPr>
        <w:t xml:space="preserve"> Operating Envir</w:t>
      </w:r>
      <w:r w:rsidR="00A57AC0">
        <w:rPr>
          <w:rFonts w:ascii="Arial" w:hAnsi="Arial" w:cs="Arial"/>
        </w:rPr>
        <w:t>onment</w:t>
      </w:r>
      <w:bookmarkEnd w:id="53"/>
      <w:bookmarkEnd w:id="54"/>
    </w:p>
    <w:tbl>
      <w:tblPr>
        <w:tblStyle w:val="a8"/>
        <w:tblW w:w="8765" w:type="dxa"/>
        <w:tblInd w:w="607" w:type="dxa"/>
        <w:tblLook w:val="04A0" w:firstRow="1" w:lastRow="0" w:firstColumn="1" w:lastColumn="0" w:noHBand="0" w:noVBand="1"/>
      </w:tblPr>
      <w:tblGrid>
        <w:gridCol w:w="1656"/>
        <w:gridCol w:w="3402"/>
        <w:gridCol w:w="3707"/>
      </w:tblGrid>
      <w:tr w:rsidR="00961DF5" w:rsidRPr="00E01101" w14:paraId="50BF6198" w14:textId="77777777" w:rsidTr="00A1480D">
        <w:trPr>
          <w:trHeight w:val="337"/>
        </w:trPr>
        <w:tc>
          <w:tcPr>
            <w:tcW w:w="1656" w:type="dxa"/>
            <w:shd w:val="clear" w:color="auto" w:fill="D9D9D9" w:themeFill="background1" w:themeFillShade="D9"/>
          </w:tcPr>
          <w:p w14:paraId="77F8B68D" w14:textId="1B553C1F" w:rsidR="00961DF5" w:rsidRPr="00E01101" w:rsidRDefault="001521AC" w:rsidP="001C1E2B">
            <w:pPr>
              <w:jc w:val="center"/>
              <w:rPr>
                <w:rFonts w:ascii="Arial" w:hAnsi="Arial" w:cs="Arial"/>
              </w:rPr>
            </w:pPr>
            <w:r>
              <w:rPr>
                <w:rFonts w:ascii="Arial" w:hAnsi="Arial" w:cs="Arial"/>
              </w:rPr>
              <w:t>Item</w:t>
            </w:r>
          </w:p>
        </w:tc>
        <w:tc>
          <w:tcPr>
            <w:tcW w:w="3402" w:type="dxa"/>
            <w:shd w:val="clear" w:color="auto" w:fill="D9D9D9" w:themeFill="background1" w:themeFillShade="D9"/>
          </w:tcPr>
          <w:p w14:paraId="7EFC5931" w14:textId="380EA4B6" w:rsidR="007C28A8" w:rsidRPr="0047517A" w:rsidRDefault="007C28A8" w:rsidP="007C28A8">
            <w:pPr>
              <w:jc w:val="center"/>
              <w:rPr>
                <w:rFonts w:ascii="Arial" w:hAnsi="Arial" w:cs="Arial"/>
                <w:kern w:val="0"/>
                <w:szCs w:val="20"/>
              </w:rPr>
            </w:pPr>
            <w:r w:rsidRPr="0047517A">
              <w:rPr>
                <w:rFonts w:ascii="Arial" w:hAnsi="Arial" w:cs="Arial"/>
                <w:kern w:val="0"/>
                <w:szCs w:val="20"/>
              </w:rPr>
              <w:t>Launcher</w:t>
            </w:r>
          </w:p>
        </w:tc>
        <w:tc>
          <w:tcPr>
            <w:tcW w:w="3707" w:type="dxa"/>
            <w:shd w:val="clear" w:color="auto" w:fill="D9D9D9" w:themeFill="background1" w:themeFillShade="D9"/>
          </w:tcPr>
          <w:p w14:paraId="5CB72F5F" w14:textId="1BCF113B" w:rsidR="007C28A8" w:rsidRPr="00E01101" w:rsidRDefault="007C28A8" w:rsidP="007C28A8">
            <w:pPr>
              <w:jc w:val="center"/>
              <w:rPr>
                <w:rFonts w:ascii="Arial" w:hAnsi="Arial" w:cs="Arial"/>
              </w:rPr>
            </w:pPr>
            <w:r w:rsidRPr="00E01101">
              <w:rPr>
                <w:rFonts w:ascii="Arial" w:hAnsi="Arial" w:cs="Arial"/>
              </w:rPr>
              <w:t>C</w:t>
            </w:r>
            <w:r w:rsidRPr="00BA4695">
              <w:rPr>
                <w:rFonts w:ascii="Arial" w:hAnsi="Arial" w:cs="Arial"/>
              </w:rPr>
              <w:t>lient Application</w:t>
            </w:r>
          </w:p>
        </w:tc>
      </w:tr>
      <w:tr w:rsidR="00F961B2" w:rsidRPr="00E01101" w14:paraId="12A7451D" w14:textId="77777777" w:rsidTr="00A1480D">
        <w:trPr>
          <w:trHeight w:val="666"/>
        </w:trPr>
        <w:tc>
          <w:tcPr>
            <w:tcW w:w="1656" w:type="dxa"/>
          </w:tcPr>
          <w:p w14:paraId="590FE733" w14:textId="77777777" w:rsidR="00F961B2" w:rsidRPr="00E01101" w:rsidRDefault="00F961B2" w:rsidP="00F961B2">
            <w:pPr>
              <w:rPr>
                <w:rFonts w:ascii="Arial" w:hAnsi="Arial" w:cs="Arial"/>
              </w:rPr>
            </w:pPr>
            <w:r w:rsidRPr="00E01101">
              <w:rPr>
                <w:rFonts w:ascii="Arial" w:hAnsi="Arial" w:cs="Arial"/>
              </w:rPr>
              <w:t>OS</w:t>
            </w:r>
          </w:p>
          <w:p w14:paraId="52256758" w14:textId="77777777" w:rsidR="00F961B2" w:rsidRPr="00E01101" w:rsidRDefault="00F961B2" w:rsidP="00F961B2">
            <w:pPr>
              <w:rPr>
                <w:rFonts w:ascii="Arial" w:hAnsi="Arial" w:cs="Arial"/>
              </w:rPr>
            </w:pPr>
          </w:p>
        </w:tc>
        <w:tc>
          <w:tcPr>
            <w:tcW w:w="3402" w:type="dxa"/>
          </w:tcPr>
          <w:p w14:paraId="769F6A0F" w14:textId="71D4C28C" w:rsidR="007C28A8" w:rsidRPr="0047517A" w:rsidRDefault="007C28A8" w:rsidP="007C28A8">
            <w:pPr>
              <w:rPr>
                <w:rFonts w:ascii="Arial" w:hAnsi="Arial" w:cs="Arial"/>
                <w:kern w:val="0"/>
                <w:szCs w:val="20"/>
              </w:rPr>
            </w:pPr>
            <w:r w:rsidRPr="0047517A">
              <w:rPr>
                <w:rFonts w:ascii="Arial" w:hAnsi="Arial" w:cs="Arial"/>
                <w:kern w:val="0"/>
                <w:szCs w:val="20"/>
              </w:rPr>
              <w:t>Microsoft Window 10 64 bit</w:t>
            </w:r>
          </w:p>
        </w:tc>
        <w:tc>
          <w:tcPr>
            <w:tcW w:w="3707" w:type="dxa"/>
          </w:tcPr>
          <w:p w14:paraId="1E1CADEB" w14:textId="3085B44A" w:rsidR="007C28A8" w:rsidRPr="00E01101" w:rsidRDefault="007C28A8" w:rsidP="007C28A8">
            <w:pPr>
              <w:rPr>
                <w:rFonts w:ascii="Arial" w:hAnsi="Arial" w:cs="Arial"/>
              </w:rPr>
            </w:pPr>
            <w:r w:rsidRPr="00E01101">
              <w:rPr>
                <w:rFonts w:ascii="Arial" w:hAnsi="Arial" w:cs="Arial"/>
              </w:rPr>
              <w:t>N</w:t>
            </w:r>
            <w:r w:rsidRPr="00BA4695">
              <w:rPr>
                <w:rFonts w:ascii="Arial" w:hAnsi="Arial" w:cs="Arial"/>
              </w:rPr>
              <w:t>/A</w:t>
            </w:r>
          </w:p>
        </w:tc>
      </w:tr>
      <w:tr w:rsidR="00F961B2" w:rsidRPr="00E01101" w14:paraId="19358CFE" w14:textId="77777777" w:rsidTr="00A1480D">
        <w:trPr>
          <w:trHeight w:val="666"/>
        </w:trPr>
        <w:tc>
          <w:tcPr>
            <w:tcW w:w="1656" w:type="dxa"/>
          </w:tcPr>
          <w:p w14:paraId="36132F38" w14:textId="5CB9B9DF" w:rsidR="00F961B2" w:rsidRPr="00E01101" w:rsidRDefault="003D58FC" w:rsidP="00F961B2">
            <w:pPr>
              <w:rPr>
                <w:rFonts w:ascii="Arial" w:hAnsi="Arial" w:cs="Arial"/>
              </w:rPr>
            </w:pPr>
            <w:r>
              <w:rPr>
                <w:rFonts w:ascii="Arial" w:hAnsi="Arial" w:cs="Arial" w:hint="eastAsia"/>
              </w:rPr>
              <w:t>H</w:t>
            </w:r>
            <w:r>
              <w:rPr>
                <w:rFonts w:ascii="Arial" w:hAnsi="Arial" w:cs="Arial"/>
              </w:rPr>
              <w:t>ardware</w:t>
            </w:r>
          </w:p>
        </w:tc>
        <w:tc>
          <w:tcPr>
            <w:tcW w:w="3402" w:type="dxa"/>
          </w:tcPr>
          <w:p w14:paraId="146257F2" w14:textId="33BB0DF9" w:rsidR="007C28A8" w:rsidRPr="0047517A" w:rsidRDefault="007C28A8" w:rsidP="007C28A8">
            <w:pPr>
              <w:rPr>
                <w:rFonts w:ascii="Arial" w:hAnsi="Arial" w:cs="Arial"/>
                <w:kern w:val="0"/>
                <w:szCs w:val="20"/>
              </w:rPr>
            </w:pPr>
            <w:r w:rsidRPr="0047517A">
              <w:rPr>
                <w:rFonts w:ascii="Arial" w:hAnsi="Arial" w:cs="Arial"/>
                <w:kern w:val="0"/>
                <w:szCs w:val="20"/>
              </w:rPr>
              <w:t>CPU: Intel i3</w:t>
            </w:r>
            <w:r w:rsidR="0010791D">
              <w:rPr>
                <w:rFonts w:ascii="Arial" w:hAnsi="Arial" w:cs="Arial"/>
                <w:kern w:val="0"/>
                <w:szCs w:val="20"/>
              </w:rPr>
              <w:t xml:space="preserve"> </w:t>
            </w:r>
            <w:r w:rsidR="002627A9">
              <w:rPr>
                <w:rFonts w:ascii="Arial" w:hAnsi="Arial" w:cs="Arial" w:hint="eastAsia"/>
                <w:kern w:val="0"/>
                <w:szCs w:val="20"/>
              </w:rPr>
              <w:t>and</w:t>
            </w:r>
            <w:r w:rsidR="002627A9">
              <w:rPr>
                <w:rFonts w:ascii="Arial" w:hAnsi="Arial" w:cs="Arial"/>
                <w:kern w:val="0"/>
                <w:szCs w:val="20"/>
              </w:rPr>
              <w:t xml:space="preserve"> </w:t>
            </w:r>
            <w:r w:rsidR="0010791D">
              <w:rPr>
                <w:rFonts w:ascii="Arial" w:hAnsi="Arial" w:cs="Arial"/>
                <w:kern w:val="0"/>
                <w:szCs w:val="20"/>
              </w:rPr>
              <w:t>above</w:t>
            </w:r>
          </w:p>
          <w:p w14:paraId="1BD4A952" w14:textId="77777777" w:rsidR="007C28A8" w:rsidRPr="0047517A" w:rsidRDefault="007C28A8" w:rsidP="007C28A8">
            <w:pPr>
              <w:rPr>
                <w:rFonts w:ascii="Arial" w:hAnsi="Arial" w:cs="Arial"/>
                <w:kern w:val="0"/>
                <w:szCs w:val="20"/>
              </w:rPr>
            </w:pPr>
            <w:r w:rsidRPr="0047517A">
              <w:rPr>
                <w:rFonts w:ascii="Arial" w:hAnsi="Arial" w:cs="Arial"/>
                <w:kern w:val="0"/>
                <w:szCs w:val="20"/>
              </w:rPr>
              <w:t>RAM: 4GB and above</w:t>
            </w:r>
          </w:p>
          <w:p w14:paraId="6337E0B3" w14:textId="6F046588" w:rsidR="007C28A8" w:rsidRPr="0047517A" w:rsidRDefault="007C28A8" w:rsidP="007C28A8">
            <w:pPr>
              <w:rPr>
                <w:rFonts w:ascii="Arial" w:hAnsi="Arial" w:cs="Arial"/>
                <w:kern w:val="0"/>
                <w:szCs w:val="20"/>
              </w:rPr>
            </w:pPr>
            <w:r w:rsidRPr="0047517A">
              <w:rPr>
                <w:rFonts w:ascii="Arial" w:hAnsi="Arial" w:cs="Arial"/>
                <w:kern w:val="0"/>
                <w:szCs w:val="20"/>
              </w:rPr>
              <w:t>Storage: 2</w:t>
            </w:r>
            <w:r w:rsidR="00382F1A">
              <w:rPr>
                <w:rFonts w:ascii="Arial" w:hAnsi="Arial" w:cs="Arial"/>
                <w:kern w:val="0"/>
                <w:szCs w:val="20"/>
              </w:rPr>
              <w:t>50</w:t>
            </w:r>
            <w:r w:rsidRPr="0047517A">
              <w:rPr>
                <w:rFonts w:ascii="Arial" w:hAnsi="Arial" w:cs="Arial"/>
                <w:kern w:val="0"/>
                <w:szCs w:val="20"/>
              </w:rPr>
              <w:t>GB available</w:t>
            </w:r>
          </w:p>
        </w:tc>
        <w:tc>
          <w:tcPr>
            <w:tcW w:w="3707" w:type="dxa"/>
          </w:tcPr>
          <w:p w14:paraId="28355A95" w14:textId="2A49BE15" w:rsidR="007C28A8" w:rsidRPr="00E01101" w:rsidRDefault="007C28A8" w:rsidP="007C28A8">
            <w:pPr>
              <w:rPr>
                <w:rFonts w:ascii="Arial" w:hAnsi="Arial" w:cs="Arial"/>
              </w:rPr>
            </w:pPr>
            <w:r w:rsidRPr="00E01101">
              <w:rPr>
                <w:rFonts w:ascii="Arial" w:hAnsi="Arial" w:cs="Arial"/>
              </w:rPr>
              <w:t>N</w:t>
            </w:r>
            <w:r w:rsidRPr="00BA4695">
              <w:rPr>
                <w:rFonts w:ascii="Arial" w:hAnsi="Arial" w:cs="Arial"/>
              </w:rPr>
              <w:t>/A</w:t>
            </w:r>
          </w:p>
        </w:tc>
      </w:tr>
      <w:tr w:rsidR="00F961B2" w:rsidRPr="00E01101" w14:paraId="38F68D6E" w14:textId="77777777" w:rsidTr="00A1480D">
        <w:trPr>
          <w:trHeight w:val="337"/>
        </w:trPr>
        <w:tc>
          <w:tcPr>
            <w:tcW w:w="1656" w:type="dxa"/>
          </w:tcPr>
          <w:p w14:paraId="366EACB6" w14:textId="1E10F0C6" w:rsidR="00F961B2" w:rsidRPr="00E01101" w:rsidRDefault="009D0BB5" w:rsidP="00F961B2">
            <w:pPr>
              <w:rPr>
                <w:rFonts w:ascii="Arial" w:hAnsi="Arial" w:cs="Arial"/>
              </w:rPr>
            </w:pPr>
            <w:r>
              <w:rPr>
                <w:rFonts w:ascii="Arial" w:hAnsi="Arial" w:cs="Arial" w:hint="eastAsia"/>
              </w:rPr>
              <w:t>W</w:t>
            </w:r>
            <w:r>
              <w:rPr>
                <w:rFonts w:ascii="Arial" w:hAnsi="Arial" w:cs="Arial"/>
              </w:rPr>
              <w:t>eb Browser</w:t>
            </w:r>
          </w:p>
        </w:tc>
        <w:tc>
          <w:tcPr>
            <w:tcW w:w="3402" w:type="dxa"/>
          </w:tcPr>
          <w:p w14:paraId="5ED9DB68" w14:textId="6A0DE399" w:rsidR="007C28A8" w:rsidRPr="0047517A" w:rsidRDefault="007C28A8" w:rsidP="007C28A8">
            <w:pPr>
              <w:rPr>
                <w:rFonts w:ascii="Arial" w:hAnsi="Arial" w:cs="Arial"/>
                <w:kern w:val="0"/>
                <w:szCs w:val="20"/>
              </w:rPr>
            </w:pPr>
            <w:r w:rsidRPr="0047517A">
              <w:rPr>
                <w:rFonts w:ascii="Arial" w:hAnsi="Arial" w:cs="Arial"/>
                <w:kern w:val="0"/>
                <w:szCs w:val="20"/>
              </w:rPr>
              <w:t>N/A</w:t>
            </w:r>
          </w:p>
        </w:tc>
        <w:tc>
          <w:tcPr>
            <w:tcW w:w="3707" w:type="dxa"/>
          </w:tcPr>
          <w:p w14:paraId="2D157984" w14:textId="77777777" w:rsidR="007C28A8" w:rsidRPr="00BA4695" w:rsidRDefault="007C28A8" w:rsidP="007C28A8">
            <w:pPr>
              <w:rPr>
                <w:rFonts w:ascii="Arial" w:hAnsi="Arial" w:cs="Arial"/>
              </w:rPr>
            </w:pPr>
            <w:r w:rsidRPr="00BA4695">
              <w:rPr>
                <w:rFonts w:ascii="Arial" w:hAnsi="Arial" w:cs="Arial"/>
              </w:rPr>
              <w:t>Google Chrome 92.0.4515 version or later</w:t>
            </w:r>
          </w:p>
          <w:p w14:paraId="62782261" w14:textId="2BE37B4C" w:rsidR="007C28A8" w:rsidRPr="00E01101" w:rsidRDefault="007C28A8" w:rsidP="007C28A8">
            <w:pPr>
              <w:rPr>
                <w:rFonts w:ascii="Arial" w:hAnsi="Arial" w:cs="Arial"/>
              </w:rPr>
            </w:pPr>
            <w:r w:rsidRPr="00BA4695">
              <w:rPr>
                <w:rFonts w:ascii="Arial" w:hAnsi="Arial" w:cs="Arial"/>
              </w:rPr>
              <w:t>Microsoft Edge 92 version or later</w:t>
            </w:r>
          </w:p>
        </w:tc>
      </w:tr>
      <w:tr w:rsidR="00F961B2" w:rsidRPr="00E01101" w14:paraId="2A038F75" w14:textId="77777777" w:rsidTr="00A1480D">
        <w:trPr>
          <w:trHeight w:val="337"/>
        </w:trPr>
        <w:tc>
          <w:tcPr>
            <w:tcW w:w="1656" w:type="dxa"/>
          </w:tcPr>
          <w:p w14:paraId="24BD1B37" w14:textId="0AF193D4" w:rsidR="00F961B2" w:rsidRPr="00E01101" w:rsidRDefault="009D0BB5" w:rsidP="00F961B2">
            <w:pPr>
              <w:rPr>
                <w:rFonts w:ascii="Arial" w:hAnsi="Arial" w:cs="Arial"/>
              </w:rPr>
            </w:pPr>
            <w:r>
              <w:rPr>
                <w:rFonts w:ascii="Arial" w:hAnsi="Arial" w:cs="Arial" w:hint="eastAsia"/>
              </w:rPr>
              <w:t>N</w:t>
            </w:r>
            <w:r>
              <w:rPr>
                <w:rFonts w:ascii="Arial" w:hAnsi="Arial" w:cs="Arial"/>
              </w:rPr>
              <w:t>etwork</w:t>
            </w:r>
          </w:p>
        </w:tc>
        <w:tc>
          <w:tcPr>
            <w:tcW w:w="7109" w:type="dxa"/>
            <w:gridSpan w:val="2"/>
          </w:tcPr>
          <w:p w14:paraId="414B6A24" w14:textId="495A0675" w:rsidR="007C28A8" w:rsidRPr="00E01101" w:rsidRDefault="007C28A8" w:rsidP="007C28A8">
            <w:pPr>
              <w:rPr>
                <w:rFonts w:ascii="Arial" w:hAnsi="Arial" w:cs="Arial"/>
              </w:rPr>
            </w:pPr>
            <w:r w:rsidRPr="00BA4695">
              <w:rPr>
                <w:rFonts w:ascii="Arial" w:hAnsi="Arial" w:cs="Arial"/>
              </w:rPr>
              <w:t>Ethernet-based Intranet/internet connection</w:t>
            </w:r>
          </w:p>
        </w:tc>
      </w:tr>
      <w:tr w:rsidR="00F961B2" w:rsidRPr="00E01101" w14:paraId="495936A6" w14:textId="77777777" w:rsidTr="00A1480D">
        <w:trPr>
          <w:trHeight w:val="435"/>
        </w:trPr>
        <w:tc>
          <w:tcPr>
            <w:tcW w:w="1656" w:type="dxa"/>
          </w:tcPr>
          <w:p w14:paraId="4DE763DA" w14:textId="70C0F2D2" w:rsidR="00F961B2" w:rsidRPr="00E01101" w:rsidRDefault="009D0BB5" w:rsidP="00F961B2">
            <w:pPr>
              <w:rPr>
                <w:rFonts w:ascii="Arial" w:hAnsi="Arial" w:cs="Arial"/>
              </w:rPr>
            </w:pPr>
            <w:r>
              <w:rPr>
                <w:rFonts w:ascii="Arial" w:hAnsi="Arial" w:cs="Arial" w:hint="eastAsia"/>
              </w:rPr>
              <w:t>M</w:t>
            </w:r>
            <w:r>
              <w:rPr>
                <w:rFonts w:ascii="Arial" w:hAnsi="Arial" w:cs="Arial"/>
              </w:rPr>
              <w:t>onitor</w:t>
            </w:r>
          </w:p>
        </w:tc>
        <w:tc>
          <w:tcPr>
            <w:tcW w:w="3402" w:type="dxa"/>
          </w:tcPr>
          <w:p w14:paraId="726A10E8" w14:textId="335D0363" w:rsidR="007C28A8" w:rsidRPr="00E01101" w:rsidRDefault="007C28A8" w:rsidP="007C28A8">
            <w:pPr>
              <w:rPr>
                <w:rFonts w:ascii="Arial" w:hAnsi="Arial" w:cs="Arial"/>
              </w:rPr>
            </w:pPr>
            <w:r w:rsidRPr="00BA4695">
              <w:rPr>
                <w:rFonts w:ascii="Arial" w:hAnsi="Arial" w:cs="Arial"/>
              </w:rPr>
              <w:t>N/A</w:t>
            </w:r>
          </w:p>
        </w:tc>
        <w:tc>
          <w:tcPr>
            <w:tcW w:w="3707" w:type="dxa"/>
          </w:tcPr>
          <w:p w14:paraId="23D95FB1" w14:textId="4D195702" w:rsidR="007C28A8" w:rsidRPr="00E01101" w:rsidRDefault="007C28A8" w:rsidP="007C28A8">
            <w:pPr>
              <w:rPr>
                <w:rFonts w:ascii="Arial" w:hAnsi="Arial" w:cs="Arial"/>
              </w:rPr>
            </w:pPr>
            <w:r w:rsidRPr="00BA4695">
              <w:rPr>
                <w:rFonts w:ascii="Arial" w:hAnsi="Arial" w:cs="Arial"/>
              </w:rPr>
              <w:t>1600X900 resolution with 8-bit color</w:t>
            </w:r>
          </w:p>
        </w:tc>
      </w:tr>
    </w:tbl>
    <w:p w14:paraId="27676109" w14:textId="77777777" w:rsidR="009854F2" w:rsidRDefault="009854F2" w:rsidP="00151B58">
      <w:pPr>
        <w:pStyle w:val="2"/>
        <w:numPr>
          <w:ilvl w:val="0"/>
          <w:numId w:val="0"/>
        </w:numPr>
        <w:rPr>
          <w:rFonts w:ascii="Arial" w:hAnsi="Arial" w:cs="Arial"/>
          <w:sz w:val="22"/>
          <w:szCs w:val="22"/>
        </w:rPr>
      </w:pPr>
      <w:bookmarkStart w:id="55" w:name="_Toc139449262"/>
    </w:p>
    <w:p w14:paraId="56E8448E" w14:textId="2735B1AA" w:rsidR="009854F2" w:rsidRPr="00151B58" w:rsidRDefault="009854F2" w:rsidP="00151B58">
      <w:pPr>
        <w:pStyle w:val="2"/>
        <w:ind w:left="999"/>
        <w:rPr>
          <w:rFonts w:ascii="Arial" w:hAnsi="Arial" w:cs="Arial"/>
        </w:rPr>
      </w:pPr>
      <w:bookmarkStart w:id="56" w:name="_Toc143695462"/>
      <w:r w:rsidRPr="00151B58">
        <w:rPr>
          <w:rFonts w:ascii="Arial" w:hAnsi="Arial" w:cs="Arial"/>
        </w:rPr>
        <w:t>Labeling</w:t>
      </w:r>
      <w:bookmarkEnd w:id="55"/>
      <w:bookmarkEnd w:id="56"/>
    </w:p>
    <w:tbl>
      <w:tblPr>
        <w:tblStyle w:val="a8"/>
        <w:tblW w:w="0" w:type="auto"/>
        <w:tblInd w:w="792" w:type="dxa"/>
        <w:tblLook w:val="04A0" w:firstRow="1" w:lastRow="0" w:firstColumn="1" w:lastColumn="0" w:noHBand="0" w:noVBand="1"/>
      </w:tblPr>
      <w:tblGrid>
        <w:gridCol w:w="1046"/>
        <w:gridCol w:w="7512"/>
      </w:tblGrid>
      <w:tr w:rsidR="009854F2" w:rsidRPr="00E01101" w14:paraId="4FFAE65B" w14:textId="77777777" w:rsidTr="001142AB">
        <w:tc>
          <w:tcPr>
            <w:tcW w:w="1046" w:type="dxa"/>
            <w:shd w:val="clear" w:color="auto" w:fill="D9D9D9" w:themeFill="background1" w:themeFillShade="D9"/>
          </w:tcPr>
          <w:p w14:paraId="279AE8AF" w14:textId="77777777" w:rsidR="009854F2" w:rsidRPr="00E01101" w:rsidRDefault="009854F2" w:rsidP="001142AB">
            <w:pPr>
              <w:pStyle w:val="a0"/>
              <w:ind w:left="0"/>
              <w:rPr>
                <w:rFonts w:ascii="Arial" w:hAnsi="Arial" w:cs="Arial"/>
                <w:szCs w:val="20"/>
              </w:rPr>
            </w:pPr>
            <w:r>
              <w:rPr>
                <w:rFonts w:ascii="Arial" w:hAnsi="Arial" w:cs="Arial" w:hint="eastAsia"/>
                <w:szCs w:val="20"/>
              </w:rPr>
              <w:t>S</w:t>
            </w:r>
            <w:r>
              <w:rPr>
                <w:rFonts w:ascii="Arial" w:hAnsi="Arial" w:cs="Arial"/>
                <w:szCs w:val="20"/>
              </w:rPr>
              <w:t>ymbol</w:t>
            </w:r>
          </w:p>
        </w:tc>
        <w:tc>
          <w:tcPr>
            <w:tcW w:w="7512" w:type="dxa"/>
            <w:shd w:val="clear" w:color="auto" w:fill="D9D9D9" w:themeFill="background1" w:themeFillShade="D9"/>
          </w:tcPr>
          <w:p w14:paraId="7CDD4708" w14:textId="77777777" w:rsidR="009854F2" w:rsidRPr="00E01101" w:rsidRDefault="009854F2" w:rsidP="001142AB">
            <w:pPr>
              <w:pStyle w:val="a0"/>
              <w:ind w:left="0"/>
              <w:rPr>
                <w:rFonts w:ascii="Arial" w:hAnsi="Arial" w:cs="Arial"/>
                <w:szCs w:val="20"/>
              </w:rPr>
            </w:pPr>
            <w:r>
              <w:rPr>
                <w:rFonts w:ascii="Arial" w:hAnsi="Arial" w:cs="Arial" w:hint="eastAsia"/>
                <w:szCs w:val="20"/>
              </w:rPr>
              <w:t>D</w:t>
            </w:r>
            <w:r>
              <w:rPr>
                <w:rFonts w:ascii="Arial" w:hAnsi="Arial" w:cs="Arial"/>
                <w:szCs w:val="20"/>
              </w:rPr>
              <w:t>efinition</w:t>
            </w:r>
          </w:p>
        </w:tc>
      </w:tr>
      <w:tr w:rsidR="009854F2" w:rsidRPr="00E01101" w14:paraId="04BB95A8" w14:textId="77777777" w:rsidTr="001142AB">
        <w:tc>
          <w:tcPr>
            <w:tcW w:w="1046" w:type="dxa"/>
          </w:tcPr>
          <w:p w14:paraId="676412FD" w14:textId="77777777" w:rsidR="009854F2" w:rsidRPr="00E01101" w:rsidRDefault="009854F2" w:rsidP="001142AB">
            <w:pPr>
              <w:pStyle w:val="a0"/>
              <w:ind w:left="0"/>
              <w:rPr>
                <w:rFonts w:ascii="Arial" w:hAnsi="Arial" w:cs="Arial"/>
                <w:szCs w:val="20"/>
              </w:rPr>
            </w:pPr>
            <w:r w:rsidRPr="00E01101">
              <w:rPr>
                <w:rFonts w:ascii="Arial" w:hAnsi="Arial" w:cs="Arial"/>
                <w:noProof/>
                <w:szCs w:val="20"/>
              </w:rPr>
              <w:drawing>
                <wp:inline distT="0" distB="0" distL="0" distR="0" wp14:anchorId="2B68F7FE" wp14:editId="74FE9A52">
                  <wp:extent cx="419100" cy="409682"/>
                  <wp:effectExtent l="0" t="0" r="0" b="9525"/>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18" t="4478" r="7035" b="8955"/>
                          <a:stretch/>
                        </pic:blipFill>
                        <pic:spPr bwMode="auto">
                          <a:xfrm>
                            <a:off x="0" y="0"/>
                            <a:ext cx="421383" cy="4119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tcPr>
          <w:p w14:paraId="05395D43" w14:textId="2209A95E" w:rsidR="009854F2" w:rsidRPr="00E01101" w:rsidRDefault="009854F2">
            <w:pPr>
              <w:pStyle w:val="a0"/>
              <w:ind w:left="0"/>
              <w:jc w:val="left"/>
              <w:rPr>
                <w:rFonts w:ascii="Arial" w:hAnsi="Arial" w:cs="Arial"/>
                <w:szCs w:val="20"/>
              </w:rPr>
            </w:pPr>
            <w:r>
              <w:rPr>
                <w:rFonts w:ascii="Arial" w:hAnsi="Arial" w:cs="Arial"/>
                <w:szCs w:val="20"/>
              </w:rPr>
              <w:t>‘User Manual’ reference symbol. This product is provided with the electronic instructions for use (eIFU). After accessing AIRS Medical’s eIFU homepage (</w:t>
            </w:r>
            <w:r w:rsidR="00295BC4" w:rsidRPr="00295BC4">
              <w:rPr>
                <w:rStyle w:val="a7"/>
                <w:rFonts w:ascii="Arial" w:hAnsi="Arial" w:cs="Arial"/>
                <w:szCs w:val="20"/>
              </w:rPr>
              <w:t>https://airsmed.com/eifu/</w:t>
            </w:r>
            <w:r w:rsidRPr="00E01101">
              <w:rPr>
                <w:rFonts w:ascii="Arial" w:hAnsi="Arial" w:cs="Arial"/>
                <w:szCs w:val="20"/>
              </w:rPr>
              <w:t xml:space="preserve">), you can </w:t>
            </w:r>
            <w:r>
              <w:rPr>
                <w:rFonts w:ascii="Arial" w:hAnsi="Arial" w:cs="Arial"/>
                <w:szCs w:val="20"/>
              </w:rPr>
              <w:t>download</w:t>
            </w:r>
            <w:r w:rsidRPr="00E01101">
              <w:rPr>
                <w:rFonts w:ascii="Arial" w:hAnsi="Arial" w:cs="Arial"/>
                <w:szCs w:val="20"/>
              </w:rPr>
              <w:t xml:space="preserve"> the </w:t>
            </w:r>
            <w:r>
              <w:rPr>
                <w:rFonts w:ascii="Arial" w:hAnsi="Arial" w:cs="Arial"/>
                <w:szCs w:val="20"/>
              </w:rPr>
              <w:t>u</w:t>
            </w:r>
            <w:r w:rsidRPr="00E01101">
              <w:rPr>
                <w:rFonts w:ascii="Arial" w:hAnsi="Arial" w:cs="Arial"/>
                <w:szCs w:val="20"/>
              </w:rPr>
              <w:t>ser manual</w:t>
            </w:r>
            <w:r>
              <w:rPr>
                <w:rFonts w:ascii="Arial" w:hAnsi="Arial" w:cs="Arial"/>
                <w:szCs w:val="20"/>
              </w:rPr>
              <w:t xml:space="preserve"> within each countries’ page and read it</w:t>
            </w:r>
            <w:r w:rsidRPr="00E01101">
              <w:rPr>
                <w:rFonts w:ascii="Arial" w:hAnsi="Arial" w:cs="Arial"/>
                <w:szCs w:val="20"/>
              </w:rPr>
              <w:t xml:space="preserve"> via PDF Reader.  </w:t>
            </w:r>
          </w:p>
        </w:tc>
      </w:tr>
    </w:tbl>
    <w:p w14:paraId="19EA91CE" w14:textId="77777777" w:rsidR="009854F2" w:rsidRPr="009854F2" w:rsidRDefault="009854F2" w:rsidP="00B37E67">
      <w:pPr>
        <w:spacing w:after="0"/>
        <w:rPr>
          <w:rFonts w:ascii="Arial" w:hAnsi="Arial" w:cs="Arial"/>
          <w:b/>
          <w:bCs/>
        </w:rPr>
      </w:pPr>
    </w:p>
    <w:p w14:paraId="280FFECC" w14:textId="4D4FF881" w:rsidR="00CC0EF3" w:rsidRPr="00E01101" w:rsidRDefault="00F44266" w:rsidP="00F44266">
      <w:pPr>
        <w:rPr>
          <w:rFonts w:ascii="Arial" w:hAnsi="Arial" w:cs="Arial"/>
          <w:sz w:val="20"/>
          <w:szCs w:val="20"/>
        </w:rPr>
      </w:pPr>
      <w:r>
        <w:rPr>
          <w:rFonts w:ascii="Arial" w:hAnsi="Arial" w:cs="Arial"/>
          <w:sz w:val="20"/>
          <w:szCs w:val="20"/>
        </w:rPr>
        <w:br w:type="page"/>
      </w:r>
    </w:p>
    <w:p w14:paraId="431F55D7" w14:textId="34F31925" w:rsidR="00282078" w:rsidRDefault="00282078" w:rsidP="00156B68">
      <w:pPr>
        <w:pStyle w:val="2"/>
        <w:rPr>
          <w:rFonts w:ascii="Arial" w:hAnsi="Arial" w:cs="Arial"/>
        </w:rPr>
      </w:pPr>
      <w:bookmarkStart w:id="57" w:name="_Toc135600444"/>
      <w:bookmarkStart w:id="58" w:name="_Toc100241765"/>
      <w:bookmarkStart w:id="59" w:name="_Toc100242479"/>
      <w:bookmarkStart w:id="60" w:name="_Toc63113438"/>
      <w:bookmarkStart w:id="61" w:name="_Toc143695463"/>
      <w:r>
        <w:rPr>
          <w:rFonts w:ascii="Arial" w:hAnsi="Arial" w:cs="Arial" w:hint="eastAsia"/>
        </w:rPr>
        <w:lastRenderedPageBreak/>
        <w:t>S</w:t>
      </w:r>
      <w:r>
        <w:rPr>
          <w:rFonts w:ascii="Arial" w:hAnsi="Arial" w:cs="Arial"/>
        </w:rPr>
        <w:t>ymbols Glossary</w:t>
      </w:r>
      <w:bookmarkEnd w:id="57"/>
      <w:bookmarkEnd w:id="61"/>
    </w:p>
    <w:p w14:paraId="7EA02EE0" w14:textId="77777777" w:rsidR="000303F9" w:rsidRDefault="000303F9" w:rsidP="000303F9">
      <w:pPr>
        <w:pStyle w:val="a0"/>
        <w:ind w:left="792"/>
        <w:rPr>
          <w:rFonts w:ascii="Arial" w:hAnsi="Arial" w:cs="Arial"/>
          <w:sz w:val="20"/>
          <w:szCs w:val="20"/>
        </w:rPr>
      </w:pPr>
      <w:r w:rsidRPr="00293265">
        <w:rPr>
          <w:rFonts w:ascii="Arial" w:hAnsi="Arial" w:cs="Arial"/>
          <w:sz w:val="20"/>
          <w:szCs w:val="20"/>
        </w:rPr>
        <w:t>Symbols used in this user manual is as follows. Please familiarize yourself with the symbols in the table below.</w:t>
      </w:r>
    </w:p>
    <w:p w14:paraId="623333B8" w14:textId="77777777" w:rsidR="000303F9" w:rsidRPr="00293265" w:rsidRDefault="000303F9" w:rsidP="000303F9">
      <w:pPr>
        <w:pStyle w:val="a0"/>
        <w:ind w:left="792"/>
        <w:rPr>
          <w:rFonts w:ascii="Arial" w:hAnsi="Arial" w:cs="Arial"/>
          <w:sz w:val="20"/>
          <w:szCs w:val="20"/>
        </w:rPr>
      </w:pPr>
      <w:r w:rsidRPr="00293265">
        <w:rPr>
          <w:rFonts w:ascii="Arial" w:hAnsi="Arial" w:cs="Arial"/>
          <w:sz w:val="20"/>
          <w:szCs w:val="20"/>
        </w:rPr>
        <w:t xml:space="preserve">Warnings, cautions and notes are for </w:t>
      </w:r>
      <w:r>
        <w:rPr>
          <w:rFonts w:ascii="Arial" w:hAnsi="Arial" w:cs="Arial"/>
          <w:sz w:val="20"/>
          <w:szCs w:val="20"/>
        </w:rPr>
        <w:t xml:space="preserve">the </w:t>
      </w:r>
      <w:r w:rsidRPr="00293265">
        <w:rPr>
          <w:rFonts w:ascii="Arial" w:hAnsi="Arial" w:cs="Arial"/>
          <w:sz w:val="20"/>
          <w:szCs w:val="20"/>
        </w:rPr>
        <w:t>correct and safe us</w:t>
      </w:r>
      <w:r>
        <w:rPr>
          <w:rFonts w:ascii="Arial" w:hAnsi="Arial" w:cs="Arial"/>
          <w:sz w:val="20"/>
          <w:szCs w:val="20"/>
        </w:rPr>
        <w:t>age</w:t>
      </w:r>
      <w:r w:rsidRPr="00293265">
        <w:rPr>
          <w:rFonts w:ascii="Arial" w:hAnsi="Arial" w:cs="Arial"/>
          <w:sz w:val="20"/>
          <w:szCs w:val="20"/>
        </w:rPr>
        <w:t xml:space="preserve"> of </w:t>
      </w:r>
      <w:r>
        <w:rPr>
          <w:rFonts w:ascii="Arial" w:hAnsi="Arial" w:cs="Arial"/>
          <w:sz w:val="20"/>
          <w:szCs w:val="20"/>
        </w:rPr>
        <w:t xml:space="preserve">the </w:t>
      </w:r>
      <w:r w:rsidRPr="00293265">
        <w:rPr>
          <w:rFonts w:ascii="Arial" w:hAnsi="Arial" w:cs="Arial"/>
          <w:sz w:val="20"/>
          <w:szCs w:val="20"/>
        </w:rPr>
        <w:t xml:space="preserve">product. Please be advised </w:t>
      </w:r>
      <w:r>
        <w:rPr>
          <w:rFonts w:ascii="Arial" w:hAnsi="Arial" w:cs="Arial"/>
          <w:sz w:val="20"/>
          <w:szCs w:val="20"/>
        </w:rPr>
        <w:t xml:space="preserve">of </w:t>
      </w:r>
      <w:r w:rsidRPr="00293265">
        <w:rPr>
          <w:rFonts w:ascii="Arial" w:hAnsi="Arial" w:cs="Arial"/>
          <w:sz w:val="20"/>
          <w:szCs w:val="20"/>
        </w:rPr>
        <w:t>all the following for safety. AIRS Medical Inc. is not responsible for failure</w:t>
      </w:r>
      <w:r>
        <w:rPr>
          <w:rFonts w:ascii="Arial" w:hAnsi="Arial" w:cs="Arial"/>
          <w:sz w:val="20"/>
          <w:szCs w:val="20"/>
        </w:rPr>
        <w:t>s</w:t>
      </w:r>
      <w:r w:rsidRPr="00293265">
        <w:rPr>
          <w:rFonts w:ascii="Arial" w:hAnsi="Arial" w:cs="Arial"/>
          <w:sz w:val="20"/>
          <w:szCs w:val="20"/>
        </w:rPr>
        <w:t xml:space="preserve"> </w:t>
      </w:r>
      <w:r>
        <w:rPr>
          <w:rFonts w:ascii="Arial" w:hAnsi="Arial" w:cs="Arial"/>
          <w:sz w:val="20"/>
          <w:szCs w:val="20"/>
        </w:rPr>
        <w:t xml:space="preserve">due to negligence of </w:t>
      </w:r>
      <w:r w:rsidRPr="00293265">
        <w:rPr>
          <w:rFonts w:ascii="Arial" w:hAnsi="Arial" w:cs="Arial"/>
          <w:sz w:val="20"/>
          <w:szCs w:val="20"/>
        </w:rPr>
        <w:t>safety warnings and cautions.</w:t>
      </w:r>
    </w:p>
    <w:p w14:paraId="61540CDB" w14:textId="77777777" w:rsidR="000303F9" w:rsidRPr="00293265" w:rsidRDefault="000303F9" w:rsidP="000303F9">
      <w:pPr>
        <w:pStyle w:val="a0"/>
        <w:ind w:left="792"/>
        <w:rPr>
          <w:rFonts w:ascii="Arial" w:hAnsi="Arial" w:cs="Arial"/>
          <w:sz w:val="20"/>
          <w:szCs w:val="20"/>
        </w:rPr>
      </w:pPr>
    </w:p>
    <w:tbl>
      <w:tblPr>
        <w:tblStyle w:val="a8"/>
        <w:tblW w:w="8753" w:type="dxa"/>
        <w:tblInd w:w="607" w:type="dxa"/>
        <w:tblLook w:val="04A0" w:firstRow="1" w:lastRow="0" w:firstColumn="1" w:lastColumn="0" w:noHBand="0" w:noVBand="1"/>
      </w:tblPr>
      <w:tblGrid>
        <w:gridCol w:w="2263"/>
        <w:gridCol w:w="6490"/>
      </w:tblGrid>
      <w:tr w:rsidR="000303F9" w:rsidRPr="00293265" w14:paraId="3497FA39" w14:textId="77777777" w:rsidTr="003A6DDE">
        <w:tc>
          <w:tcPr>
            <w:tcW w:w="2263" w:type="dxa"/>
            <w:shd w:val="clear" w:color="auto" w:fill="D9D9D9" w:themeFill="background1" w:themeFillShade="D9"/>
          </w:tcPr>
          <w:p w14:paraId="707E26CA" w14:textId="77777777" w:rsidR="000303F9" w:rsidRPr="00293265" w:rsidRDefault="000303F9" w:rsidP="003A6DDE">
            <w:pPr>
              <w:jc w:val="center"/>
              <w:rPr>
                <w:rFonts w:ascii="Arial" w:hAnsi="Arial" w:cs="Arial"/>
              </w:rPr>
            </w:pPr>
            <w:r w:rsidRPr="00293265">
              <w:rPr>
                <w:rFonts w:ascii="Arial" w:hAnsi="Arial" w:cs="Arial"/>
              </w:rPr>
              <w:t>Symbols</w:t>
            </w:r>
          </w:p>
        </w:tc>
        <w:tc>
          <w:tcPr>
            <w:tcW w:w="6490" w:type="dxa"/>
            <w:shd w:val="clear" w:color="auto" w:fill="D9D9D9" w:themeFill="background1" w:themeFillShade="D9"/>
          </w:tcPr>
          <w:p w14:paraId="32A30F8A" w14:textId="77777777" w:rsidR="000303F9" w:rsidRPr="00293265" w:rsidRDefault="000303F9" w:rsidP="003A6DDE">
            <w:pPr>
              <w:jc w:val="center"/>
              <w:rPr>
                <w:rFonts w:ascii="Arial" w:hAnsi="Arial" w:cs="Arial"/>
              </w:rPr>
            </w:pPr>
            <w:r w:rsidRPr="00293265">
              <w:rPr>
                <w:rFonts w:ascii="Arial" w:hAnsi="Arial" w:cs="Arial"/>
              </w:rPr>
              <w:t>Meaning</w:t>
            </w:r>
          </w:p>
        </w:tc>
      </w:tr>
      <w:tr w:rsidR="000303F9" w:rsidRPr="00293265" w14:paraId="7F77886F" w14:textId="77777777" w:rsidTr="003A6DDE">
        <w:tc>
          <w:tcPr>
            <w:tcW w:w="2263" w:type="dxa"/>
          </w:tcPr>
          <w:p w14:paraId="4567356C" w14:textId="77777777" w:rsidR="000303F9" w:rsidRPr="00293265" w:rsidRDefault="000303F9" w:rsidP="003A6DDE">
            <w:pPr>
              <w:jc w:val="center"/>
              <w:rPr>
                <w:rFonts w:ascii="Arial" w:hAnsi="Arial" w:cs="Arial"/>
                <w:b/>
                <w:bCs/>
                <w:noProof/>
                <w:u w:val="single"/>
              </w:rPr>
            </w:pPr>
            <w:r w:rsidRPr="00293265">
              <w:rPr>
                <w:rFonts w:ascii="Arial" w:hAnsi="Arial" w:cs="Arial"/>
                <w:b/>
                <w:bCs/>
                <w:noProof/>
                <w:u w:val="single"/>
              </w:rPr>
              <w:t>Note</w:t>
            </w:r>
          </w:p>
        </w:tc>
        <w:tc>
          <w:tcPr>
            <w:tcW w:w="6490" w:type="dxa"/>
          </w:tcPr>
          <w:p w14:paraId="23794C79" w14:textId="77777777" w:rsidR="000303F9" w:rsidRPr="00293265" w:rsidRDefault="000303F9" w:rsidP="003A6DDE">
            <w:pPr>
              <w:rPr>
                <w:rFonts w:ascii="Arial" w:hAnsi="Arial" w:cs="Arial"/>
              </w:rPr>
            </w:pPr>
            <w:r w:rsidRPr="00293265">
              <w:rPr>
                <w:rFonts w:ascii="Arial" w:hAnsi="Arial" w:cs="Arial"/>
              </w:rPr>
              <w:t xml:space="preserve">Indicates useful information about features </w:t>
            </w:r>
            <w:r>
              <w:rPr>
                <w:rFonts w:ascii="Arial" w:hAnsi="Arial" w:cs="Arial"/>
              </w:rPr>
              <w:t>of the software.</w:t>
            </w:r>
          </w:p>
        </w:tc>
      </w:tr>
      <w:tr w:rsidR="000303F9" w:rsidRPr="00293265" w14:paraId="6E04437D" w14:textId="77777777" w:rsidTr="003A6DDE">
        <w:tc>
          <w:tcPr>
            <w:tcW w:w="2263" w:type="dxa"/>
          </w:tcPr>
          <w:p w14:paraId="27B9F94B" w14:textId="77777777" w:rsidR="000303F9" w:rsidRPr="00293265" w:rsidRDefault="000303F9" w:rsidP="003A6DDE">
            <w:pPr>
              <w:jc w:val="center"/>
              <w:rPr>
                <w:rFonts w:ascii="Arial" w:hAnsi="Arial" w:cs="Arial"/>
                <w:noProof/>
              </w:rPr>
            </w:pPr>
            <w:r w:rsidRPr="00293265">
              <w:rPr>
                <w:rFonts w:ascii="Arial" w:hAnsi="Arial" w:cs="Arial"/>
                <w:noProof/>
              </w:rPr>
              <w:t>Caution</w:t>
            </w:r>
          </w:p>
          <w:p w14:paraId="249D8C89" w14:textId="77777777" w:rsidR="000303F9" w:rsidRPr="00293265" w:rsidRDefault="000303F9" w:rsidP="003A6DDE">
            <w:pPr>
              <w:jc w:val="center"/>
              <w:rPr>
                <w:rFonts w:ascii="Arial" w:hAnsi="Arial" w:cs="Arial"/>
                <w:noProof/>
              </w:rPr>
            </w:pPr>
            <w:r>
              <w:rPr>
                <w:noProof/>
              </w:rPr>
              <w:drawing>
                <wp:inline distT="0" distB="0" distL="0" distR="0" wp14:anchorId="1A8C623D" wp14:editId="16A18D5D">
                  <wp:extent cx="332509" cy="323008"/>
                  <wp:effectExtent l="0" t="0" r="0" b="127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6490" w:type="dxa"/>
          </w:tcPr>
          <w:p w14:paraId="4B2538E3" w14:textId="77777777" w:rsidR="000303F9" w:rsidRPr="00293265" w:rsidRDefault="000303F9" w:rsidP="003A6DDE">
            <w:pPr>
              <w:rPr>
                <w:rFonts w:ascii="Arial" w:hAnsi="Arial" w:cs="Arial"/>
              </w:rPr>
            </w:pPr>
            <w:r w:rsidRPr="00293265">
              <w:rPr>
                <w:rFonts w:ascii="Arial" w:hAnsi="Arial" w:cs="Arial"/>
              </w:rPr>
              <w:t xml:space="preserve">Indicates potentially hazardous situations for the patient or user that could result in lost time, reduced image quality and/or </w:t>
            </w:r>
            <w:r>
              <w:rPr>
                <w:rFonts w:ascii="Arial" w:hAnsi="Arial" w:cs="Arial"/>
              </w:rPr>
              <w:t xml:space="preserve">re-examination of the </w:t>
            </w:r>
            <w:r w:rsidRPr="00293265">
              <w:rPr>
                <w:rFonts w:ascii="Arial" w:hAnsi="Arial" w:cs="Arial"/>
              </w:rPr>
              <w:t>patient.</w:t>
            </w:r>
          </w:p>
        </w:tc>
      </w:tr>
      <w:tr w:rsidR="000303F9" w:rsidRPr="00293265" w14:paraId="4F7EEB1A" w14:textId="77777777" w:rsidTr="003A6DDE">
        <w:tc>
          <w:tcPr>
            <w:tcW w:w="2263" w:type="dxa"/>
          </w:tcPr>
          <w:p w14:paraId="349E093F" w14:textId="77777777" w:rsidR="000303F9" w:rsidRPr="00293265" w:rsidRDefault="000303F9" w:rsidP="003A6DDE">
            <w:pPr>
              <w:jc w:val="center"/>
              <w:rPr>
                <w:rFonts w:ascii="Arial" w:hAnsi="Arial" w:cs="Arial"/>
                <w:noProof/>
              </w:rPr>
            </w:pPr>
            <w:r w:rsidRPr="00293265">
              <w:rPr>
                <w:rFonts w:ascii="Arial" w:hAnsi="Arial" w:cs="Arial"/>
                <w:noProof/>
              </w:rPr>
              <w:t>Warning</w:t>
            </w:r>
          </w:p>
          <w:p w14:paraId="2DD59306" w14:textId="77777777" w:rsidR="000303F9" w:rsidRPr="00293265" w:rsidRDefault="000303F9" w:rsidP="003A6DDE">
            <w:pPr>
              <w:jc w:val="center"/>
              <w:rPr>
                <w:rFonts w:ascii="Arial" w:hAnsi="Arial" w:cs="Arial"/>
                <w:noProof/>
              </w:rPr>
            </w:pPr>
            <w:r>
              <w:rPr>
                <w:noProof/>
              </w:rPr>
              <w:drawing>
                <wp:inline distT="0" distB="0" distL="0" distR="0" wp14:anchorId="4EB8DC09" wp14:editId="24DE2867">
                  <wp:extent cx="332509" cy="332509"/>
                  <wp:effectExtent l="0" t="0" r="0" b="0"/>
                  <wp:docPr id="29" name="그림 29"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descr="텍스트, 클립아트이(가) 표시된 사진&#10;&#10;자동 생성된 설명"/>
                          <pic:cNvPicPr/>
                        </pic:nvPicPr>
                        <pic:blipFill>
                          <a:blip r:embed="rId18">
                            <a:extLst>
                              <a:ext uri="{28A0092B-C50C-407E-A947-70E740481C1C}">
                                <a14:useLocalDpi xmlns:a14="http://schemas.microsoft.com/office/drawing/2010/main" val="0"/>
                              </a:ext>
                            </a:extLst>
                          </a:blip>
                          <a:stretch>
                            <a:fillRect/>
                          </a:stretch>
                        </pic:blipFill>
                        <pic:spPr>
                          <a:xfrm>
                            <a:off x="0" y="0"/>
                            <a:ext cx="332509" cy="332509"/>
                          </a:xfrm>
                          <a:prstGeom prst="rect">
                            <a:avLst/>
                          </a:prstGeom>
                        </pic:spPr>
                      </pic:pic>
                    </a:graphicData>
                  </a:graphic>
                </wp:inline>
              </w:drawing>
            </w:r>
          </w:p>
        </w:tc>
        <w:tc>
          <w:tcPr>
            <w:tcW w:w="6490" w:type="dxa"/>
          </w:tcPr>
          <w:p w14:paraId="75761E8D" w14:textId="77777777" w:rsidR="000303F9" w:rsidRPr="00293265" w:rsidRDefault="000303F9" w:rsidP="003A6DDE">
            <w:pPr>
              <w:tabs>
                <w:tab w:val="left" w:pos="4572"/>
              </w:tabs>
              <w:rPr>
                <w:rFonts w:ascii="Arial" w:hAnsi="Arial" w:cs="Arial"/>
              </w:rPr>
            </w:pPr>
            <w:r w:rsidRPr="00293265">
              <w:rPr>
                <w:rFonts w:ascii="Arial" w:hAnsi="Arial" w:cs="Arial"/>
              </w:rPr>
              <w:t xml:space="preserve">Indicates potentially hazardous situations that could result in </w:t>
            </w:r>
            <w:r>
              <w:rPr>
                <w:rFonts w:ascii="Arial" w:hAnsi="Arial" w:cs="Arial"/>
              </w:rPr>
              <w:t xml:space="preserve">direct or indirect </w:t>
            </w:r>
            <w:r w:rsidRPr="00293265">
              <w:rPr>
                <w:rFonts w:ascii="Arial" w:hAnsi="Arial" w:cs="Arial"/>
              </w:rPr>
              <w:t>patient</w:t>
            </w:r>
            <w:r>
              <w:rPr>
                <w:rFonts w:ascii="Arial" w:hAnsi="Arial" w:cs="Arial"/>
              </w:rPr>
              <w:t xml:space="preserve"> injury</w:t>
            </w:r>
            <w:r w:rsidRPr="00293265">
              <w:rPr>
                <w:rFonts w:ascii="Arial" w:hAnsi="Arial" w:cs="Arial"/>
              </w:rPr>
              <w:t xml:space="preserve">, mainly in the form of misinterpretation </w:t>
            </w:r>
            <w:r>
              <w:rPr>
                <w:rFonts w:ascii="Arial" w:hAnsi="Arial" w:cs="Arial"/>
              </w:rPr>
              <w:t>or</w:t>
            </w:r>
            <w:r w:rsidRPr="00293265">
              <w:rPr>
                <w:rFonts w:ascii="Arial" w:hAnsi="Arial" w:cs="Arial"/>
              </w:rPr>
              <w:t xml:space="preserve"> misdiagnosis.</w:t>
            </w:r>
          </w:p>
        </w:tc>
      </w:tr>
      <w:tr w:rsidR="00C017A9" w:rsidRPr="00293265" w14:paraId="15125ACA" w14:textId="77777777" w:rsidTr="006A372E">
        <w:tc>
          <w:tcPr>
            <w:tcW w:w="2263" w:type="dxa"/>
            <w:vAlign w:val="center"/>
          </w:tcPr>
          <w:p w14:paraId="5CC080D5" w14:textId="77777777" w:rsidR="00C017A9" w:rsidRPr="00293265" w:rsidRDefault="00C017A9" w:rsidP="006A372E">
            <w:pPr>
              <w:jc w:val="center"/>
              <w:rPr>
                <w:rFonts w:ascii="Arial" w:hAnsi="Arial" w:cs="Arial"/>
                <w:noProof/>
              </w:rPr>
            </w:pPr>
            <w:r>
              <w:rPr>
                <w:noProof/>
              </w:rPr>
              <w:drawing>
                <wp:inline distT="0" distB="0" distL="0" distR="0" wp14:anchorId="6960FFC2" wp14:editId="4940B48E">
                  <wp:extent cx="463550" cy="412481"/>
                  <wp:effectExtent l="0" t="0" r="0" b="6985"/>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550" cy="412481"/>
                          </a:xfrm>
                          <a:prstGeom prst="rect">
                            <a:avLst/>
                          </a:prstGeom>
                        </pic:spPr>
                      </pic:pic>
                    </a:graphicData>
                  </a:graphic>
                </wp:inline>
              </w:drawing>
            </w:r>
          </w:p>
        </w:tc>
        <w:tc>
          <w:tcPr>
            <w:tcW w:w="6490" w:type="dxa"/>
          </w:tcPr>
          <w:p w14:paraId="601B5ED7" w14:textId="77777777" w:rsidR="00C017A9" w:rsidRPr="00293265" w:rsidRDefault="00C017A9" w:rsidP="006A372E">
            <w:pPr>
              <w:tabs>
                <w:tab w:val="left" w:pos="4572"/>
              </w:tabs>
              <w:rPr>
                <w:rFonts w:ascii="Arial" w:hAnsi="Arial" w:cs="Arial"/>
              </w:rPr>
            </w:pPr>
            <w:r w:rsidRPr="00293265">
              <w:rPr>
                <w:rFonts w:ascii="Arial" w:hAnsi="Arial" w:cs="Arial"/>
              </w:rPr>
              <w:t>Manufacturer</w:t>
            </w:r>
            <w:r>
              <w:rPr>
                <w:rFonts w:ascii="Arial" w:hAnsi="Arial" w:cs="Arial"/>
              </w:rPr>
              <w:t xml:space="preserve">. </w:t>
            </w:r>
            <w:r w:rsidRPr="00293265">
              <w:rPr>
                <w:rFonts w:ascii="Arial" w:hAnsi="Arial" w:cs="Arial"/>
              </w:rPr>
              <w:t>The symbol is accompanied by the name and address of the manufacturer.</w:t>
            </w:r>
          </w:p>
        </w:tc>
      </w:tr>
      <w:tr w:rsidR="00C017A9" w:rsidRPr="00293265" w14:paraId="5A234B97" w14:textId="77777777" w:rsidTr="006A372E">
        <w:tc>
          <w:tcPr>
            <w:tcW w:w="2263" w:type="dxa"/>
            <w:vAlign w:val="center"/>
          </w:tcPr>
          <w:p w14:paraId="7C31B472" w14:textId="77777777" w:rsidR="00C017A9" w:rsidRPr="00293265" w:rsidRDefault="00C017A9" w:rsidP="006A372E">
            <w:pPr>
              <w:jc w:val="center"/>
              <w:rPr>
                <w:rFonts w:ascii="Arial" w:hAnsi="Arial" w:cs="Arial"/>
                <w:noProof/>
              </w:rPr>
            </w:pPr>
            <w:r>
              <w:rPr>
                <w:noProof/>
              </w:rPr>
              <w:drawing>
                <wp:inline distT="0" distB="0" distL="0" distR="0" wp14:anchorId="525B87D2" wp14:editId="1C767422">
                  <wp:extent cx="571500" cy="433234"/>
                  <wp:effectExtent l="0" t="0" r="0" b="508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pic:cNvPicPr/>
                        </pic:nvPicPr>
                        <pic:blipFill>
                          <a:blip r:embed="rId20">
                            <a:extLst>
                              <a:ext uri="{28A0092B-C50C-407E-A947-70E740481C1C}">
                                <a14:useLocalDpi xmlns:a14="http://schemas.microsoft.com/office/drawing/2010/main" val="0"/>
                              </a:ext>
                            </a:extLst>
                          </a:blip>
                          <a:stretch>
                            <a:fillRect/>
                          </a:stretch>
                        </pic:blipFill>
                        <pic:spPr>
                          <a:xfrm>
                            <a:off x="0" y="0"/>
                            <a:ext cx="571500" cy="433234"/>
                          </a:xfrm>
                          <a:prstGeom prst="rect">
                            <a:avLst/>
                          </a:prstGeom>
                        </pic:spPr>
                      </pic:pic>
                    </a:graphicData>
                  </a:graphic>
                </wp:inline>
              </w:drawing>
            </w:r>
          </w:p>
        </w:tc>
        <w:tc>
          <w:tcPr>
            <w:tcW w:w="6490" w:type="dxa"/>
          </w:tcPr>
          <w:p w14:paraId="19E47B0B" w14:textId="77777777" w:rsidR="00C017A9" w:rsidRPr="00293265" w:rsidRDefault="00C017A9" w:rsidP="006A372E">
            <w:pPr>
              <w:tabs>
                <w:tab w:val="left" w:pos="4572"/>
              </w:tabs>
              <w:rPr>
                <w:rFonts w:ascii="Arial" w:hAnsi="Arial" w:cs="Arial"/>
              </w:rPr>
            </w:pPr>
            <w:r>
              <w:rPr>
                <w:rFonts w:ascii="Arial" w:hAnsi="Arial" w:cs="Arial"/>
              </w:rPr>
              <w:t>e-IFU (e</w:t>
            </w:r>
            <w:r w:rsidRPr="00293265">
              <w:rPr>
                <w:rFonts w:ascii="Arial" w:hAnsi="Arial" w:cs="Arial"/>
              </w:rPr>
              <w:t>lectronic</w:t>
            </w:r>
            <w:r>
              <w:rPr>
                <w:rFonts w:ascii="Arial" w:hAnsi="Arial" w:cs="Arial"/>
              </w:rPr>
              <w:t>-I</w:t>
            </w:r>
            <w:r w:rsidRPr="00293265">
              <w:rPr>
                <w:rFonts w:ascii="Arial" w:hAnsi="Arial" w:cs="Arial"/>
              </w:rPr>
              <w:t xml:space="preserve">nstructions for </w:t>
            </w:r>
            <w:r>
              <w:rPr>
                <w:rFonts w:ascii="Arial" w:hAnsi="Arial" w:cs="Arial"/>
              </w:rPr>
              <w:t>U</w:t>
            </w:r>
            <w:r w:rsidRPr="00293265">
              <w:rPr>
                <w:rFonts w:ascii="Arial" w:hAnsi="Arial" w:cs="Arial"/>
              </w:rPr>
              <w:t>se</w:t>
            </w:r>
            <w:r>
              <w:rPr>
                <w:rFonts w:ascii="Arial" w:hAnsi="Arial" w:cs="Arial"/>
              </w:rPr>
              <w:t>)</w:t>
            </w:r>
          </w:p>
          <w:p w14:paraId="6D5111C3" w14:textId="77777777" w:rsidR="00C017A9" w:rsidRPr="00293265" w:rsidRDefault="00C017A9" w:rsidP="006A372E">
            <w:pPr>
              <w:tabs>
                <w:tab w:val="left" w:pos="4572"/>
              </w:tabs>
              <w:rPr>
                <w:rFonts w:ascii="Arial" w:hAnsi="Arial" w:cs="Arial"/>
              </w:rPr>
            </w:pPr>
            <w:r w:rsidRPr="00293265">
              <w:rPr>
                <w:rFonts w:ascii="Arial" w:hAnsi="Arial" w:cs="Arial"/>
              </w:rPr>
              <w:t>The link that directs users to this user manual is alongside the symbol.</w:t>
            </w:r>
          </w:p>
        </w:tc>
      </w:tr>
      <w:tr w:rsidR="00C017A9" w:rsidRPr="00293265" w14:paraId="2FFA0E05" w14:textId="77777777" w:rsidTr="006A372E">
        <w:tc>
          <w:tcPr>
            <w:tcW w:w="2263" w:type="dxa"/>
            <w:vAlign w:val="center"/>
          </w:tcPr>
          <w:p w14:paraId="1717D379" w14:textId="77777777" w:rsidR="00C017A9" w:rsidRPr="00293265" w:rsidRDefault="00C017A9" w:rsidP="006A372E">
            <w:pPr>
              <w:jc w:val="center"/>
              <w:rPr>
                <w:rFonts w:ascii="Arial" w:hAnsi="Arial" w:cs="Arial"/>
                <w:noProof/>
              </w:rPr>
            </w:pPr>
            <w:r>
              <w:rPr>
                <w:noProof/>
              </w:rPr>
              <w:drawing>
                <wp:inline distT="0" distB="0" distL="0" distR="0" wp14:anchorId="075204F6" wp14:editId="70950537">
                  <wp:extent cx="502920" cy="351692"/>
                  <wp:effectExtent l="0" t="0" r="0" b="0"/>
                  <wp:docPr id="35" name="그림 35"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descr="텍스트이(가) 표시된 사진&#10;&#10;자동 생성된 설명"/>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920" cy="351692"/>
                          </a:xfrm>
                          <a:prstGeom prst="rect">
                            <a:avLst/>
                          </a:prstGeom>
                        </pic:spPr>
                      </pic:pic>
                    </a:graphicData>
                  </a:graphic>
                </wp:inline>
              </w:drawing>
            </w:r>
          </w:p>
        </w:tc>
        <w:tc>
          <w:tcPr>
            <w:tcW w:w="6490" w:type="dxa"/>
          </w:tcPr>
          <w:p w14:paraId="081886DA" w14:textId="77777777" w:rsidR="00C017A9" w:rsidRPr="00293265" w:rsidRDefault="00C017A9" w:rsidP="006A372E">
            <w:pPr>
              <w:tabs>
                <w:tab w:val="left" w:pos="4572"/>
              </w:tabs>
              <w:rPr>
                <w:rFonts w:ascii="Arial" w:hAnsi="Arial" w:cs="Arial"/>
              </w:rPr>
            </w:pPr>
            <w:r w:rsidRPr="00293265">
              <w:rPr>
                <w:rFonts w:ascii="Arial" w:hAnsi="Arial" w:cs="Arial"/>
              </w:rPr>
              <w:t>Catalog number</w:t>
            </w:r>
          </w:p>
        </w:tc>
      </w:tr>
      <w:tr w:rsidR="00C017A9" w:rsidRPr="00293265" w14:paraId="5D177E9C" w14:textId="77777777" w:rsidTr="006A372E">
        <w:trPr>
          <w:trHeight w:val="620"/>
        </w:trPr>
        <w:tc>
          <w:tcPr>
            <w:tcW w:w="2263" w:type="dxa"/>
            <w:vAlign w:val="center"/>
          </w:tcPr>
          <w:p w14:paraId="26F8B1D5" w14:textId="77777777" w:rsidR="00C017A9" w:rsidRPr="00293265" w:rsidRDefault="00C017A9" w:rsidP="006A372E">
            <w:pPr>
              <w:jc w:val="center"/>
              <w:rPr>
                <w:rFonts w:ascii="Arial" w:hAnsi="Arial" w:cs="Arial"/>
                <w:noProof/>
              </w:rPr>
            </w:pPr>
            <w:r>
              <w:rPr>
                <w:noProof/>
              </w:rPr>
              <w:drawing>
                <wp:inline distT="0" distB="0" distL="0" distR="0" wp14:anchorId="1FF6037F" wp14:editId="3BF0E3FF">
                  <wp:extent cx="457200" cy="376647"/>
                  <wp:effectExtent l="0" t="0" r="0" b="4445"/>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376647"/>
                          </a:xfrm>
                          <a:prstGeom prst="rect">
                            <a:avLst/>
                          </a:prstGeom>
                        </pic:spPr>
                      </pic:pic>
                    </a:graphicData>
                  </a:graphic>
                </wp:inline>
              </w:drawing>
            </w:r>
          </w:p>
        </w:tc>
        <w:tc>
          <w:tcPr>
            <w:tcW w:w="6490" w:type="dxa"/>
          </w:tcPr>
          <w:p w14:paraId="2DCAEDF4" w14:textId="77777777" w:rsidR="00C017A9" w:rsidRPr="00293265" w:rsidRDefault="00C017A9" w:rsidP="006A372E">
            <w:pPr>
              <w:tabs>
                <w:tab w:val="left" w:pos="4572"/>
              </w:tabs>
              <w:rPr>
                <w:rFonts w:ascii="Arial" w:hAnsi="Arial" w:cs="Arial"/>
              </w:rPr>
            </w:pPr>
            <w:r w:rsidRPr="00293265">
              <w:rPr>
                <w:rFonts w:ascii="Arial" w:hAnsi="Arial" w:cs="Arial"/>
              </w:rPr>
              <w:t>Lot number</w:t>
            </w:r>
            <w:r>
              <w:rPr>
                <w:rFonts w:ascii="Arial" w:hAnsi="Arial" w:cs="Arial"/>
              </w:rPr>
              <w:t>. V</w:t>
            </w:r>
            <w:r w:rsidRPr="00293265">
              <w:rPr>
                <w:rFonts w:ascii="Arial" w:hAnsi="Arial" w:cs="Arial"/>
              </w:rPr>
              <w:t>ersion number of the software</w:t>
            </w:r>
            <w:r>
              <w:rPr>
                <w:rFonts w:ascii="Arial" w:hAnsi="Arial" w:cs="Arial"/>
              </w:rPr>
              <w:t>.</w:t>
            </w:r>
          </w:p>
        </w:tc>
      </w:tr>
      <w:bookmarkEnd w:id="58"/>
      <w:bookmarkEnd w:id="59"/>
      <w:bookmarkEnd w:id="60"/>
    </w:tbl>
    <w:p w14:paraId="1C32E480" w14:textId="19099AE7" w:rsidR="00CC0EF3" w:rsidRPr="00E01101" w:rsidRDefault="00CC0EF3">
      <w:pPr>
        <w:rPr>
          <w:rFonts w:ascii="Arial" w:hAnsi="Arial" w:cs="Arial"/>
        </w:rPr>
      </w:pPr>
    </w:p>
    <w:p w14:paraId="00AA67ED" w14:textId="7927A628" w:rsidR="00B37E67" w:rsidRPr="00E01101" w:rsidRDefault="004640C9" w:rsidP="00B37E67">
      <w:pPr>
        <w:pStyle w:val="2"/>
        <w:rPr>
          <w:rFonts w:ascii="Arial" w:hAnsi="Arial" w:cs="Arial"/>
        </w:rPr>
      </w:pPr>
      <w:bookmarkStart w:id="62" w:name="_Toc135600445"/>
      <w:bookmarkStart w:id="63" w:name="_Toc143695464"/>
      <w:r>
        <w:rPr>
          <w:rFonts w:ascii="Arial" w:hAnsi="Arial" w:cs="Arial"/>
        </w:rPr>
        <w:t>C</w:t>
      </w:r>
      <w:r w:rsidR="00C8611F">
        <w:rPr>
          <w:rFonts w:ascii="Arial" w:hAnsi="Arial" w:cs="Arial"/>
        </w:rPr>
        <w:t>autions</w:t>
      </w:r>
      <w:bookmarkEnd w:id="62"/>
      <w:bookmarkEnd w:id="63"/>
    </w:p>
    <w:p w14:paraId="246191CB" w14:textId="7A69EF1F" w:rsidR="00B37E67" w:rsidRPr="00E01101" w:rsidRDefault="004640C9" w:rsidP="00BB1697">
      <w:pPr>
        <w:pStyle w:val="a0"/>
        <w:numPr>
          <w:ilvl w:val="0"/>
          <w:numId w:val="5"/>
        </w:numPr>
        <w:spacing w:after="0"/>
        <w:rPr>
          <w:rFonts w:ascii="Arial" w:hAnsi="Arial" w:cs="Arial"/>
          <w:b/>
          <w:bCs/>
          <w:sz w:val="20"/>
          <w:szCs w:val="20"/>
        </w:rPr>
      </w:pPr>
      <w:r w:rsidRPr="00E01101">
        <w:rPr>
          <w:rFonts w:ascii="Arial" w:hAnsi="Arial" w:cs="Arial"/>
          <w:noProof/>
        </w:rPr>
        <w:drawing>
          <wp:anchor distT="0" distB="0" distL="114300" distR="114300" simplePos="0" relativeHeight="251658241" behindDoc="1" locked="0" layoutInCell="1" allowOverlap="1" wp14:anchorId="20C0FE78" wp14:editId="26EEFB4A">
            <wp:simplePos x="0" y="0"/>
            <wp:positionH relativeFrom="column">
              <wp:posOffset>431393</wp:posOffset>
            </wp:positionH>
            <wp:positionV relativeFrom="paragraph">
              <wp:posOffset>10663</wp:posOffset>
            </wp:positionV>
            <wp:extent cx="332105" cy="332105"/>
            <wp:effectExtent l="0" t="0" r="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6"/>
                    <pic:cNvPicPr/>
                  </pic:nvPicPr>
                  <pic:blipFill>
                    <a:blip r:embed="rId18">
                      <a:extLst>
                        <a:ext uri="{28A0092B-C50C-407E-A947-70E740481C1C}">
                          <a14:useLocalDpi xmlns:a14="http://schemas.microsoft.com/office/drawing/2010/main" val="0"/>
                        </a:ext>
                      </a:extLst>
                    </a:blip>
                    <a:stretch>
                      <a:fillRect/>
                    </a:stretch>
                  </pic:blipFill>
                  <pic:spPr>
                    <a:xfrm>
                      <a:off x="0" y="0"/>
                      <a:ext cx="332105" cy="332105"/>
                    </a:xfrm>
                    <a:prstGeom prst="rect">
                      <a:avLst/>
                    </a:prstGeom>
                  </pic:spPr>
                </pic:pic>
              </a:graphicData>
            </a:graphic>
          </wp:anchor>
        </w:drawing>
      </w:r>
      <w:r>
        <w:rPr>
          <w:rFonts w:ascii="Arial" w:hAnsi="Arial" w:cs="Arial" w:hint="eastAsia"/>
          <w:b/>
          <w:bCs/>
          <w:sz w:val="20"/>
          <w:szCs w:val="20"/>
        </w:rPr>
        <w:t>W</w:t>
      </w:r>
      <w:r>
        <w:rPr>
          <w:rFonts w:ascii="Arial" w:hAnsi="Arial" w:cs="Arial"/>
          <w:b/>
          <w:bCs/>
          <w:sz w:val="20"/>
          <w:szCs w:val="20"/>
        </w:rPr>
        <w:t>arning</w:t>
      </w:r>
    </w:p>
    <w:p w14:paraId="4E22D00B" w14:textId="1E3F085B" w:rsidR="00B37E67" w:rsidRPr="00E01101" w:rsidRDefault="00C61A09" w:rsidP="00BB1697">
      <w:pPr>
        <w:pStyle w:val="a0"/>
        <w:numPr>
          <w:ilvl w:val="1"/>
          <w:numId w:val="5"/>
        </w:numPr>
        <w:spacing w:after="0"/>
        <w:rPr>
          <w:rFonts w:ascii="Arial" w:hAnsi="Arial" w:cs="Arial"/>
          <w:sz w:val="20"/>
          <w:szCs w:val="20"/>
        </w:rPr>
      </w:pPr>
      <w:r w:rsidRPr="0028278D">
        <w:rPr>
          <w:rFonts w:ascii="Arial" w:hAnsi="Arial" w:cs="Arial"/>
          <w:sz w:val="20"/>
          <w:szCs w:val="20"/>
        </w:rPr>
        <w:t xml:space="preserve">SwiftMR is designed for </w:t>
      </w:r>
      <w:r w:rsidRPr="00B45B0F">
        <w:rPr>
          <w:rFonts w:ascii="Arial" w:hAnsi="Arial" w:cs="Arial"/>
          <w:sz w:val="20"/>
          <w:szCs w:val="20"/>
        </w:rPr>
        <w:t xml:space="preserve">trained </w:t>
      </w:r>
      <w:r w:rsidRPr="00617E78">
        <w:rPr>
          <w:rFonts w:ascii="Arial" w:hAnsi="Arial" w:cs="Arial" w:hint="eastAsia"/>
          <w:sz w:val="20"/>
          <w:szCs w:val="20"/>
        </w:rPr>
        <w:t>radiology</w:t>
      </w:r>
      <w:r w:rsidRPr="00617E78">
        <w:rPr>
          <w:rFonts w:ascii="Arial" w:hAnsi="Arial" w:cs="Arial"/>
          <w:sz w:val="20"/>
          <w:szCs w:val="20"/>
        </w:rPr>
        <w:t xml:space="preserve"> </w:t>
      </w:r>
      <w:r w:rsidRPr="00617E78">
        <w:rPr>
          <w:rFonts w:ascii="Arial" w:hAnsi="Arial" w:cs="Arial" w:hint="eastAsia"/>
          <w:sz w:val="20"/>
          <w:szCs w:val="20"/>
        </w:rPr>
        <w:t>technologists</w:t>
      </w:r>
      <w:r w:rsidR="000D6705">
        <w:rPr>
          <w:rFonts w:ascii="Arial" w:hAnsi="Arial" w:cs="Arial"/>
          <w:sz w:val="20"/>
          <w:szCs w:val="20"/>
        </w:rPr>
        <w:t xml:space="preserve">. </w:t>
      </w:r>
      <w:r w:rsidR="005E27DE">
        <w:rPr>
          <w:rFonts w:ascii="Arial" w:hAnsi="Arial" w:cs="Arial"/>
          <w:sz w:val="20"/>
          <w:szCs w:val="20"/>
        </w:rPr>
        <w:t>Those who are not trained should not use this product.</w:t>
      </w:r>
    </w:p>
    <w:p w14:paraId="28941D49" w14:textId="7240D2C9" w:rsidR="00B37E67" w:rsidRPr="00493D82" w:rsidRDefault="00505740" w:rsidP="00BB1697">
      <w:pPr>
        <w:pStyle w:val="a0"/>
        <w:numPr>
          <w:ilvl w:val="1"/>
          <w:numId w:val="5"/>
        </w:numPr>
        <w:rPr>
          <w:rFonts w:ascii="Arial" w:hAnsi="Arial" w:cs="Arial"/>
          <w:sz w:val="20"/>
          <w:szCs w:val="20"/>
        </w:rPr>
      </w:pPr>
      <w:r w:rsidRPr="00505740">
        <w:rPr>
          <w:rFonts w:ascii="Arial" w:hAnsi="Arial" w:cs="Arial"/>
          <w:sz w:val="20"/>
          <w:szCs w:val="20"/>
        </w:rPr>
        <w:t>Images that have already been quality-enhanced should not be processed again. This may cause damage to the image</w:t>
      </w:r>
      <w:r w:rsidR="00493D82">
        <w:rPr>
          <w:rFonts w:ascii="Arial" w:hAnsi="Arial" w:cs="Arial"/>
          <w:sz w:val="20"/>
          <w:szCs w:val="20"/>
        </w:rPr>
        <w:t>s</w:t>
      </w:r>
      <w:r w:rsidRPr="00505740">
        <w:rPr>
          <w:rFonts w:ascii="Arial" w:hAnsi="Arial" w:cs="Arial"/>
          <w:sz w:val="20"/>
          <w:szCs w:val="20"/>
        </w:rPr>
        <w:t>.</w:t>
      </w:r>
      <w:r w:rsidR="00FA21CD">
        <w:rPr>
          <w:rFonts w:ascii="Arial" w:hAnsi="Arial" w:cs="Arial"/>
          <w:sz w:val="20"/>
          <w:szCs w:val="20"/>
        </w:rPr>
        <w:br/>
      </w:r>
      <w:r w:rsidR="00C8611F" w:rsidRPr="00E01101">
        <w:rPr>
          <w:noProof/>
        </w:rPr>
        <w:drawing>
          <wp:anchor distT="0" distB="0" distL="114300" distR="114300" simplePos="0" relativeHeight="251658242" behindDoc="0" locked="0" layoutInCell="1" allowOverlap="1" wp14:anchorId="5548FDD3" wp14:editId="1EF67AE7">
            <wp:simplePos x="0" y="0"/>
            <wp:positionH relativeFrom="column">
              <wp:posOffset>467588</wp:posOffset>
            </wp:positionH>
            <wp:positionV relativeFrom="paragraph">
              <wp:posOffset>393568</wp:posOffset>
            </wp:positionV>
            <wp:extent cx="332105" cy="332105"/>
            <wp:effectExtent l="0" t="0" r="0" b="0"/>
            <wp:wrapNone/>
            <wp:docPr id="1300061123" name="그림 130006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6"/>
                    <pic:cNvPicPr/>
                  </pic:nvPicPr>
                  <pic:blipFill>
                    <a:blip r:embed="rId18">
                      <a:biLevel thresh="50000"/>
                      <a:extLst>
                        <a:ext uri="{28A0092B-C50C-407E-A947-70E740481C1C}">
                          <a14:useLocalDpi xmlns:a14="http://schemas.microsoft.com/office/drawing/2010/main" val="0"/>
                        </a:ext>
                      </a:extLst>
                    </a:blip>
                    <a:stretch>
                      <a:fillRect/>
                    </a:stretch>
                  </pic:blipFill>
                  <pic:spPr>
                    <a:xfrm>
                      <a:off x="0" y="0"/>
                      <a:ext cx="332105" cy="332105"/>
                    </a:xfrm>
                    <a:prstGeom prst="rect">
                      <a:avLst/>
                    </a:prstGeom>
                  </pic:spPr>
                </pic:pic>
              </a:graphicData>
            </a:graphic>
          </wp:anchor>
        </w:drawing>
      </w:r>
    </w:p>
    <w:p w14:paraId="55344F3D" w14:textId="59CE7105" w:rsidR="00B37E67" w:rsidRPr="00E01101" w:rsidRDefault="004640C9" w:rsidP="00BB1697">
      <w:pPr>
        <w:pStyle w:val="a0"/>
        <w:numPr>
          <w:ilvl w:val="0"/>
          <w:numId w:val="5"/>
        </w:numPr>
        <w:spacing w:after="0"/>
        <w:rPr>
          <w:rFonts w:ascii="Arial" w:hAnsi="Arial" w:cs="Arial"/>
          <w:b/>
          <w:bCs/>
          <w:sz w:val="20"/>
          <w:szCs w:val="20"/>
        </w:rPr>
      </w:pPr>
      <w:r>
        <w:rPr>
          <w:rFonts w:ascii="Arial" w:hAnsi="Arial" w:cs="Arial" w:hint="eastAsia"/>
          <w:b/>
          <w:bCs/>
          <w:sz w:val="20"/>
          <w:szCs w:val="20"/>
        </w:rPr>
        <w:t>G</w:t>
      </w:r>
      <w:r>
        <w:rPr>
          <w:rFonts w:ascii="Arial" w:hAnsi="Arial" w:cs="Arial"/>
          <w:b/>
          <w:bCs/>
          <w:sz w:val="20"/>
          <w:szCs w:val="20"/>
        </w:rPr>
        <w:t>eneral Caution</w:t>
      </w:r>
    </w:p>
    <w:p w14:paraId="0587A3C5" w14:textId="01AC29CE" w:rsidR="00485C98" w:rsidRPr="00FA21CD" w:rsidRDefault="00EA511C" w:rsidP="00BB1697">
      <w:pPr>
        <w:pStyle w:val="a0"/>
        <w:numPr>
          <w:ilvl w:val="1"/>
          <w:numId w:val="5"/>
        </w:numPr>
        <w:rPr>
          <w:rFonts w:ascii="Arial" w:hAnsi="Arial" w:cs="Arial"/>
          <w:sz w:val="20"/>
          <w:szCs w:val="20"/>
        </w:rPr>
      </w:pPr>
      <w:r w:rsidRPr="00EA511C">
        <w:rPr>
          <w:rFonts w:ascii="Arial" w:hAnsi="Arial" w:cs="Arial"/>
          <w:sz w:val="20"/>
          <w:szCs w:val="20"/>
        </w:rPr>
        <w:t>Installation, maintenance, and repair of SwiftMR must only be done by engineers qualified and certified by AIRS Medical Inc.</w:t>
      </w:r>
    </w:p>
    <w:p w14:paraId="11D445F4" w14:textId="44CC7211" w:rsidR="00485C98" w:rsidRPr="00FA21CD" w:rsidRDefault="00CC6245" w:rsidP="00BB1697">
      <w:pPr>
        <w:pStyle w:val="a0"/>
        <w:numPr>
          <w:ilvl w:val="1"/>
          <w:numId w:val="5"/>
        </w:numPr>
        <w:spacing w:after="0"/>
        <w:rPr>
          <w:rFonts w:ascii="Arial" w:hAnsi="Arial" w:cs="Arial"/>
        </w:rPr>
      </w:pPr>
      <w:r w:rsidRPr="00CC6245">
        <w:rPr>
          <w:rFonts w:ascii="Arial" w:hAnsi="Arial" w:cs="Arial"/>
          <w:sz w:val="20"/>
          <w:szCs w:val="20"/>
        </w:rPr>
        <w:t>Operation and maintenance of SwiftMR strictly follow</w:t>
      </w:r>
      <w:r>
        <w:rPr>
          <w:rFonts w:ascii="Arial" w:hAnsi="Arial" w:cs="Arial"/>
          <w:sz w:val="20"/>
          <w:szCs w:val="20"/>
        </w:rPr>
        <w:t>s</w:t>
      </w:r>
      <w:r w:rsidRPr="00CC6245">
        <w:rPr>
          <w:rFonts w:ascii="Arial" w:hAnsi="Arial" w:cs="Arial"/>
          <w:sz w:val="20"/>
          <w:szCs w:val="20"/>
        </w:rPr>
        <w:t xml:space="preserve"> the user manual. Please </w:t>
      </w:r>
      <w:r>
        <w:rPr>
          <w:rFonts w:ascii="Arial" w:hAnsi="Arial" w:cs="Arial"/>
          <w:sz w:val="20"/>
          <w:szCs w:val="20"/>
        </w:rPr>
        <w:t>preserve</w:t>
      </w:r>
      <w:r w:rsidRPr="00CC6245">
        <w:rPr>
          <w:rFonts w:ascii="Arial" w:hAnsi="Arial" w:cs="Arial"/>
          <w:sz w:val="20"/>
          <w:szCs w:val="20"/>
        </w:rPr>
        <w:t xml:space="preserve"> this user manua</w:t>
      </w:r>
      <w:r w:rsidR="00FA21CD">
        <w:rPr>
          <w:rFonts w:ascii="Arial" w:hAnsi="Arial" w:cs="Arial"/>
          <w:sz w:val="20"/>
          <w:szCs w:val="20"/>
        </w:rPr>
        <w:t>l well</w:t>
      </w:r>
      <w:r w:rsidR="00C8611F" w:rsidRPr="00E01101">
        <w:rPr>
          <w:noProof/>
        </w:rPr>
        <w:drawing>
          <wp:anchor distT="0" distB="0" distL="114300" distR="114300" simplePos="0" relativeHeight="251658243" behindDoc="0" locked="0" layoutInCell="1" allowOverlap="1" wp14:anchorId="33034FDB" wp14:editId="53E671F1">
            <wp:simplePos x="0" y="0"/>
            <wp:positionH relativeFrom="column">
              <wp:posOffset>467588</wp:posOffset>
            </wp:positionH>
            <wp:positionV relativeFrom="paragraph">
              <wp:posOffset>460243</wp:posOffset>
            </wp:positionV>
            <wp:extent cx="332105" cy="332105"/>
            <wp:effectExtent l="0" t="0" r="0" b="0"/>
            <wp:wrapNone/>
            <wp:docPr id="1300061124" name="그림 130006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6"/>
                    <pic:cNvPicPr/>
                  </pic:nvPicPr>
                  <pic:blipFill>
                    <a:blip r:embed="rId18">
                      <a:biLevel thresh="50000"/>
                      <a:extLst>
                        <a:ext uri="{28A0092B-C50C-407E-A947-70E740481C1C}">
                          <a14:useLocalDpi xmlns:a14="http://schemas.microsoft.com/office/drawing/2010/main" val="0"/>
                        </a:ext>
                      </a:extLst>
                    </a:blip>
                    <a:stretch>
                      <a:fillRect/>
                    </a:stretch>
                  </pic:blipFill>
                  <pic:spPr>
                    <a:xfrm>
                      <a:off x="0" y="0"/>
                      <a:ext cx="332105" cy="332105"/>
                    </a:xfrm>
                    <a:prstGeom prst="rect">
                      <a:avLst/>
                    </a:prstGeom>
                  </pic:spPr>
                </pic:pic>
              </a:graphicData>
            </a:graphic>
          </wp:anchor>
        </w:drawing>
      </w:r>
      <w:r w:rsidR="00B37E67" w:rsidRPr="00FA21CD">
        <w:rPr>
          <w:rFonts w:ascii="Arial" w:hAnsi="Arial" w:cs="Arial"/>
          <w:sz w:val="20"/>
          <w:szCs w:val="20"/>
        </w:rPr>
        <w:t>.</w:t>
      </w:r>
      <w:r w:rsidR="00FA21CD">
        <w:rPr>
          <w:rFonts w:ascii="Arial" w:hAnsi="Arial" w:cs="Arial"/>
          <w:sz w:val="20"/>
          <w:szCs w:val="20"/>
        </w:rPr>
        <w:br/>
      </w:r>
    </w:p>
    <w:p w14:paraId="0A881B84" w14:textId="480FD8D6" w:rsidR="00B37E67" w:rsidRPr="00E01101" w:rsidRDefault="004640C9" w:rsidP="00BB1697">
      <w:pPr>
        <w:pStyle w:val="a0"/>
        <w:numPr>
          <w:ilvl w:val="0"/>
          <w:numId w:val="5"/>
        </w:numPr>
        <w:spacing w:after="0"/>
        <w:rPr>
          <w:rFonts w:ascii="Arial" w:hAnsi="Arial" w:cs="Arial"/>
          <w:b/>
          <w:bCs/>
          <w:sz w:val="20"/>
          <w:szCs w:val="20"/>
        </w:rPr>
      </w:pPr>
      <w:r>
        <w:rPr>
          <w:rFonts w:ascii="Arial" w:hAnsi="Arial" w:cs="Arial" w:hint="eastAsia"/>
          <w:b/>
          <w:bCs/>
          <w:sz w:val="20"/>
          <w:szCs w:val="20"/>
        </w:rPr>
        <w:t>C</w:t>
      </w:r>
      <w:r>
        <w:rPr>
          <w:rFonts w:ascii="Arial" w:hAnsi="Arial" w:cs="Arial"/>
          <w:b/>
          <w:bCs/>
          <w:sz w:val="20"/>
          <w:szCs w:val="20"/>
        </w:rPr>
        <w:t>aution for Use</w:t>
      </w:r>
    </w:p>
    <w:p w14:paraId="7E3B54AE" w14:textId="433969AA" w:rsidR="00C112F0" w:rsidRPr="00C112F0" w:rsidRDefault="00B26368" w:rsidP="00BB1697">
      <w:pPr>
        <w:pStyle w:val="a0"/>
        <w:numPr>
          <w:ilvl w:val="1"/>
          <w:numId w:val="5"/>
        </w:numPr>
        <w:spacing w:after="0"/>
        <w:rPr>
          <w:rFonts w:ascii="Arial" w:hAnsi="Arial" w:cs="Arial"/>
          <w:sz w:val="20"/>
          <w:szCs w:val="20"/>
        </w:rPr>
      </w:pPr>
      <w:r>
        <w:rPr>
          <w:rFonts w:ascii="Arial" w:hAnsi="Arial" w:cs="Arial"/>
          <w:sz w:val="20"/>
          <w:szCs w:val="20"/>
        </w:rPr>
        <w:t>Check before use</w:t>
      </w:r>
      <w:r w:rsidR="00C112F0" w:rsidRPr="00C112F0">
        <w:rPr>
          <w:rFonts w:ascii="Arial" w:hAnsi="Arial" w:cs="Arial"/>
          <w:sz w:val="20"/>
          <w:szCs w:val="20"/>
        </w:rPr>
        <w:t xml:space="preserve"> to see if </w:t>
      </w:r>
      <w:r w:rsidR="00F74442">
        <w:rPr>
          <w:rFonts w:ascii="Arial" w:hAnsi="Arial" w:cs="Arial"/>
          <w:sz w:val="20"/>
          <w:szCs w:val="20"/>
        </w:rPr>
        <w:t>the Quality Check</w:t>
      </w:r>
      <w:r w:rsidR="0030725B">
        <w:rPr>
          <w:rFonts w:ascii="Arial" w:hAnsi="Arial" w:cs="Arial"/>
          <w:sz w:val="20"/>
          <w:szCs w:val="20"/>
        </w:rPr>
        <w:t>,</w:t>
      </w:r>
      <w:r w:rsidR="00C112F0" w:rsidRPr="00C112F0">
        <w:rPr>
          <w:rFonts w:ascii="Arial" w:hAnsi="Arial" w:cs="Arial"/>
          <w:sz w:val="20"/>
          <w:szCs w:val="20"/>
        </w:rPr>
        <w:t xml:space="preserve"> that the system conducts automatically </w:t>
      </w:r>
      <w:r w:rsidR="003907A0">
        <w:rPr>
          <w:rFonts w:ascii="Arial" w:hAnsi="Arial" w:cs="Arial"/>
          <w:sz w:val="20"/>
          <w:szCs w:val="20"/>
        </w:rPr>
        <w:t xml:space="preserve">at </w:t>
      </w:r>
      <w:r w:rsidR="0030725B">
        <w:rPr>
          <w:rFonts w:ascii="Arial" w:hAnsi="Arial" w:cs="Arial"/>
          <w:sz w:val="20"/>
          <w:szCs w:val="20"/>
        </w:rPr>
        <w:t>a</w:t>
      </w:r>
      <w:r w:rsidR="003907A0">
        <w:rPr>
          <w:rFonts w:ascii="Arial" w:hAnsi="Arial" w:cs="Arial"/>
          <w:sz w:val="20"/>
          <w:szCs w:val="20"/>
        </w:rPr>
        <w:t xml:space="preserve"> specified time each day or conducted manually</w:t>
      </w:r>
      <w:r w:rsidR="0030725B">
        <w:rPr>
          <w:rFonts w:ascii="Arial" w:hAnsi="Arial" w:cs="Arial"/>
          <w:sz w:val="20"/>
          <w:szCs w:val="20"/>
        </w:rPr>
        <w:t>,</w:t>
      </w:r>
      <w:r w:rsidR="003907A0">
        <w:rPr>
          <w:rFonts w:ascii="Arial" w:hAnsi="Arial" w:cs="Arial"/>
          <w:sz w:val="20"/>
          <w:szCs w:val="20"/>
        </w:rPr>
        <w:t xml:space="preserve"> </w:t>
      </w:r>
      <w:r w:rsidR="00391326">
        <w:rPr>
          <w:rFonts w:ascii="Arial" w:hAnsi="Arial" w:cs="Arial"/>
          <w:sz w:val="20"/>
          <w:szCs w:val="20"/>
        </w:rPr>
        <w:t>has</w:t>
      </w:r>
      <w:r w:rsidR="00C112F0" w:rsidRPr="00C112F0">
        <w:rPr>
          <w:rFonts w:ascii="Arial" w:hAnsi="Arial" w:cs="Arial"/>
          <w:sz w:val="20"/>
          <w:szCs w:val="20"/>
        </w:rPr>
        <w:t xml:space="preserve"> successfully</w:t>
      </w:r>
      <w:r w:rsidR="00391326">
        <w:rPr>
          <w:rFonts w:ascii="Arial" w:hAnsi="Arial" w:cs="Arial"/>
          <w:sz w:val="20"/>
          <w:szCs w:val="20"/>
        </w:rPr>
        <w:t xml:space="preserve"> been </w:t>
      </w:r>
      <w:r w:rsidR="00391326" w:rsidRPr="00C112F0">
        <w:rPr>
          <w:rFonts w:ascii="Arial" w:hAnsi="Arial" w:cs="Arial"/>
          <w:sz w:val="20"/>
          <w:szCs w:val="20"/>
        </w:rPr>
        <w:t>completed</w:t>
      </w:r>
      <w:r w:rsidR="00C112F0" w:rsidRPr="00C112F0">
        <w:rPr>
          <w:rFonts w:ascii="Arial" w:hAnsi="Arial" w:cs="Arial"/>
          <w:sz w:val="20"/>
          <w:szCs w:val="20"/>
        </w:rPr>
        <w:t xml:space="preserve">. </w:t>
      </w:r>
    </w:p>
    <w:p w14:paraId="452C9444" w14:textId="77777777" w:rsidR="00C112F0" w:rsidRPr="00C112F0" w:rsidRDefault="00C112F0" w:rsidP="00BB1697">
      <w:pPr>
        <w:pStyle w:val="a0"/>
        <w:numPr>
          <w:ilvl w:val="1"/>
          <w:numId w:val="5"/>
        </w:numPr>
        <w:spacing w:after="0"/>
        <w:rPr>
          <w:rFonts w:ascii="Arial" w:hAnsi="Arial" w:cs="Arial"/>
          <w:sz w:val="20"/>
          <w:szCs w:val="20"/>
        </w:rPr>
      </w:pPr>
      <w:r w:rsidRPr="00C112F0">
        <w:rPr>
          <w:rFonts w:ascii="Arial" w:hAnsi="Arial" w:cs="Arial"/>
          <w:sz w:val="20"/>
          <w:szCs w:val="20"/>
        </w:rPr>
        <w:t>Do not turn off the power of the PC or programs during use.</w:t>
      </w:r>
    </w:p>
    <w:p w14:paraId="0D4F7268" w14:textId="38C0591E" w:rsidR="00B37E67" w:rsidRPr="001760F6" w:rsidRDefault="00C112F0" w:rsidP="00BB1697">
      <w:pPr>
        <w:pStyle w:val="a0"/>
        <w:numPr>
          <w:ilvl w:val="1"/>
          <w:numId w:val="5"/>
        </w:numPr>
        <w:spacing w:after="0"/>
        <w:rPr>
          <w:rFonts w:ascii="Arial" w:hAnsi="Arial" w:cs="Arial"/>
          <w:sz w:val="20"/>
          <w:szCs w:val="20"/>
        </w:rPr>
      </w:pPr>
      <w:r w:rsidRPr="00C112F0">
        <w:rPr>
          <w:rFonts w:ascii="Arial" w:hAnsi="Arial" w:cs="Arial"/>
          <w:sz w:val="20"/>
          <w:szCs w:val="20"/>
        </w:rPr>
        <w:t>After use, be sure to log out of the program.</w:t>
      </w:r>
    </w:p>
    <w:p w14:paraId="46A390BF" w14:textId="77777777" w:rsidR="00CC0EF3" w:rsidRPr="00E01101" w:rsidRDefault="00CC0EF3" w:rsidP="00B37E67">
      <w:pPr>
        <w:rPr>
          <w:rFonts w:ascii="Arial" w:hAnsi="Arial" w:cs="Arial"/>
        </w:rPr>
      </w:pPr>
    </w:p>
    <w:p w14:paraId="7D44B7E6" w14:textId="77777777" w:rsidR="00C017A9" w:rsidRDefault="00C017A9">
      <w:pPr>
        <w:rPr>
          <w:rFonts w:ascii="Arial" w:hAnsi="Arial" w:cs="Arial"/>
          <w:b/>
          <w:bCs/>
          <w:sz w:val="24"/>
          <w:szCs w:val="24"/>
        </w:rPr>
      </w:pPr>
      <w:bookmarkStart w:id="64" w:name="_Toc135600446"/>
      <w:r>
        <w:rPr>
          <w:rFonts w:ascii="Arial" w:hAnsi="Arial" w:cs="Arial"/>
        </w:rPr>
        <w:br w:type="page"/>
      </w:r>
    </w:p>
    <w:p w14:paraId="3BE4BA73" w14:textId="5159CE1B" w:rsidR="00B37E67" w:rsidRPr="00E01101" w:rsidRDefault="00CE13E0" w:rsidP="00B37E67">
      <w:pPr>
        <w:pStyle w:val="2"/>
        <w:rPr>
          <w:rFonts w:ascii="Arial" w:hAnsi="Arial" w:cs="Arial"/>
        </w:rPr>
      </w:pPr>
      <w:bookmarkStart w:id="65" w:name="_Toc143695465"/>
      <w:r>
        <w:rPr>
          <w:rFonts w:ascii="Arial" w:hAnsi="Arial" w:cs="Arial" w:hint="eastAsia"/>
        </w:rPr>
        <w:lastRenderedPageBreak/>
        <w:t>A</w:t>
      </w:r>
      <w:r>
        <w:rPr>
          <w:rFonts w:ascii="Arial" w:hAnsi="Arial" w:cs="Arial"/>
        </w:rPr>
        <w:t>bbreviations</w:t>
      </w:r>
      <w:bookmarkEnd w:id="64"/>
      <w:bookmarkEnd w:id="65"/>
    </w:p>
    <w:p w14:paraId="50D1B03B" w14:textId="0E0E753D" w:rsidR="00B37E67" w:rsidRPr="00FF0BC9" w:rsidRDefault="00DD2D86" w:rsidP="00FF0BC9">
      <w:pPr>
        <w:spacing w:after="0"/>
        <w:ind w:left="360" w:firstLineChars="150" w:firstLine="300"/>
        <w:rPr>
          <w:rFonts w:ascii="Arial" w:hAnsi="Arial" w:cs="Arial"/>
          <w:b/>
          <w:bCs/>
          <w:sz w:val="24"/>
          <w:szCs w:val="24"/>
        </w:rPr>
      </w:pPr>
      <w:r w:rsidRPr="00FF0BC9">
        <w:rPr>
          <w:rFonts w:ascii="Arial" w:hAnsi="Arial" w:cs="Arial" w:hint="eastAsia"/>
          <w:sz w:val="20"/>
          <w:szCs w:val="20"/>
        </w:rPr>
        <w:t>T</w:t>
      </w:r>
      <w:r w:rsidRPr="00FF0BC9">
        <w:rPr>
          <w:rFonts w:ascii="Arial" w:hAnsi="Arial" w:cs="Arial"/>
          <w:sz w:val="20"/>
          <w:szCs w:val="20"/>
        </w:rPr>
        <w:t>he following is the definitions of the abbreviations used in this User Manual.</w:t>
      </w:r>
    </w:p>
    <w:tbl>
      <w:tblPr>
        <w:tblStyle w:val="a9"/>
        <w:tblW w:w="9018" w:type="dxa"/>
        <w:tblInd w:w="607" w:type="dxa"/>
        <w:tblLook w:val="04A0" w:firstRow="1" w:lastRow="0" w:firstColumn="1" w:lastColumn="0" w:noHBand="0" w:noVBand="1"/>
      </w:tblPr>
      <w:tblGrid>
        <w:gridCol w:w="1098"/>
        <w:gridCol w:w="7920"/>
      </w:tblGrid>
      <w:tr w:rsidR="00B37E67" w:rsidRPr="00E01101" w14:paraId="3FBAF901" w14:textId="77777777" w:rsidTr="001C1E2B">
        <w:tc>
          <w:tcPr>
            <w:tcW w:w="1098" w:type="dxa"/>
          </w:tcPr>
          <w:p w14:paraId="1762BB33" w14:textId="77777777" w:rsidR="00B37E67" w:rsidRPr="00E01101" w:rsidRDefault="00B37E67" w:rsidP="001C1E2B">
            <w:pPr>
              <w:pStyle w:val="a0"/>
              <w:ind w:left="0"/>
              <w:rPr>
                <w:rFonts w:ascii="Arial" w:hAnsi="Arial" w:cs="Arial"/>
              </w:rPr>
            </w:pPr>
            <w:r w:rsidRPr="00E01101">
              <w:rPr>
                <w:rFonts w:ascii="Arial" w:hAnsi="Arial" w:cs="Arial"/>
              </w:rPr>
              <w:t>DICOM</w:t>
            </w:r>
          </w:p>
        </w:tc>
        <w:tc>
          <w:tcPr>
            <w:tcW w:w="7920" w:type="dxa"/>
          </w:tcPr>
          <w:p w14:paraId="41B45F5B" w14:textId="1B4BF517" w:rsidR="00B37E67" w:rsidRPr="00E01101" w:rsidRDefault="00B37E67" w:rsidP="001C1E2B">
            <w:pPr>
              <w:pStyle w:val="a0"/>
              <w:ind w:left="0"/>
              <w:rPr>
                <w:rFonts w:ascii="Arial" w:hAnsi="Arial" w:cs="Arial"/>
              </w:rPr>
            </w:pPr>
            <w:r w:rsidRPr="00E01101">
              <w:rPr>
                <w:rFonts w:ascii="Arial" w:hAnsi="Arial" w:cs="Arial"/>
              </w:rPr>
              <w:t xml:space="preserve">Digital Imaging and Communications in Medicine </w:t>
            </w:r>
          </w:p>
        </w:tc>
      </w:tr>
      <w:tr w:rsidR="00B37E67" w:rsidRPr="00E01101" w14:paraId="2FE51871" w14:textId="77777777" w:rsidTr="001C1E2B">
        <w:tc>
          <w:tcPr>
            <w:tcW w:w="1098" w:type="dxa"/>
          </w:tcPr>
          <w:p w14:paraId="02EF7821" w14:textId="77777777" w:rsidR="00B37E67" w:rsidRPr="00E01101" w:rsidRDefault="00B37E67" w:rsidP="001C1E2B">
            <w:pPr>
              <w:pStyle w:val="a0"/>
              <w:ind w:left="0"/>
              <w:rPr>
                <w:rFonts w:ascii="Arial" w:hAnsi="Arial" w:cs="Arial"/>
              </w:rPr>
            </w:pPr>
            <w:r w:rsidRPr="00E01101">
              <w:rPr>
                <w:rFonts w:ascii="Arial" w:hAnsi="Arial" w:cs="Arial"/>
              </w:rPr>
              <w:t>MRI</w:t>
            </w:r>
          </w:p>
        </w:tc>
        <w:tc>
          <w:tcPr>
            <w:tcW w:w="7920" w:type="dxa"/>
          </w:tcPr>
          <w:p w14:paraId="37E03885" w14:textId="4C062F86" w:rsidR="00B37E67" w:rsidRPr="00E01101" w:rsidRDefault="00B37E67" w:rsidP="001C1E2B">
            <w:pPr>
              <w:pStyle w:val="a0"/>
              <w:ind w:left="0"/>
              <w:rPr>
                <w:rFonts w:ascii="Arial" w:hAnsi="Arial" w:cs="Arial"/>
              </w:rPr>
            </w:pPr>
            <w:r w:rsidRPr="00E01101">
              <w:rPr>
                <w:rFonts w:ascii="Arial" w:hAnsi="Arial" w:cs="Arial"/>
              </w:rPr>
              <w:t xml:space="preserve">Magnetic Resonance Imaging </w:t>
            </w:r>
          </w:p>
        </w:tc>
      </w:tr>
      <w:tr w:rsidR="00B37E67" w:rsidRPr="00E01101" w14:paraId="127AD3EF" w14:textId="77777777" w:rsidTr="001C1E2B">
        <w:tc>
          <w:tcPr>
            <w:tcW w:w="1098" w:type="dxa"/>
          </w:tcPr>
          <w:p w14:paraId="02E77488" w14:textId="77777777" w:rsidR="00B37E67" w:rsidRPr="00E01101" w:rsidRDefault="00B37E67" w:rsidP="001C1E2B">
            <w:pPr>
              <w:pStyle w:val="a0"/>
              <w:ind w:left="0"/>
              <w:rPr>
                <w:rFonts w:ascii="Arial" w:hAnsi="Arial" w:cs="Arial"/>
              </w:rPr>
            </w:pPr>
            <w:r w:rsidRPr="00E01101">
              <w:rPr>
                <w:rFonts w:ascii="Arial" w:hAnsi="Arial" w:cs="Arial"/>
              </w:rPr>
              <w:t>PACS</w:t>
            </w:r>
          </w:p>
        </w:tc>
        <w:tc>
          <w:tcPr>
            <w:tcW w:w="7920" w:type="dxa"/>
          </w:tcPr>
          <w:p w14:paraId="046E31D8" w14:textId="2459FC0D" w:rsidR="00B37E67" w:rsidRPr="00E01101" w:rsidRDefault="00B37E67" w:rsidP="001C1E2B">
            <w:pPr>
              <w:pStyle w:val="a0"/>
              <w:ind w:left="0"/>
              <w:rPr>
                <w:rFonts w:ascii="Arial" w:hAnsi="Arial" w:cs="Arial"/>
              </w:rPr>
            </w:pPr>
            <w:r w:rsidRPr="00E01101">
              <w:rPr>
                <w:rFonts w:ascii="Arial" w:hAnsi="Arial" w:cs="Arial"/>
              </w:rPr>
              <w:t xml:space="preserve">Picture Archiving and Communication System </w:t>
            </w:r>
          </w:p>
        </w:tc>
      </w:tr>
    </w:tbl>
    <w:p w14:paraId="0D214598" w14:textId="77777777" w:rsidR="00B37E67" w:rsidRPr="00E01101" w:rsidRDefault="00B37E67" w:rsidP="00B37E67">
      <w:pPr>
        <w:spacing w:after="0"/>
        <w:rPr>
          <w:rFonts w:ascii="Arial" w:hAnsi="Arial" w:cs="Arial"/>
        </w:rPr>
      </w:pPr>
    </w:p>
    <w:p w14:paraId="50779147" w14:textId="77777777" w:rsidR="00B37E67" w:rsidRPr="00E01101" w:rsidRDefault="00B37E67" w:rsidP="00B37E67">
      <w:pPr>
        <w:rPr>
          <w:rFonts w:ascii="Arial" w:hAnsi="Arial" w:cs="Arial"/>
        </w:rPr>
      </w:pPr>
      <w:r w:rsidRPr="00E01101">
        <w:rPr>
          <w:rFonts w:ascii="Arial" w:hAnsi="Arial" w:cs="Arial"/>
        </w:rPr>
        <w:br w:type="page"/>
      </w:r>
    </w:p>
    <w:p w14:paraId="160D23B4" w14:textId="7514DEC9" w:rsidR="00B37E67" w:rsidRPr="00E01101" w:rsidRDefault="0030773E" w:rsidP="00B37E67">
      <w:pPr>
        <w:pStyle w:val="1"/>
        <w:rPr>
          <w:rFonts w:ascii="Arial" w:hAnsi="Arial" w:cs="Arial"/>
        </w:rPr>
      </w:pPr>
      <w:bookmarkStart w:id="66" w:name="_Toc135600447"/>
      <w:bookmarkStart w:id="67" w:name="_Toc143695466"/>
      <w:r>
        <w:rPr>
          <w:rFonts w:ascii="Arial" w:hAnsi="Arial" w:cs="Arial" w:hint="eastAsia"/>
        </w:rPr>
        <w:lastRenderedPageBreak/>
        <w:t>F</w:t>
      </w:r>
      <w:r>
        <w:rPr>
          <w:rFonts w:ascii="Arial" w:hAnsi="Arial" w:cs="Arial"/>
        </w:rPr>
        <w:t>unctions</w:t>
      </w:r>
      <w:bookmarkEnd w:id="66"/>
      <w:bookmarkEnd w:id="67"/>
    </w:p>
    <w:p w14:paraId="04B5F425" w14:textId="4FF3BD88" w:rsidR="00F80F99" w:rsidRPr="00A862A3" w:rsidRDefault="00F80F99" w:rsidP="00F80F99">
      <w:pPr>
        <w:ind w:leftChars="129" w:left="284"/>
        <w:rPr>
          <w:rFonts w:ascii="Arial" w:hAnsi="Arial" w:cs="Arial"/>
          <w:sz w:val="20"/>
          <w:szCs w:val="20"/>
        </w:rPr>
      </w:pPr>
      <w:r w:rsidRPr="00A862A3">
        <w:rPr>
          <w:rFonts w:ascii="Arial" w:hAnsi="Arial" w:cs="Arial"/>
          <w:sz w:val="20"/>
          <w:szCs w:val="20"/>
        </w:rPr>
        <w:t xml:space="preserve">Client Application can be accessed through Google Chrome or Microsoft Edge browser in the hospital where SwiftMR is installed. You can access it through </w:t>
      </w:r>
      <w:r w:rsidRPr="006C0201">
        <w:rPr>
          <w:rFonts w:ascii="Arial" w:hAnsi="Arial" w:cs="Arial"/>
          <w:i/>
          <w:iCs/>
          <w:sz w:val="20"/>
          <w:szCs w:val="20"/>
        </w:rPr>
        <w:t>[SwiftMR server’s IP address in the hospital]: 50000/swiftmr-client</w:t>
      </w:r>
      <w:r w:rsidRPr="00A862A3">
        <w:rPr>
          <w:rFonts w:ascii="Arial" w:hAnsi="Arial" w:cs="Arial"/>
          <w:sz w:val="20"/>
          <w:szCs w:val="20"/>
        </w:rPr>
        <w:t>.</w:t>
      </w:r>
    </w:p>
    <w:p w14:paraId="5363DFFE" w14:textId="54BAE7B1" w:rsidR="00F80F99" w:rsidRPr="008656B2" w:rsidRDefault="00F80F99" w:rsidP="00F80F99">
      <w:pPr>
        <w:ind w:leftChars="129" w:left="284"/>
        <w:jc w:val="center"/>
        <w:rPr>
          <w:rFonts w:ascii="Arial" w:hAnsi="Arial" w:cs="Arial"/>
          <w:sz w:val="20"/>
          <w:szCs w:val="20"/>
        </w:rPr>
      </w:pPr>
    </w:p>
    <w:p w14:paraId="39950816" w14:textId="77777777" w:rsidR="00F80F99" w:rsidRDefault="00F80F99" w:rsidP="00F80F99">
      <w:pPr>
        <w:ind w:leftChars="129" w:left="284" w:firstLine="105"/>
        <w:rPr>
          <w:rFonts w:ascii="Arial" w:hAnsi="Arial" w:cs="Arial"/>
          <w:sz w:val="20"/>
          <w:szCs w:val="20"/>
        </w:rPr>
      </w:pPr>
      <w:r w:rsidRPr="00A862A3">
        <w:rPr>
          <w:rFonts w:ascii="Arial" w:hAnsi="Arial" w:cs="Arial"/>
          <w:sz w:val="20"/>
          <w:szCs w:val="20"/>
        </w:rPr>
        <w:t>The main functions of the Client Application are as follows.</w:t>
      </w:r>
    </w:p>
    <w:p w14:paraId="4CAF8609" w14:textId="77777777" w:rsidR="00F80F99" w:rsidRPr="00F80F99" w:rsidRDefault="00F80F99" w:rsidP="00F80F99"/>
    <w:p w14:paraId="111F7687" w14:textId="63EBEB98" w:rsidR="00B37E67" w:rsidRPr="006B6D1D" w:rsidRDefault="00947003" w:rsidP="006B6D1D">
      <w:pPr>
        <w:pStyle w:val="2"/>
        <w:ind w:left="432"/>
        <w:rPr>
          <w:rFonts w:ascii="Arial" w:hAnsi="Arial" w:cs="Arial"/>
        </w:rPr>
      </w:pPr>
      <w:bookmarkStart w:id="68" w:name="_Toc135600448"/>
      <w:bookmarkStart w:id="69" w:name="_Toc143695467"/>
      <w:r w:rsidRPr="006B6D1D">
        <w:rPr>
          <w:rFonts w:ascii="Arial" w:hAnsi="Arial" w:cs="Arial" w:hint="eastAsia"/>
        </w:rPr>
        <w:t>L</w:t>
      </w:r>
      <w:r w:rsidRPr="006B6D1D">
        <w:rPr>
          <w:rFonts w:ascii="Arial" w:hAnsi="Arial" w:cs="Arial"/>
        </w:rPr>
        <w:t>ogin and Logout</w:t>
      </w:r>
      <w:bookmarkEnd w:id="68"/>
      <w:bookmarkEnd w:id="69"/>
    </w:p>
    <w:p w14:paraId="7F12CD1D" w14:textId="671F0FEB" w:rsidR="00B37E67" w:rsidRPr="00E01101" w:rsidRDefault="00947003" w:rsidP="00B37E67">
      <w:pPr>
        <w:pStyle w:val="a0"/>
        <w:spacing w:after="0"/>
        <w:ind w:left="792"/>
        <w:rPr>
          <w:rFonts w:ascii="Arial" w:hAnsi="Arial" w:cs="Arial"/>
          <w:sz w:val="20"/>
          <w:szCs w:val="20"/>
        </w:rPr>
      </w:pPr>
      <w:r>
        <w:rPr>
          <w:rFonts w:ascii="Arial" w:hAnsi="Arial" w:cs="Arial"/>
          <w:sz w:val="20"/>
          <w:szCs w:val="20"/>
        </w:rPr>
        <w:t>You need to login to use the main functions of SwiftMR.</w:t>
      </w:r>
    </w:p>
    <w:p w14:paraId="0F53DAF5" w14:textId="2F6F56ED" w:rsidR="00B37E67" w:rsidRPr="00E01101" w:rsidRDefault="00FD598D" w:rsidP="007C5045">
      <w:pPr>
        <w:pStyle w:val="a0"/>
        <w:spacing w:after="0"/>
        <w:ind w:left="0"/>
        <w:jc w:val="center"/>
        <w:rPr>
          <w:rFonts w:ascii="Arial" w:hAnsi="Arial" w:cs="Arial"/>
          <w:sz w:val="20"/>
          <w:szCs w:val="20"/>
        </w:rPr>
      </w:pPr>
      <w:r w:rsidRPr="00E01101">
        <w:rPr>
          <w:rFonts w:ascii="Arial" w:hAnsi="Arial" w:cs="Arial"/>
          <w:noProof/>
        </w:rPr>
        <w:drawing>
          <wp:inline distT="0" distB="0" distL="0" distR="0" wp14:anchorId="678682C4" wp14:editId="769F8909">
            <wp:extent cx="4028285" cy="1992921"/>
            <wp:effectExtent l="0" t="0" r="0" b="762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8285" cy="1992921"/>
                    </a:xfrm>
                    <a:prstGeom prst="rect">
                      <a:avLst/>
                    </a:prstGeom>
                  </pic:spPr>
                </pic:pic>
              </a:graphicData>
            </a:graphic>
          </wp:inline>
        </w:drawing>
      </w:r>
    </w:p>
    <w:p w14:paraId="79812FD9" w14:textId="42644C75" w:rsidR="002613F0" w:rsidRDefault="002613F0" w:rsidP="00BB1697">
      <w:pPr>
        <w:pStyle w:val="a0"/>
        <w:numPr>
          <w:ilvl w:val="0"/>
          <w:numId w:val="6"/>
        </w:numPr>
        <w:spacing w:after="0"/>
        <w:rPr>
          <w:rFonts w:ascii="Arial" w:hAnsi="Arial" w:cs="Arial"/>
          <w:sz w:val="20"/>
          <w:szCs w:val="20"/>
        </w:rPr>
      </w:pPr>
      <w:r w:rsidRPr="00293265">
        <w:rPr>
          <w:rFonts w:ascii="Arial" w:hAnsi="Arial" w:cs="Arial"/>
          <w:b/>
          <w:bCs/>
          <w:sz w:val="20"/>
          <w:szCs w:val="20"/>
        </w:rPr>
        <w:t xml:space="preserve">Login: </w:t>
      </w:r>
      <w:r w:rsidRPr="00293265">
        <w:rPr>
          <w:rFonts w:ascii="Arial" w:hAnsi="Arial" w:cs="Arial"/>
          <w:sz w:val="20"/>
          <w:szCs w:val="20"/>
        </w:rPr>
        <w:t xml:space="preserve">Enter ID and password provided by </w:t>
      </w:r>
      <w:r>
        <w:rPr>
          <w:rFonts w:ascii="Arial" w:hAnsi="Arial" w:cs="Arial"/>
          <w:sz w:val="20"/>
          <w:szCs w:val="20"/>
        </w:rPr>
        <w:t>AIRS Medical</w:t>
      </w:r>
      <w:r w:rsidRPr="00293265">
        <w:rPr>
          <w:rFonts w:ascii="Arial" w:hAnsi="Arial" w:cs="Arial"/>
          <w:sz w:val="20"/>
          <w:szCs w:val="20"/>
        </w:rPr>
        <w:t xml:space="preserve"> and then click </w:t>
      </w:r>
      <w:r w:rsidRPr="00E95FEC">
        <w:rPr>
          <w:rFonts w:ascii="Arial" w:hAnsi="Arial" w:cs="Arial"/>
          <w:b/>
          <w:sz w:val="20"/>
          <w:szCs w:val="20"/>
        </w:rPr>
        <w:t>SIGN IN</w:t>
      </w:r>
      <w:r w:rsidRPr="00293265">
        <w:rPr>
          <w:rFonts w:ascii="Arial" w:hAnsi="Arial" w:cs="Arial"/>
          <w:sz w:val="20"/>
          <w:szCs w:val="20"/>
        </w:rPr>
        <w:t xml:space="preserve">. When login succeeds, </w:t>
      </w:r>
      <w:r>
        <w:rPr>
          <w:rFonts w:ascii="Arial" w:hAnsi="Arial" w:cs="Arial"/>
          <w:sz w:val="20"/>
          <w:szCs w:val="20"/>
        </w:rPr>
        <w:t>the main page of SwiftMR will appear.</w:t>
      </w:r>
    </w:p>
    <w:p w14:paraId="1A8CA6B5" w14:textId="0E2F23E4" w:rsidR="00337465" w:rsidRDefault="00337465" w:rsidP="00BB1697">
      <w:pPr>
        <w:pStyle w:val="a0"/>
        <w:numPr>
          <w:ilvl w:val="0"/>
          <w:numId w:val="6"/>
        </w:numPr>
        <w:rPr>
          <w:rFonts w:ascii="Arial" w:hAnsi="Arial" w:cs="Arial"/>
          <w:sz w:val="20"/>
          <w:szCs w:val="20"/>
        </w:rPr>
      </w:pPr>
      <w:r w:rsidRPr="00293265">
        <w:rPr>
          <w:rFonts w:ascii="Arial" w:hAnsi="Arial" w:cs="Arial"/>
          <w:b/>
          <w:bCs/>
          <w:sz w:val="20"/>
          <w:szCs w:val="20"/>
        </w:rPr>
        <w:t xml:space="preserve">Logout: </w:t>
      </w:r>
      <w:r w:rsidRPr="00293265">
        <w:rPr>
          <w:rFonts w:ascii="Arial" w:hAnsi="Arial" w:cs="Arial"/>
          <w:sz w:val="20"/>
          <w:szCs w:val="20"/>
        </w:rPr>
        <w:t xml:space="preserve">You can log out from SwiftMR to prevent unauthorized access by clicking </w:t>
      </w:r>
      <w:r>
        <w:rPr>
          <w:rFonts w:ascii="Arial" w:hAnsi="Arial" w:cs="Arial" w:hint="eastAsia"/>
          <w:sz w:val="20"/>
          <w:szCs w:val="20"/>
        </w:rPr>
        <w:t>t</w:t>
      </w:r>
      <w:r>
        <w:rPr>
          <w:rFonts w:ascii="Arial" w:hAnsi="Arial" w:cs="Arial"/>
          <w:sz w:val="20"/>
          <w:szCs w:val="20"/>
        </w:rPr>
        <w:t xml:space="preserve">he </w:t>
      </w:r>
      <w:r w:rsidRPr="00901BDF">
        <w:rPr>
          <w:rFonts w:ascii="Arial" w:hAnsi="Arial" w:cs="Arial"/>
          <w:sz w:val="20"/>
          <w:szCs w:val="20"/>
        </w:rPr>
        <w:t>Logout</w:t>
      </w:r>
      <w:r w:rsidRPr="00293265">
        <w:rPr>
          <w:rFonts w:ascii="Arial" w:hAnsi="Arial" w:cs="Arial"/>
          <w:sz w:val="20"/>
          <w:szCs w:val="20"/>
        </w:rPr>
        <w:t xml:space="preserve"> </w:t>
      </w:r>
      <w:r>
        <w:rPr>
          <w:rFonts w:ascii="Arial" w:hAnsi="Arial" w:cs="Arial"/>
          <w:sz w:val="20"/>
          <w:szCs w:val="20"/>
        </w:rPr>
        <w:t xml:space="preserve">button </w:t>
      </w:r>
      <w:r w:rsidRPr="00293265">
        <w:rPr>
          <w:rFonts w:ascii="Arial" w:hAnsi="Arial" w:cs="Arial"/>
          <w:sz w:val="20"/>
          <w:szCs w:val="20"/>
        </w:rPr>
        <w:t>(</w:t>
      </w:r>
      <w:r>
        <w:rPr>
          <w:noProof/>
        </w:rPr>
        <w:drawing>
          <wp:inline distT="0" distB="0" distL="0" distR="0" wp14:anchorId="6F31342F" wp14:editId="4DABDCFE">
            <wp:extent cx="505179" cy="174353"/>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38" cy="182104"/>
                    </a:xfrm>
                    <a:prstGeom prst="rect">
                      <a:avLst/>
                    </a:prstGeom>
                  </pic:spPr>
                </pic:pic>
              </a:graphicData>
            </a:graphic>
          </wp:inline>
        </w:drawing>
      </w:r>
      <w:r w:rsidRPr="00293265">
        <w:rPr>
          <w:rFonts w:ascii="Arial" w:hAnsi="Arial" w:cs="Arial"/>
          <w:sz w:val="20"/>
          <w:szCs w:val="20"/>
        </w:rPr>
        <w:t>). When logout</w:t>
      </w:r>
      <w:r>
        <w:rPr>
          <w:rFonts w:ascii="Arial" w:hAnsi="Arial" w:cs="Arial"/>
          <w:sz w:val="20"/>
          <w:szCs w:val="20"/>
        </w:rPr>
        <w:t xml:space="preserve"> succeeds</w:t>
      </w:r>
      <w:r w:rsidRPr="00293265">
        <w:rPr>
          <w:rFonts w:ascii="Arial" w:hAnsi="Arial" w:cs="Arial"/>
          <w:sz w:val="20"/>
          <w:szCs w:val="20"/>
        </w:rPr>
        <w:t xml:space="preserve">, </w:t>
      </w:r>
      <w:r>
        <w:rPr>
          <w:rFonts w:ascii="Arial" w:hAnsi="Arial" w:cs="Arial"/>
          <w:sz w:val="20"/>
          <w:szCs w:val="20"/>
        </w:rPr>
        <w:t xml:space="preserve">you will be directed to the </w:t>
      </w:r>
      <w:r w:rsidRPr="00293265">
        <w:rPr>
          <w:rFonts w:ascii="Arial" w:hAnsi="Arial" w:cs="Arial"/>
          <w:sz w:val="20"/>
          <w:szCs w:val="20"/>
        </w:rPr>
        <w:t>login page</w:t>
      </w:r>
      <w:r>
        <w:rPr>
          <w:rFonts w:ascii="Arial" w:hAnsi="Arial" w:cs="Arial"/>
          <w:sz w:val="20"/>
          <w:szCs w:val="20"/>
        </w:rPr>
        <w:t>.</w:t>
      </w:r>
    </w:p>
    <w:p w14:paraId="4FB56967" w14:textId="7EC38EB1" w:rsidR="0030773E" w:rsidRPr="0030773E" w:rsidRDefault="00337465" w:rsidP="00BB1697">
      <w:pPr>
        <w:pStyle w:val="a0"/>
        <w:numPr>
          <w:ilvl w:val="0"/>
          <w:numId w:val="6"/>
        </w:numPr>
        <w:rPr>
          <w:rFonts w:ascii="Arial" w:hAnsi="Arial" w:cs="Arial"/>
          <w:b/>
          <w:sz w:val="20"/>
          <w:szCs w:val="20"/>
        </w:rPr>
      </w:pPr>
      <w:r w:rsidRPr="00901BDF">
        <w:rPr>
          <w:rFonts w:ascii="Arial" w:hAnsi="Arial" w:cs="Arial"/>
          <w:b/>
          <w:sz w:val="20"/>
          <w:szCs w:val="20"/>
        </w:rPr>
        <w:t>User Manual</w:t>
      </w:r>
      <w:r>
        <w:rPr>
          <w:rFonts w:ascii="Arial" w:hAnsi="Arial" w:cs="Arial"/>
          <w:b/>
          <w:bCs/>
          <w:sz w:val="20"/>
          <w:szCs w:val="20"/>
        </w:rPr>
        <w:t xml:space="preserve">: </w:t>
      </w:r>
      <w:r w:rsidRPr="00901BDF">
        <w:rPr>
          <w:rFonts w:ascii="Arial" w:hAnsi="Arial" w:cs="Arial"/>
          <w:sz w:val="20"/>
          <w:szCs w:val="20"/>
        </w:rPr>
        <w:t xml:space="preserve">You </w:t>
      </w:r>
      <w:r>
        <w:rPr>
          <w:rFonts w:ascii="Arial" w:hAnsi="Arial" w:cs="Arial"/>
          <w:sz w:val="20"/>
          <w:szCs w:val="20"/>
        </w:rPr>
        <w:t>can access the e-IFU download page of AIRS Medical by clicking on the “Download user manual” button (</w:t>
      </w:r>
      <w:r>
        <w:rPr>
          <w:noProof/>
        </w:rPr>
        <w:drawing>
          <wp:inline distT="0" distB="0" distL="0" distR="0" wp14:anchorId="5549E818" wp14:editId="0F59C92C">
            <wp:extent cx="995082" cy="120971"/>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8570" cy="153003"/>
                    </a:xfrm>
                    <a:prstGeom prst="rect">
                      <a:avLst/>
                    </a:prstGeom>
                  </pic:spPr>
                </pic:pic>
              </a:graphicData>
            </a:graphic>
          </wp:inline>
        </w:drawing>
      </w:r>
      <w:r>
        <w:rPr>
          <w:rFonts w:ascii="Arial" w:hAnsi="Arial" w:cs="Arial"/>
          <w:sz w:val="20"/>
          <w:szCs w:val="20"/>
        </w:rPr>
        <w:t>).</w:t>
      </w:r>
      <w:bookmarkStart w:id="70" w:name="_Toc63113442"/>
    </w:p>
    <w:tbl>
      <w:tblPr>
        <w:tblStyle w:val="1-3"/>
        <w:tblW w:w="0" w:type="auto"/>
        <w:tblLook w:val="04A0" w:firstRow="1" w:lastRow="0" w:firstColumn="1" w:lastColumn="0" w:noHBand="0" w:noVBand="1"/>
      </w:tblPr>
      <w:tblGrid>
        <w:gridCol w:w="1435"/>
        <w:gridCol w:w="7915"/>
      </w:tblGrid>
      <w:tr w:rsidR="0030773E" w:rsidRPr="00293265" w14:paraId="603B2D16" w14:textId="77777777" w:rsidTr="001D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13034563" w14:textId="77777777" w:rsidR="0030773E" w:rsidRPr="00293265" w:rsidRDefault="0030773E" w:rsidP="001D7491">
            <w:pPr>
              <w:jc w:val="center"/>
              <w:rPr>
                <w:rFonts w:ascii="Arial" w:hAnsi="Arial" w:cs="Arial"/>
                <w:sz w:val="24"/>
                <w:szCs w:val="24"/>
              </w:rPr>
            </w:pPr>
            <w:r w:rsidRPr="00293265">
              <w:rPr>
                <w:rFonts w:ascii="Arial" w:hAnsi="Arial" w:cs="Arial"/>
                <w:noProof/>
                <w:u w:val="single"/>
              </w:rPr>
              <w:t>Note</w:t>
            </w:r>
          </w:p>
        </w:tc>
        <w:tc>
          <w:tcPr>
            <w:tcW w:w="7915" w:type="dxa"/>
            <w:tcBorders>
              <w:top w:val="single" w:sz="4" w:space="0" w:color="auto"/>
              <w:left w:val="nil"/>
              <w:bottom w:val="single" w:sz="4" w:space="0" w:color="auto"/>
              <w:right w:val="nil"/>
            </w:tcBorders>
          </w:tcPr>
          <w:p w14:paraId="7F89B03E" w14:textId="77777777" w:rsidR="0030773E" w:rsidRPr="00293265" w:rsidRDefault="0030773E" w:rsidP="001D7491">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93265">
              <w:rPr>
                <w:rFonts w:ascii="Arial" w:hAnsi="Arial" w:cs="Arial"/>
                <w:sz w:val="20"/>
                <w:szCs w:val="20"/>
              </w:rPr>
              <w:t>Note:</w:t>
            </w:r>
            <w:r w:rsidRPr="00293265">
              <w:rPr>
                <w:rFonts w:ascii="Arial" w:hAnsi="Arial" w:cs="Arial"/>
                <w:b w:val="0"/>
                <w:bCs w:val="0"/>
                <w:sz w:val="20"/>
                <w:szCs w:val="20"/>
              </w:rPr>
              <w:t xml:space="preserve"> User account is created by </w:t>
            </w:r>
            <w:r w:rsidRPr="00475B34">
              <w:rPr>
                <w:rFonts w:ascii="Arial" w:hAnsi="Arial" w:cs="Arial"/>
                <w:sz w:val="20"/>
                <w:szCs w:val="20"/>
              </w:rPr>
              <w:t>AIRS Medical</w:t>
            </w:r>
            <w:r w:rsidRPr="00293265">
              <w:rPr>
                <w:rFonts w:ascii="Arial" w:hAnsi="Arial" w:cs="Arial"/>
                <w:b w:val="0"/>
                <w:bCs w:val="0"/>
                <w:sz w:val="20"/>
                <w:szCs w:val="20"/>
              </w:rPr>
              <w:t xml:space="preserve">. </w:t>
            </w:r>
            <w:r>
              <w:rPr>
                <w:rFonts w:ascii="Arial" w:hAnsi="Arial" w:cs="Arial"/>
                <w:b w:val="0"/>
                <w:bCs w:val="0"/>
                <w:sz w:val="20"/>
                <w:szCs w:val="20"/>
              </w:rPr>
              <w:t>After an account is created, you will be able to use it after resetting the password u</w:t>
            </w:r>
            <w:r w:rsidRPr="00293265">
              <w:rPr>
                <w:rFonts w:ascii="Arial" w:hAnsi="Arial" w:cs="Arial"/>
                <w:b w:val="0"/>
                <w:bCs w:val="0"/>
                <w:sz w:val="20"/>
                <w:szCs w:val="20"/>
              </w:rPr>
              <w:t>pon first login</w:t>
            </w:r>
            <w:r>
              <w:rPr>
                <w:rFonts w:ascii="Arial" w:hAnsi="Arial" w:cs="Arial"/>
                <w:b w:val="0"/>
                <w:bCs w:val="0"/>
                <w:sz w:val="20"/>
                <w:szCs w:val="20"/>
              </w:rPr>
              <w:t>.</w:t>
            </w:r>
          </w:p>
        </w:tc>
      </w:tr>
      <w:tr w:rsidR="0030773E" w:rsidRPr="00293265" w14:paraId="328A1639" w14:textId="77777777" w:rsidTr="001D7491">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593D9ADA" w14:textId="77777777" w:rsidR="0030773E" w:rsidRPr="00293265" w:rsidRDefault="0030773E" w:rsidP="001D7491">
            <w:pPr>
              <w:jc w:val="center"/>
              <w:rPr>
                <w:rFonts w:ascii="Arial" w:hAnsi="Arial" w:cs="Arial"/>
                <w:noProof/>
              </w:rPr>
            </w:pPr>
            <w:r>
              <w:rPr>
                <w:noProof/>
              </w:rPr>
              <w:drawing>
                <wp:inline distT="0" distB="0" distL="0" distR="0" wp14:anchorId="7439AF89" wp14:editId="64100936">
                  <wp:extent cx="332509" cy="323008"/>
                  <wp:effectExtent l="0" t="0" r="0" b="127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2B6A92AF" w14:textId="2F706F38" w:rsidR="0030773E" w:rsidRPr="00293265" w:rsidRDefault="0030773E" w:rsidP="001D749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3265">
              <w:rPr>
                <w:rFonts w:ascii="Arial" w:hAnsi="Arial" w:cs="Arial"/>
                <w:b/>
                <w:bCs/>
                <w:sz w:val="20"/>
                <w:szCs w:val="20"/>
              </w:rPr>
              <w:t>Caution:</w:t>
            </w:r>
            <w:r w:rsidRPr="00293265">
              <w:rPr>
                <w:rFonts w:ascii="Arial" w:hAnsi="Arial" w:cs="Arial"/>
                <w:sz w:val="20"/>
                <w:szCs w:val="20"/>
              </w:rPr>
              <w:t xml:space="preserve"> </w:t>
            </w:r>
            <w:r>
              <w:rPr>
                <w:rFonts w:ascii="Arial" w:hAnsi="Arial" w:cs="Arial"/>
                <w:sz w:val="20"/>
                <w:szCs w:val="20"/>
              </w:rPr>
              <w:t>If login fails because</w:t>
            </w:r>
            <w:r w:rsidRPr="00293265">
              <w:rPr>
                <w:rFonts w:ascii="Arial" w:hAnsi="Arial" w:cs="Arial"/>
                <w:sz w:val="20"/>
                <w:szCs w:val="20"/>
              </w:rPr>
              <w:t xml:space="preserve"> </w:t>
            </w:r>
            <w:r>
              <w:rPr>
                <w:rFonts w:ascii="Arial" w:hAnsi="Arial" w:cs="Arial"/>
                <w:sz w:val="20"/>
                <w:szCs w:val="20"/>
              </w:rPr>
              <w:t xml:space="preserve">an </w:t>
            </w:r>
            <w:r w:rsidRPr="00293265">
              <w:rPr>
                <w:rFonts w:ascii="Arial" w:hAnsi="Arial" w:cs="Arial"/>
                <w:sz w:val="20"/>
                <w:szCs w:val="20"/>
              </w:rPr>
              <w:t xml:space="preserve">invalid ID or password </w:t>
            </w:r>
            <w:r>
              <w:rPr>
                <w:rFonts w:ascii="Arial" w:hAnsi="Arial" w:cs="Arial"/>
                <w:sz w:val="20"/>
                <w:szCs w:val="20"/>
              </w:rPr>
              <w:t xml:space="preserve">was entered </w:t>
            </w:r>
            <w:r w:rsidRPr="00293265">
              <w:rPr>
                <w:rFonts w:ascii="Arial" w:hAnsi="Arial" w:cs="Arial"/>
                <w:sz w:val="20"/>
                <w:szCs w:val="20"/>
              </w:rPr>
              <w:t xml:space="preserve">into </w:t>
            </w:r>
            <w:r>
              <w:rPr>
                <w:rFonts w:ascii="Arial" w:hAnsi="Arial" w:cs="Arial"/>
                <w:sz w:val="20"/>
                <w:szCs w:val="20"/>
              </w:rPr>
              <w:t xml:space="preserve">the </w:t>
            </w:r>
            <w:r w:rsidRPr="00293265">
              <w:rPr>
                <w:rFonts w:ascii="Arial" w:hAnsi="Arial" w:cs="Arial"/>
                <w:sz w:val="20"/>
                <w:szCs w:val="20"/>
              </w:rPr>
              <w:t xml:space="preserve">input field, </w:t>
            </w:r>
            <w:r>
              <w:rPr>
                <w:rFonts w:ascii="Arial" w:hAnsi="Arial" w:cs="Arial"/>
                <w:sz w:val="20"/>
                <w:szCs w:val="20"/>
              </w:rPr>
              <w:t xml:space="preserve">an </w:t>
            </w:r>
            <w:r w:rsidRPr="00293265">
              <w:rPr>
                <w:rFonts w:ascii="Arial" w:hAnsi="Arial" w:cs="Arial"/>
                <w:sz w:val="20"/>
                <w:szCs w:val="20"/>
              </w:rPr>
              <w:t xml:space="preserve">error message </w:t>
            </w:r>
            <w:r>
              <w:rPr>
                <w:rFonts w:ascii="Arial" w:hAnsi="Arial" w:cs="Arial"/>
                <w:sz w:val="20"/>
                <w:szCs w:val="20"/>
              </w:rPr>
              <w:t xml:space="preserve">will </w:t>
            </w:r>
            <w:r w:rsidRPr="00293265">
              <w:rPr>
                <w:rFonts w:ascii="Arial" w:hAnsi="Arial" w:cs="Arial"/>
                <w:sz w:val="20"/>
                <w:szCs w:val="20"/>
              </w:rPr>
              <w:t xml:space="preserve">show up. If you forget your ID or password, contact </w:t>
            </w:r>
            <w:r>
              <w:rPr>
                <w:rFonts w:ascii="Arial" w:hAnsi="Arial" w:cs="Arial"/>
                <w:sz w:val="20"/>
                <w:szCs w:val="20"/>
              </w:rPr>
              <w:t>Customer Support (</w:t>
            </w:r>
            <w:hyperlink r:id="rId26" w:history="1">
              <w:r w:rsidR="00F80F99">
                <w:rPr>
                  <w:rStyle w:val="a7"/>
                  <w:rFonts w:ascii="Arial" w:hAnsi="Arial" w:cs="Arial"/>
                  <w:sz w:val="20"/>
                  <w:szCs w:val="20"/>
                </w:rPr>
                <w:t>support@airsmed.com</w:t>
              </w:r>
            </w:hyperlink>
            <w:r>
              <w:rPr>
                <w:rFonts w:ascii="Arial" w:hAnsi="Arial" w:cs="Arial"/>
                <w:sz w:val="20"/>
                <w:szCs w:val="20"/>
              </w:rPr>
              <w:t>)</w:t>
            </w:r>
            <w:r w:rsidRPr="00293265" w:rsidDel="00DC13A4">
              <w:rPr>
                <w:rFonts w:ascii="Arial" w:hAnsi="Arial" w:cs="Arial"/>
                <w:sz w:val="20"/>
                <w:szCs w:val="20"/>
              </w:rPr>
              <w:t>.</w:t>
            </w:r>
          </w:p>
        </w:tc>
      </w:tr>
      <w:tr w:rsidR="0030773E" w:rsidRPr="00293265" w14:paraId="339A8B48" w14:textId="77777777" w:rsidTr="001D7491">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76834998" w14:textId="77777777" w:rsidR="0030773E" w:rsidRPr="00293265" w:rsidRDefault="0030773E" w:rsidP="001D7491">
            <w:pPr>
              <w:jc w:val="center"/>
              <w:rPr>
                <w:rFonts w:ascii="Arial" w:hAnsi="Arial" w:cs="Arial"/>
                <w:noProof/>
              </w:rPr>
            </w:pPr>
            <w:r>
              <w:rPr>
                <w:noProof/>
              </w:rPr>
              <w:drawing>
                <wp:inline distT="0" distB="0" distL="0" distR="0" wp14:anchorId="563E52EE" wp14:editId="30004709">
                  <wp:extent cx="332509" cy="323008"/>
                  <wp:effectExtent l="0" t="0" r="0" b="127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25AB3199" w14:textId="77777777" w:rsidR="0030773E" w:rsidRPr="00293265" w:rsidRDefault="0030773E" w:rsidP="001D7491">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93265">
              <w:rPr>
                <w:rFonts w:ascii="Arial" w:hAnsi="Arial" w:cs="Arial"/>
                <w:b/>
                <w:bCs/>
                <w:sz w:val="20"/>
                <w:szCs w:val="20"/>
              </w:rPr>
              <w:t>Caution</w:t>
            </w:r>
            <w:r w:rsidRPr="00293265">
              <w:rPr>
                <w:rFonts w:ascii="Arial" w:hAnsi="Arial" w:cs="Arial"/>
                <w:sz w:val="20"/>
                <w:szCs w:val="20"/>
              </w:rPr>
              <w:t xml:space="preserve">: SwiftMR </w:t>
            </w:r>
            <w:r>
              <w:rPr>
                <w:rFonts w:ascii="Arial" w:hAnsi="Arial" w:cs="Arial"/>
                <w:sz w:val="20"/>
                <w:szCs w:val="20"/>
              </w:rPr>
              <w:t xml:space="preserve">does </w:t>
            </w:r>
            <w:r w:rsidRPr="00293265">
              <w:rPr>
                <w:rFonts w:ascii="Arial" w:hAnsi="Arial" w:cs="Arial"/>
                <w:sz w:val="20"/>
                <w:szCs w:val="20"/>
              </w:rPr>
              <w:t xml:space="preserve">not allow </w:t>
            </w:r>
            <w:r>
              <w:rPr>
                <w:rFonts w:ascii="Arial" w:hAnsi="Arial" w:cs="Arial"/>
                <w:sz w:val="20"/>
                <w:szCs w:val="20"/>
              </w:rPr>
              <w:t>simultaneous logins of the same account.</w:t>
            </w:r>
            <w:r w:rsidRPr="00293265">
              <w:rPr>
                <w:rFonts w:ascii="Arial" w:hAnsi="Arial" w:cs="Arial"/>
                <w:sz w:val="20"/>
                <w:szCs w:val="20"/>
              </w:rPr>
              <w:t xml:space="preserve"> If you try to login to</w:t>
            </w:r>
            <w:r>
              <w:rPr>
                <w:rFonts w:ascii="Arial" w:hAnsi="Arial" w:cs="Arial"/>
                <w:sz w:val="20"/>
                <w:szCs w:val="20"/>
              </w:rPr>
              <w:t xml:space="preserve"> an</w:t>
            </w:r>
            <w:r w:rsidRPr="00293265">
              <w:rPr>
                <w:rFonts w:ascii="Arial" w:hAnsi="Arial" w:cs="Arial"/>
                <w:sz w:val="20"/>
                <w:szCs w:val="20"/>
              </w:rPr>
              <w:t xml:space="preserve"> already logged-in account, the previous</w:t>
            </w:r>
            <w:r>
              <w:rPr>
                <w:rFonts w:ascii="Arial" w:hAnsi="Arial" w:cs="Arial"/>
                <w:sz w:val="20"/>
                <w:szCs w:val="20"/>
              </w:rPr>
              <w:t>ly</w:t>
            </w:r>
            <w:r w:rsidRPr="00293265">
              <w:rPr>
                <w:rFonts w:ascii="Arial" w:hAnsi="Arial" w:cs="Arial"/>
                <w:sz w:val="20"/>
                <w:szCs w:val="20"/>
              </w:rPr>
              <w:t xml:space="preserve"> access</w:t>
            </w:r>
            <w:r>
              <w:rPr>
                <w:rFonts w:ascii="Arial" w:hAnsi="Arial" w:cs="Arial"/>
                <w:sz w:val="20"/>
                <w:szCs w:val="20"/>
              </w:rPr>
              <w:t>ed</w:t>
            </w:r>
            <w:r w:rsidRPr="00293265">
              <w:rPr>
                <w:rFonts w:ascii="Arial" w:hAnsi="Arial" w:cs="Arial"/>
                <w:sz w:val="20"/>
                <w:szCs w:val="20"/>
              </w:rPr>
              <w:t xml:space="preserve"> </w:t>
            </w:r>
            <w:r>
              <w:rPr>
                <w:rFonts w:ascii="Arial" w:hAnsi="Arial" w:cs="Arial"/>
                <w:sz w:val="20"/>
                <w:szCs w:val="20"/>
              </w:rPr>
              <w:t xml:space="preserve">session </w:t>
            </w:r>
            <w:r w:rsidRPr="00293265">
              <w:rPr>
                <w:rFonts w:ascii="Arial" w:hAnsi="Arial" w:cs="Arial"/>
                <w:sz w:val="20"/>
                <w:szCs w:val="20"/>
              </w:rPr>
              <w:t xml:space="preserve">will be </w:t>
            </w:r>
            <w:r>
              <w:rPr>
                <w:rFonts w:ascii="Arial" w:hAnsi="Arial" w:cs="Arial"/>
                <w:sz w:val="20"/>
                <w:szCs w:val="20"/>
              </w:rPr>
              <w:t>terminated</w:t>
            </w:r>
            <w:r w:rsidRPr="00293265">
              <w:rPr>
                <w:rFonts w:ascii="Arial" w:hAnsi="Arial" w:cs="Arial"/>
                <w:sz w:val="20"/>
                <w:szCs w:val="20"/>
              </w:rPr>
              <w:t>.</w:t>
            </w:r>
          </w:p>
        </w:tc>
      </w:tr>
      <w:tr w:rsidR="0030773E" w:rsidRPr="00293265" w14:paraId="6ECC48F8" w14:textId="77777777" w:rsidTr="001D7491">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4ADE14AF" w14:textId="77777777" w:rsidR="0030773E" w:rsidRPr="00293265" w:rsidRDefault="0030773E" w:rsidP="001D7491">
            <w:pPr>
              <w:jc w:val="center"/>
              <w:rPr>
                <w:rFonts w:ascii="Arial" w:hAnsi="Arial" w:cs="Arial"/>
                <w:noProof/>
              </w:rPr>
            </w:pPr>
            <w:r>
              <w:rPr>
                <w:noProof/>
              </w:rPr>
              <w:drawing>
                <wp:inline distT="0" distB="0" distL="0" distR="0" wp14:anchorId="15B1DE31" wp14:editId="63A5C0EF">
                  <wp:extent cx="332509" cy="323008"/>
                  <wp:effectExtent l="0" t="0" r="0" b="127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44CC5B03" w14:textId="750D6E68" w:rsidR="0030773E" w:rsidRPr="00293265" w:rsidRDefault="0030773E" w:rsidP="001D7491">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93265">
              <w:rPr>
                <w:rFonts w:ascii="Arial" w:hAnsi="Arial" w:cs="Arial"/>
                <w:b/>
                <w:bCs/>
                <w:sz w:val="20"/>
                <w:szCs w:val="20"/>
              </w:rPr>
              <w:t xml:space="preserve">Caution: </w:t>
            </w:r>
            <w:r w:rsidRPr="00293265">
              <w:rPr>
                <w:rFonts w:ascii="Arial" w:hAnsi="Arial" w:cs="Arial"/>
                <w:sz w:val="20"/>
                <w:szCs w:val="20"/>
              </w:rPr>
              <w:t>When login attempt</w:t>
            </w:r>
            <w:r>
              <w:rPr>
                <w:rFonts w:ascii="Arial" w:hAnsi="Arial" w:cs="Arial"/>
                <w:sz w:val="20"/>
                <w:szCs w:val="20"/>
              </w:rPr>
              <w:t>s</w:t>
            </w:r>
            <w:r w:rsidRPr="00293265">
              <w:rPr>
                <w:rFonts w:ascii="Arial" w:hAnsi="Arial" w:cs="Arial"/>
                <w:sz w:val="20"/>
                <w:szCs w:val="20"/>
              </w:rPr>
              <w:t xml:space="preserve"> fail</w:t>
            </w:r>
            <w:r>
              <w:rPr>
                <w:rFonts w:ascii="Arial" w:hAnsi="Arial" w:cs="Arial"/>
                <w:sz w:val="20"/>
                <w:szCs w:val="20"/>
              </w:rPr>
              <w:t xml:space="preserve"> </w:t>
            </w:r>
            <w:r w:rsidRPr="00293265">
              <w:rPr>
                <w:rFonts w:ascii="Arial" w:hAnsi="Arial" w:cs="Arial"/>
                <w:sz w:val="20"/>
                <w:szCs w:val="20"/>
              </w:rPr>
              <w:t xml:space="preserve">10 times, </w:t>
            </w:r>
            <w:r>
              <w:rPr>
                <w:rFonts w:ascii="Arial" w:hAnsi="Arial" w:cs="Arial"/>
                <w:sz w:val="20"/>
                <w:szCs w:val="20"/>
              </w:rPr>
              <w:t xml:space="preserve">the user is restricted from login </w:t>
            </w:r>
            <w:r w:rsidRPr="00293265">
              <w:rPr>
                <w:rFonts w:ascii="Arial" w:hAnsi="Arial" w:cs="Arial"/>
                <w:sz w:val="20"/>
                <w:szCs w:val="20"/>
              </w:rPr>
              <w:t>for the next 5 minutes.</w:t>
            </w:r>
          </w:p>
        </w:tc>
      </w:tr>
      <w:tr w:rsidR="0030773E" w:rsidRPr="00293265" w14:paraId="52BE93D2" w14:textId="77777777" w:rsidTr="001D7491">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2E184BDB" w14:textId="77777777" w:rsidR="0030773E" w:rsidRDefault="0030773E" w:rsidP="001D7491">
            <w:pPr>
              <w:jc w:val="center"/>
              <w:rPr>
                <w:noProof/>
              </w:rPr>
            </w:pPr>
            <w:r>
              <w:rPr>
                <w:noProof/>
              </w:rPr>
              <w:drawing>
                <wp:inline distT="0" distB="0" distL="0" distR="0" wp14:anchorId="68E7876F" wp14:editId="15439BC5">
                  <wp:extent cx="332509" cy="323008"/>
                  <wp:effectExtent l="0" t="0" r="0" b="127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7522CA7A" w14:textId="3CBAB8C8" w:rsidR="0030773E" w:rsidRPr="00293265" w:rsidRDefault="0030773E" w:rsidP="001D7491">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7448F">
              <w:rPr>
                <w:rFonts w:ascii="Arial" w:hAnsi="Arial" w:cs="Arial"/>
                <w:b/>
                <w:sz w:val="20"/>
                <w:szCs w:val="20"/>
              </w:rPr>
              <w:t>Caution:</w:t>
            </w:r>
            <w:r w:rsidRPr="00293265">
              <w:rPr>
                <w:rFonts w:ascii="Arial" w:hAnsi="Arial" w:cs="Arial"/>
                <w:b/>
                <w:bCs/>
                <w:sz w:val="20"/>
                <w:szCs w:val="20"/>
              </w:rPr>
              <w:t xml:space="preserve"> </w:t>
            </w:r>
            <w:r w:rsidRPr="00F7448F">
              <w:rPr>
                <w:rFonts w:ascii="Arial" w:hAnsi="Arial" w:cs="Arial"/>
                <w:sz w:val="20"/>
                <w:szCs w:val="20"/>
              </w:rPr>
              <w:t>Please contact</w:t>
            </w:r>
            <w:r>
              <w:rPr>
                <w:rFonts w:ascii="Arial" w:hAnsi="Arial" w:cs="Arial"/>
                <w:sz w:val="20"/>
                <w:szCs w:val="20"/>
              </w:rPr>
              <w:t xml:space="preserve"> Customer Support (</w:t>
            </w:r>
            <w:hyperlink r:id="rId27" w:history="1">
              <w:r w:rsidR="00F80F99">
                <w:rPr>
                  <w:rStyle w:val="a7"/>
                  <w:rFonts w:ascii="Arial" w:hAnsi="Arial" w:cs="Arial"/>
                  <w:sz w:val="20"/>
                  <w:szCs w:val="20"/>
                </w:rPr>
                <w:t>support@airsmed.com</w:t>
              </w:r>
            </w:hyperlink>
            <w:r>
              <w:rPr>
                <w:rFonts w:ascii="Arial" w:hAnsi="Arial" w:cs="Arial"/>
                <w:sz w:val="20"/>
                <w:szCs w:val="20"/>
              </w:rPr>
              <w:t>) if you cannot access the eIFU download page.</w:t>
            </w:r>
          </w:p>
        </w:tc>
      </w:tr>
    </w:tbl>
    <w:p w14:paraId="141EA614" w14:textId="6E4401D7" w:rsidR="00A75768" w:rsidRDefault="00A75768" w:rsidP="0030773E">
      <w:pPr>
        <w:rPr>
          <w:rFonts w:ascii="Arial" w:hAnsi="Arial" w:cs="Arial"/>
          <w:b/>
          <w:sz w:val="20"/>
          <w:szCs w:val="20"/>
        </w:rPr>
      </w:pPr>
    </w:p>
    <w:p w14:paraId="0EBC70E7" w14:textId="498EBC09" w:rsidR="0030773E" w:rsidRPr="00A75768" w:rsidRDefault="00A75768" w:rsidP="0030773E">
      <w:pPr>
        <w:rPr>
          <w:rFonts w:ascii="Arial" w:hAnsi="Arial" w:cs="Arial"/>
          <w:b/>
          <w:sz w:val="20"/>
          <w:szCs w:val="20"/>
        </w:rPr>
      </w:pPr>
      <w:r>
        <w:rPr>
          <w:rFonts w:ascii="Arial" w:hAnsi="Arial" w:cs="Arial"/>
          <w:b/>
          <w:sz w:val="20"/>
          <w:szCs w:val="20"/>
        </w:rPr>
        <w:br w:type="page"/>
      </w:r>
    </w:p>
    <w:p w14:paraId="3EDF8A48" w14:textId="4321A1F2" w:rsidR="00306461" w:rsidRPr="006B6D1D" w:rsidRDefault="00306461" w:rsidP="006B6D1D">
      <w:pPr>
        <w:pStyle w:val="2"/>
        <w:ind w:left="432"/>
        <w:rPr>
          <w:rFonts w:ascii="Arial" w:hAnsi="Arial" w:cs="Arial"/>
        </w:rPr>
      </w:pPr>
      <w:bookmarkStart w:id="71" w:name="_Toc135600449"/>
      <w:bookmarkStart w:id="72" w:name="_Toc143695468"/>
      <w:bookmarkEnd w:id="70"/>
      <w:r w:rsidRPr="006B6D1D">
        <w:rPr>
          <w:rFonts w:ascii="Arial" w:hAnsi="Arial" w:cs="Arial" w:hint="eastAsia"/>
        </w:rPr>
        <w:lastRenderedPageBreak/>
        <w:t>A</w:t>
      </w:r>
      <w:r w:rsidRPr="006B6D1D">
        <w:rPr>
          <w:rFonts w:ascii="Arial" w:hAnsi="Arial" w:cs="Arial"/>
        </w:rPr>
        <w:t>utomated Logout</w:t>
      </w:r>
      <w:bookmarkEnd w:id="71"/>
      <w:bookmarkEnd w:id="72"/>
    </w:p>
    <w:p w14:paraId="621C21D9" w14:textId="0EC326F1" w:rsidR="00E73AC5" w:rsidRPr="00293265" w:rsidRDefault="00E73AC5" w:rsidP="00E73AC5">
      <w:pPr>
        <w:pStyle w:val="a0"/>
        <w:ind w:left="792"/>
        <w:rPr>
          <w:rFonts w:ascii="Arial" w:hAnsi="Arial" w:cs="Arial"/>
          <w:b/>
          <w:bCs/>
          <w:sz w:val="24"/>
          <w:szCs w:val="24"/>
        </w:rPr>
      </w:pPr>
      <w:r w:rsidRPr="00293265">
        <w:rPr>
          <w:rFonts w:ascii="Arial" w:hAnsi="Arial" w:cs="Arial"/>
          <w:sz w:val="20"/>
          <w:szCs w:val="20"/>
        </w:rPr>
        <w:t xml:space="preserve">Users inactive for a certain period will be automatically logged out from SwiftMR to prevent unauthorized access. In </w:t>
      </w:r>
      <w:r w:rsidRPr="00293265" w:rsidDel="00850587">
        <w:rPr>
          <w:rFonts w:ascii="Arial" w:hAnsi="Arial" w:cs="Arial"/>
          <w:sz w:val="20"/>
          <w:szCs w:val="20"/>
        </w:rPr>
        <w:t xml:space="preserve">the </w:t>
      </w:r>
      <w:r>
        <w:rPr>
          <w:rFonts w:ascii="Arial" w:hAnsi="Arial" w:cs="Arial"/>
          <w:sz w:val="20"/>
          <w:szCs w:val="20"/>
        </w:rPr>
        <w:t>event</w:t>
      </w:r>
      <w:r w:rsidRPr="00293265">
        <w:rPr>
          <w:rFonts w:ascii="Arial" w:hAnsi="Arial" w:cs="Arial"/>
          <w:sz w:val="20"/>
          <w:szCs w:val="20"/>
        </w:rPr>
        <w:t xml:space="preserve"> of </w:t>
      </w:r>
      <w:r>
        <w:rPr>
          <w:rFonts w:ascii="Arial" w:hAnsi="Arial" w:cs="Arial"/>
          <w:sz w:val="20"/>
          <w:szCs w:val="20"/>
        </w:rPr>
        <w:t xml:space="preserve">an </w:t>
      </w:r>
      <w:r w:rsidRPr="00293265">
        <w:rPr>
          <w:rFonts w:ascii="Arial" w:hAnsi="Arial" w:cs="Arial"/>
          <w:sz w:val="20"/>
          <w:szCs w:val="20"/>
        </w:rPr>
        <w:t>automat</w:t>
      </w:r>
      <w:r>
        <w:rPr>
          <w:rFonts w:ascii="Arial" w:hAnsi="Arial" w:cs="Arial"/>
          <w:sz w:val="20"/>
          <w:szCs w:val="20"/>
        </w:rPr>
        <w:t>ed</w:t>
      </w:r>
      <w:r w:rsidRPr="00293265">
        <w:rPr>
          <w:rFonts w:ascii="Arial" w:hAnsi="Arial" w:cs="Arial"/>
          <w:sz w:val="20"/>
          <w:szCs w:val="20"/>
        </w:rPr>
        <w:t xml:space="preserve"> logout, </w:t>
      </w:r>
      <w:r>
        <w:rPr>
          <w:rFonts w:ascii="Arial" w:hAnsi="Arial" w:cs="Arial"/>
          <w:sz w:val="20"/>
          <w:szCs w:val="20"/>
        </w:rPr>
        <w:t>a Toast Message</w:t>
      </w:r>
      <w:r w:rsidRPr="00293265">
        <w:rPr>
          <w:rFonts w:ascii="Arial" w:hAnsi="Arial" w:cs="Arial"/>
          <w:sz w:val="20"/>
          <w:szCs w:val="20"/>
        </w:rPr>
        <w:t xml:space="preserve"> </w:t>
      </w:r>
      <w:r>
        <w:rPr>
          <w:rFonts w:ascii="Arial" w:hAnsi="Arial" w:cs="Arial"/>
          <w:sz w:val="20"/>
          <w:szCs w:val="20"/>
        </w:rPr>
        <w:t xml:space="preserve">will </w:t>
      </w:r>
      <w:r w:rsidR="00F36A4F">
        <w:rPr>
          <w:rFonts w:ascii="Arial" w:hAnsi="Arial" w:cs="Arial"/>
          <w:sz w:val="20"/>
          <w:szCs w:val="20"/>
        </w:rPr>
        <w:t>appear</w:t>
      </w:r>
      <w:r w:rsidRPr="00293265">
        <w:rPr>
          <w:rFonts w:ascii="Arial" w:hAnsi="Arial" w:cs="Arial"/>
          <w:sz w:val="20"/>
          <w:szCs w:val="20"/>
        </w:rPr>
        <w:t xml:space="preserve"> and </w:t>
      </w:r>
      <w:r>
        <w:rPr>
          <w:rFonts w:ascii="Arial" w:hAnsi="Arial" w:cs="Arial"/>
          <w:sz w:val="20"/>
          <w:szCs w:val="20"/>
        </w:rPr>
        <w:t xml:space="preserve">the </w:t>
      </w:r>
      <w:r w:rsidR="00F36A4F">
        <w:rPr>
          <w:rFonts w:ascii="Arial" w:hAnsi="Arial" w:cs="Arial"/>
          <w:sz w:val="20"/>
          <w:szCs w:val="20"/>
        </w:rPr>
        <w:t xml:space="preserve">screen will return </w:t>
      </w:r>
      <w:r>
        <w:rPr>
          <w:rFonts w:ascii="Arial" w:hAnsi="Arial" w:cs="Arial"/>
          <w:sz w:val="20"/>
          <w:szCs w:val="20"/>
        </w:rPr>
        <w:t xml:space="preserve">back to the </w:t>
      </w:r>
      <w:r w:rsidRPr="00293265">
        <w:rPr>
          <w:rFonts w:ascii="Arial" w:hAnsi="Arial" w:cs="Arial"/>
          <w:sz w:val="20"/>
          <w:szCs w:val="20"/>
        </w:rPr>
        <w:t>login page.</w:t>
      </w:r>
    </w:p>
    <w:p w14:paraId="78FAAE91" w14:textId="40D24638" w:rsidR="00B41528" w:rsidRPr="00E01101" w:rsidRDefault="00B41528" w:rsidP="00A1480D">
      <w:pPr>
        <w:spacing w:after="0"/>
        <w:jc w:val="center"/>
        <w:rPr>
          <w:rFonts w:ascii="Arial" w:hAnsi="Arial" w:cs="Arial"/>
          <w:sz w:val="20"/>
          <w:szCs w:val="20"/>
        </w:rPr>
      </w:pPr>
      <w:r w:rsidRPr="00E01101">
        <w:rPr>
          <w:rFonts w:ascii="Arial" w:hAnsi="Arial" w:cs="Arial"/>
          <w:noProof/>
        </w:rPr>
        <w:drawing>
          <wp:inline distT="0" distB="0" distL="0" distR="0" wp14:anchorId="5DDC99D3" wp14:editId="640CAF41">
            <wp:extent cx="2586659" cy="884588"/>
            <wp:effectExtent l="0" t="0" r="4445"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pic:cNvPicPr/>
                  </pic:nvPicPr>
                  <pic:blipFill>
                    <a:blip r:embed="rId28">
                      <a:extLst>
                        <a:ext uri="{28A0092B-C50C-407E-A947-70E740481C1C}">
                          <a14:useLocalDpi xmlns:a14="http://schemas.microsoft.com/office/drawing/2010/main" val="0"/>
                        </a:ext>
                      </a:extLst>
                    </a:blip>
                    <a:stretch>
                      <a:fillRect/>
                    </a:stretch>
                  </pic:blipFill>
                  <pic:spPr>
                    <a:xfrm>
                      <a:off x="0" y="0"/>
                      <a:ext cx="2586659" cy="884588"/>
                    </a:xfrm>
                    <a:prstGeom prst="rect">
                      <a:avLst/>
                    </a:prstGeom>
                  </pic:spPr>
                </pic:pic>
              </a:graphicData>
            </a:graphic>
          </wp:inline>
        </w:drawing>
      </w:r>
    </w:p>
    <w:p w14:paraId="2DC9164E" w14:textId="539C0165" w:rsidR="00D077CF" w:rsidRDefault="00306461" w:rsidP="006B6D1D">
      <w:pPr>
        <w:pStyle w:val="a0"/>
        <w:ind w:left="792"/>
        <w:rPr>
          <w:rFonts w:ascii="Arial" w:hAnsi="Arial" w:cs="Arial"/>
          <w:sz w:val="20"/>
          <w:szCs w:val="20"/>
        </w:rPr>
      </w:pPr>
      <w:r w:rsidRPr="00293265">
        <w:rPr>
          <w:rFonts w:ascii="Arial" w:hAnsi="Arial" w:cs="Arial"/>
          <w:sz w:val="20"/>
          <w:szCs w:val="20"/>
        </w:rPr>
        <w:t xml:space="preserve">The </w:t>
      </w:r>
      <w:r>
        <w:rPr>
          <w:rFonts w:ascii="Arial" w:hAnsi="Arial" w:cs="Arial"/>
          <w:sz w:val="20"/>
          <w:szCs w:val="20"/>
        </w:rPr>
        <w:t>Toast Message</w:t>
      </w:r>
      <w:r w:rsidRPr="00293265">
        <w:rPr>
          <w:rFonts w:ascii="Arial" w:hAnsi="Arial" w:cs="Arial"/>
          <w:sz w:val="20"/>
          <w:szCs w:val="20"/>
        </w:rPr>
        <w:t xml:space="preserve"> for automat</w:t>
      </w:r>
      <w:r>
        <w:rPr>
          <w:rFonts w:ascii="Arial" w:hAnsi="Arial" w:cs="Arial"/>
          <w:sz w:val="20"/>
          <w:szCs w:val="20"/>
        </w:rPr>
        <w:t>ed</w:t>
      </w:r>
      <w:r w:rsidRPr="00293265">
        <w:rPr>
          <w:rFonts w:ascii="Arial" w:hAnsi="Arial" w:cs="Arial"/>
          <w:sz w:val="20"/>
          <w:szCs w:val="20"/>
        </w:rPr>
        <w:t xml:space="preserve"> logout disappears </w:t>
      </w:r>
      <w:r w:rsidR="005D1467" w:rsidRPr="00293265">
        <w:rPr>
          <w:rFonts w:ascii="Arial" w:hAnsi="Arial" w:cs="Arial"/>
          <w:sz w:val="20"/>
          <w:szCs w:val="20"/>
        </w:rPr>
        <w:t xml:space="preserve">after a certain </w:t>
      </w:r>
      <w:r w:rsidR="005D1467">
        <w:rPr>
          <w:rFonts w:ascii="Arial" w:hAnsi="Arial" w:cs="Arial"/>
          <w:sz w:val="20"/>
          <w:szCs w:val="20"/>
        </w:rPr>
        <w:t>period</w:t>
      </w:r>
      <w:r w:rsidR="00B202E1">
        <w:rPr>
          <w:rFonts w:ascii="Arial" w:hAnsi="Arial" w:cs="Arial"/>
          <w:sz w:val="20"/>
          <w:szCs w:val="20"/>
        </w:rPr>
        <w:t>.</w:t>
      </w:r>
      <w:r w:rsidR="00ED18FE">
        <w:rPr>
          <w:rFonts w:ascii="Arial" w:hAnsi="Arial" w:cs="Arial"/>
          <w:sz w:val="20"/>
          <w:szCs w:val="20"/>
        </w:rPr>
        <w:t>.</w:t>
      </w:r>
      <w:r w:rsidRPr="00293265">
        <w:rPr>
          <w:rFonts w:ascii="Arial" w:hAnsi="Arial" w:cs="Arial"/>
          <w:sz w:val="20"/>
          <w:szCs w:val="20"/>
        </w:rPr>
        <w:t xml:space="preserve"> </w:t>
      </w:r>
    </w:p>
    <w:p w14:paraId="42E01ABB" w14:textId="77777777" w:rsidR="006B6D1D" w:rsidRPr="00DF4D06" w:rsidRDefault="006B6D1D" w:rsidP="006B6D1D">
      <w:pPr>
        <w:pStyle w:val="a0"/>
        <w:ind w:left="792"/>
        <w:rPr>
          <w:rFonts w:ascii="Arial" w:hAnsi="Arial" w:cs="Arial"/>
          <w:sz w:val="20"/>
          <w:szCs w:val="20"/>
        </w:rPr>
      </w:pPr>
    </w:p>
    <w:p w14:paraId="5A8576C9" w14:textId="77777777" w:rsidR="0098222A" w:rsidRDefault="0098222A">
      <w:pPr>
        <w:rPr>
          <w:rFonts w:ascii="Arial" w:hAnsi="Arial" w:cs="Arial"/>
          <w:b/>
          <w:bCs/>
          <w:sz w:val="24"/>
          <w:szCs w:val="24"/>
        </w:rPr>
      </w:pPr>
      <w:bookmarkStart w:id="73" w:name="_Toc135600450"/>
      <w:r>
        <w:rPr>
          <w:rFonts w:ascii="Arial" w:hAnsi="Arial" w:cs="Arial"/>
        </w:rPr>
        <w:br w:type="page"/>
      </w:r>
    </w:p>
    <w:p w14:paraId="0D57BDA1" w14:textId="1189476A" w:rsidR="00B37E67" w:rsidRPr="006B6D1D" w:rsidRDefault="00B813B2" w:rsidP="006B6D1D">
      <w:pPr>
        <w:pStyle w:val="2"/>
        <w:ind w:left="432"/>
        <w:rPr>
          <w:rFonts w:ascii="Arial" w:hAnsi="Arial" w:cs="Arial"/>
        </w:rPr>
      </w:pPr>
      <w:bookmarkStart w:id="74" w:name="_Toc143695469"/>
      <w:r w:rsidRPr="006B6D1D">
        <w:rPr>
          <w:rFonts w:ascii="Arial" w:hAnsi="Arial" w:cs="Arial" w:hint="eastAsia"/>
        </w:rPr>
        <w:lastRenderedPageBreak/>
        <w:t>M</w:t>
      </w:r>
      <w:r w:rsidRPr="006B6D1D">
        <w:rPr>
          <w:rFonts w:ascii="Arial" w:hAnsi="Arial" w:cs="Arial"/>
        </w:rPr>
        <w:t>ain Page</w:t>
      </w:r>
      <w:bookmarkEnd w:id="73"/>
      <w:bookmarkEnd w:id="74"/>
    </w:p>
    <w:p w14:paraId="21B97537" w14:textId="77777777" w:rsidR="00426F7B" w:rsidRPr="00293265" w:rsidRDefault="00426F7B" w:rsidP="00426F7B">
      <w:pPr>
        <w:pStyle w:val="a0"/>
        <w:ind w:left="792"/>
        <w:rPr>
          <w:rFonts w:ascii="Arial" w:hAnsi="Arial" w:cs="Arial"/>
          <w:sz w:val="20"/>
          <w:szCs w:val="20"/>
        </w:rPr>
      </w:pPr>
      <w:r w:rsidRPr="00293265">
        <w:rPr>
          <w:rFonts w:ascii="Arial" w:hAnsi="Arial" w:cs="Arial"/>
          <w:sz w:val="20"/>
          <w:szCs w:val="20"/>
        </w:rPr>
        <w:t>Main page of SwiftMR is constructed as follows</w:t>
      </w:r>
      <w:r>
        <w:rPr>
          <w:rFonts w:ascii="Arial" w:hAnsi="Arial" w:cs="Arial"/>
          <w:sz w:val="20"/>
          <w:szCs w:val="20"/>
        </w:rPr>
        <w:t>:</w:t>
      </w:r>
    </w:p>
    <w:p w14:paraId="62D292AC" w14:textId="77777777" w:rsidR="00426F7B" w:rsidRPr="00293265" w:rsidRDefault="00426F7B" w:rsidP="00BB1697">
      <w:pPr>
        <w:pStyle w:val="a0"/>
        <w:numPr>
          <w:ilvl w:val="0"/>
          <w:numId w:val="7"/>
        </w:numPr>
        <w:rPr>
          <w:rFonts w:ascii="Arial" w:hAnsi="Arial" w:cs="Arial"/>
          <w:sz w:val="20"/>
          <w:szCs w:val="20"/>
        </w:rPr>
      </w:pPr>
      <w:r w:rsidRPr="00293265">
        <w:rPr>
          <w:rFonts w:ascii="Arial" w:hAnsi="Arial" w:cs="Arial"/>
          <w:sz w:val="20"/>
          <w:szCs w:val="20"/>
        </w:rPr>
        <w:t xml:space="preserve">SwiftMR loads the list of </w:t>
      </w:r>
      <w:r>
        <w:rPr>
          <w:rFonts w:ascii="Arial" w:hAnsi="Arial" w:cs="Arial"/>
          <w:sz w:val="20"/>
          <w:szCs w:val="20"/>
        </w:rPr>
        <w:t>acquired</w:t>
      </w:r>
      <w:r w:rsidRPr="00293265">
        <w:rPr>
          <w:rFonts w:ascii="Arial" w:hAnsi="Arial" w:cs="Arial"/>
          <w:sz w:val="20"/>
          <w:szCs w:val="20"/>
        </w:rPr>
        <w:t xml:space="preserve"> MR images from the connected PACS and display it in </w:t>
      </w:r>
      <w:r>
        <w:rPr>
          <w:rFonts w:ascii="Arial" w:hAnsi="Arial" w:cs="Arial"/>
          <w:sz w:val="20"/>
          <w:szCs w:val="20"/>
        </w:rPr>
        <w:t xml:space="preserve">a </w:t>
      </w:r>
      <w:r w:rsidRPr="00293265">
        <w:rPr>
          <w:rFonts w:ascii="Arial" w:hAnsi="Arial" w:cs="Arial"/>
          <w:sz w:val="20"/>
          <w:szCs w:val="20"/>
        </w:rPr>
        <w:t>worklist</w:t>
      </w:r>
      <w:r>
        <w:rPr>
          <w:rFonts w:ascii="Arial" w:hAnsi="Arial" w:cs="Arial"/>
          <w:sz w:val="20"/>
          <w:szCs w:val="20"/>
        </w:rPr>
        <w:t xml:space="preserve"> format</w:t>
      </w:r>
      <w:r w:rsidRPr="00293265">
        <w:rPr>
          <w:rFonts w:ascii="Arial" w:hAnsi="Arial" w:cs="Arial"/>
          <w:sz w:val="20"/>
          <w:szCs w:val="20"/>
        </w:rPr>
        <w:t>.</w:t>
      </w:r>
    </w:p>
    <w:p w14:paraId="4351CC91" w14:textId="4891EA8C" w:rsidR="00426F7B" w:rsidRPr="00293265" w:rsidRDefault="00426F7B" w:rsidP="00BB1697">
      <w:pPr>
        <w:pStyle w:val="a0"/>
        <w:numPr>
          <w:ilvl w:val="0"/>
          <w:numId w:val="7"/>
        </w:numPr>
        <w:rPr>
          <w:rFonts w:ascii="Arial" w:hAnsi="Arial" w:cs="Arial"/>
          <w:sz w:val="20"/>
          <w:szCs w:val="20"/>
        </w:rPr>
      </w:pPr>
      <w:r w:rsidRPr="00293265">
        <w:rPr>
          <w:rFonts w:ascii="Arial" w:hAnsi="Arial" w:cs="Arial"/>
          <w:sz w:val="20"/>
          <w:szCs w:val="20"/>
        </w:rPr>
        <w:t>Users can</w:t>
      </w:r>
      <w:r w:rsidRPr="00293265" w:rsidDel="00345A3F">
        <w:rPr>
          <w:rFonts w:ascii="Arial" w:hAnsi="Arial" w:cs="Arial"/>
          <w:sz w:val="20"/>
          <w:szCs w:val="20"/>
        </w:rPr>
        <w:t xml:space="preserve"> </w:t>
      </w:r>
      <w:r w:rsidR="00D31756">
        <w:rPr>
          <w:rFonts w:ascii="Arial" w:hAnsi="Arial" w:cs="Arial"/>
          <w:sz w:val="20"/>
          <w:szCs w:val="20"/>
        </w:rPr>
        <w:t>easily search for a</w:t>
      </w:r>
      <w:r w:rsidR="005F3DD4">
        <w:rPr>
          <w:rFonts w:ascii="Arial" w:hAnsi="Arial" w:cs="Arial"/>
          <w:sz w:val="20"/>
          <w:szCs w:val="20"/>
        </w:rPr>
        <w:t xml:space="preserve">n </w:t>
      </w:r>
      <w:r w:rsidR="00D31756">
        <w:rPr>
          <w:rFonts w:ascii="Arial" w:hAnsi="Arial" w:cs="Arial"/>
          <w:sz w:val="20"/>
          <w:szCs w:val="20"/>
        </w:rPr>
        <w:t>image</w:t>
      </w:r>
      <w:r w:rsidR="00806535">
        <w:rPr>
          <w:rFonts w:ascii="Arial" w:hAnsi="Arial" w:cs="Arial"/>
          <w:sz w:val="20"/>
          <w:szCs w:val="20"/>
        </w:rPr>
        <w:t xml:space="preserve"> of interest</w:t>
      </w:r>
      <w:r w:rsidR="00D31756">
        <w:rPr>
          <w:rFonts w:ascii="Arial" w:hAnsi="Arial" w:cs="Arial"/>
          <w:sz w:val="20"/>
          <w:szCs w:val="20"/>
        </w:rPr>
        <w:t xml:space="preserve">, and </w:t>
      </w:r>
      <w:r>
        <w:rPr>
          <w:rFonts w:ascii="Arial" w:hAnsi="Arial" w:cs="Arial"/>
          <w:sz w:val="20"/>
          <w:szCs w:val="20"/>
        </w:rPr>
        <w:t xml:space="preserve">view detailed </w:t>
      </w:r>
      <w:r w:rsidRPr="00293265">
        <w:rPr>
          <w:rFonts w:ascii="Arial" w:hAnsi="Arial" w:cs="Arial"/>
          <w:sz w:val="20"/>
          <w:szCs w:val="20"/>
        </w:rPr>
        <w:t xml:space="preserve">information, processing status, and processing results of the listed MR images </w:t>
      </w:r>
      <w:r>
        <w:rPr>
          <w:rFonts w:ascii="Arial" w:hAnsi="Arial" w:cs="Arial"/>
          <w:sz w:val="20"/>
          <w:szCs w:val="20"/>
        </w:rPr>
        <w:t>from the</w:t>
      </w:r>
      <w:r w:rsidRPr="00293265">
        <w:rPr>
          <w:rFonts w:ascii="Arial" w:hAnsi="Arial" w:cs="Arial"/>
          <w:sz w:val="20"/>
          <w:szCs w:val="20"/>
        </w:rPr>
        <w:t xml:space="preserve"> worklist that is updated periodically.</w:t>
      </w:r>
    </w:p>
    <w:p w14:paraId="3421A8B9" w14:textId="6511B20B" w:rsidR="00426F7B" w:rsidRDefault="00426F7B" w:rsidP="00BB1697">
      <w:pPr>
        <w:pStyle w:val="a0"/>
        <w:numPr>
          <w:ilvl w:val="0"/>
          <w:numId w:val="7"/>
        </w:numPr>
        <w:rPr>
          <w:rFonts w:ascii="Arial" w:hAnsi="Arial" w:cs="Arial"/>
          <w:sz w:val="20"/>
          <w:szCs w:val="20"/>
        </w:rPr>
      </w:pPr>
      <w:r w:rsidRPr="00293265">
        <w:rPr>
          <w:rFonts w:ascii="Arial" w:hAnsi="Arial" w:cs="Arial"/>
          <w:sz w:val="20"/>
          <w:szCs w:val="20"/>
        </w:rPr>
        <w:t xml:space="preserve">Users can </w:t>
      </w:r>
      <w:r>
        <w:rPr>
          <w:rFonts w:ascii="Arial" w:hAnsi="Arial" w:cs="Arial"/>
          <w:sz w:val="20"/>
          <w:szCs w:val="20"/>
        </w:rPr>
        <w:t>check</w:t>
      </w:r>
      <w:r w:rsidRPr="00293265">
        <w:rPr>
          <w:rFonts w:ascii="Arial" w:hAnsi="Arial" w:cs="Arial"/>
          <w:sz w:val="20"/>
          <w:szCs w:val="20"/>
        </w:rPr>
        <w:t xml:space="preserve"> image processing results of each MR image in </w:t>
      </w:r>
      <w:r w:rsidR="00CB2EDC">
        <w:rPr>
          <w:rFonts w:ascii="Arial" w:hAnsi="Arial" w:cs="Arial"/>
          <w:sz w:val="20"/>
          <w:szCs w:val="20"/>
        </w:rPr>
        <w:t xml:space="preserve">the </w:t>
      </w:r>
      <w:r w:rsidRPr="00293265">
        <w:rPr>
          <w:rFonts w:ascii="Arial" w:hAnsi="Arial" w:cs="Arial"/>
          <w:sz w:val="20"/>
          <w:szCs w:val="20"/>
        </w:rPr>
        <w:t xml:space="preserve">Detailed Info section. </w:t>
      </w:r>
    </w:p>
    <w:p w14:paraId="3699A856" w14:textId="3CF38B7E" w:rsidR="00683407" w:rsidRPr="00293265" w:rsidRDefault="00683407" w:rsidP="00BB1697">
      <w:pPr>
        <w:pStyle w:val="a0"/>
        <w:numPr>
          <w:ilvl w:val="0"/>
          <w:numId w:val="7"/>
        </w:numPr>
        <w:rPr>
          <w:rFonts w:ascii="Arial" w:hAnsi="Arial" w:cs="Arial"/>
          <w:sz w:val="20"/>
          <w:szCs w:val="20"/>
        </w:rPr>
      </w:pPr>
      <w:r w:rsidRPr="00A31F18">
        <w:rPr>
          <w:rFonts w:ascii="Arial" w:hAnsi="Arial" w:cs="Arial"/>
          <w:sz w:val="20"/>
          <w:szCs w:val="20"/>
        </w:rPr>
        <w:t xml:space="preserve">Also, at the bottom of the main </w:t>
      </w:r>
      <w:r>
        <w:rPr>
          <w:rFonts w:ascii="Arial" w:hAnsi="Arial" w:cs="Arial"/>
          <w:sz w:val="20"/>
          <w:szCs w:val="20"/>
        </w:rPr>
        <w:t>page</w:t>
      </w:r>
      <w:r w:rsidRPr="00A31F18">
        <w:rPr>
          <w:rFonts w:ascii="Arial" w:hAnsi="Arial" w:cs="Arial"/>
          <w:sz w:val="20"/>
          <w:szCs w:val="20"/>
        </w:rPr>
        <w:t>, the license expiration, current usage, and maximum usage</w:t>
      </w:r>
      <w:r>
        <w:rPr>
          <w:rFonts w:ascii="Arial" w:hAnsi="Arial" w:cs="Arial"/>
          <w:sz w:val="20"/>
          <w:szCs w:val="20"/>
        </w:rPr>
        <w:t xml:space="preserve"> can be viewed.</w:t>
      </w:r>
    </w:p>
    <w:p w14:paraId="1505BD3D" w14:textId="5C47C42F" w:rsidR="00B37E67" w:rsidRPr="00E01101" w:rsidRDefault="00712548" w:rsidP="003A4147">
      <w:pPr>
        <w:spacing w:after="0"/>
        <w:ind w:leftChars="193" w:left="425"/>
        <w:rPr>
          <w:rFonts w:ascii="Arial" w:hAnsi="Arial" w:cs="Arial"/>
          <w:b/>
          <w:bCs/>
          <w:sz w:val="24"/>
          <w:szCs w:val="24"/>
        </w:rPr>
      </w:pPr>
      <w:r>
        <w:rPr>
          <w:noProof/>
        </w:rPr>
        <w:drawing>
          <wp:inline distT="0" distB="0" distL="0" distR="0" wp14:anchorId="2BCFD38C" wp14:editId="232C3C75">
            <wp:extent cx="5943600" cy="3314065"/>
            <wp:effectExtent l="0" t="0" r="0" b="63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14065"/>
                    </a:xfrm>
                    <a:prstGeom prst="rect">
                      <a:avLst/>
                    </a:prstGeom>
                  </pic:spPr>
                </pic:pic>
              </a:graphicData>
            </a:graphic>
          </wp:inline>
        </w:drawing>
      </w:r>
    </w:p>
    <w:p w14:paraId="0245E34F" w14:textId="022B51E6" w:rsidR="00DF4D06" w:rsidRPr="00E01101" w:rsidRDefault="00DF4D06" w:rsidP="00DF4D06">
      <w:pPr>
        <w:rPr>
          <w:rFonts w:ascii="Arial" w:hAnsi="Arial" w:cs="Arial"/>
          <w:b/>
          <w:bCs/>
          <w:sz w:val="24"/>
          <w:szCs w:val="24"/>
        </w:rPr>
      </w:pPr>
    </w:p>
    <w:p w14:paraId="60EB92FB" w14:textId="5DC9D023" w:rsidR="00654CBF" w:rsidRPr="00293265" w:rsidRDefault="00654CBF" w:rsidP="00654CBF">
      <w:pPr>
        <w:pStyle w:val="a0"/>
        <w:ind w:left="792"/>
        <w:rPr>
          <w:rFonts w:ascii="Arial" w:hAnsi="Arial" w:cs="Arial"/>
          <w:sz w:val="20"/>
          <w:szCs w:val="20"/>
        </w:rPr>
      </w:pPr>
      <w:r w:rsidRPr="00293265">
        <w:rPr>
          <w:rFonts w:ascii="Arial" w:hAnsi="Arial" w:cs="Arial"/>
          <w:sz w:val="20"/>
          <w:szCs w:val="20"/>
        </w:rPr>
        <w:t>Detailed functions are as follows.</w:t>
      </w:r>
    </w:p>
    <w:tbl>
      <w:tblPr>
        <w:tblStyle w:val="a8"/>
        <w:tblW w:w="0" w:type="auto"/>
        <w:tblLook w:val="04A0" w:firstRow="1" w:lastRow="0" w:firstColumn="1" w:lastColumn="0" w:noHBand="0" w:noVBand="1"/>
      </w:tblPr>
      <w:tblGrid>
        <w:gridCol w:w="704"/>
        <w:gridCol w:w="1350"/>
        <w:gridCol w:w="2289"/>
        <w:gridCol w:w="4971"/>
      </w:tblGrid>
      <w:tr w:rsidR="0045492A" w:rsidRPr="00E01101" w14:paraId="115AE85F" w14:textId="77777777" w:rsidTr="005C15D9">
        <w:tc>
          <w:tcPr>
            <w:tcW w:w="704" w:type="dxa"/>
            <w:shd w:val="clear" w:color="auto" w:fill="D9D9D9" w:themeFill="background1" w:themeFillShade="D9"/>
          </w:tcPr>
          <w:p w14:paraId="1B5F196D" w14:textId="326EA686" w:rsidR="0045492A" w:rsidRPr="00C938F3" w:rsidRDefault="0045492A" w:rsidP="0045492A">
            <w:pPr>
              <w:jc w:val="center"/>
              <w:rPr>
                <w:rFonts w:ascii="Arial" w:hAnsi="Arial" w:cs="Arial"/>
              </w:rPr>
            </w:pPr>
            <w:r w:rsidRPr="00151B58">
              <w:rPr>
                <w:rFonts w:ascii="Arial" w:hAnsi="Arial" w:cs="Arial"/>
              </w:rPr>
              <w:t>No</w:t>
            </w:r>
          </w:p>
        </w:tc>
        <w:tc>
          <w:tcPr>
            <w:tcW w:w="1350" w:type="dxa"/>
            <w:shd w:val="clear" w:color="auto" w:fill="D9D9D9" w:themeFill="background1" w:themeFillShade="D9"/>
          </w:tcPr>
          <w:p w14:paraId="2A5F2365" w14:textId="785BBFB7" w:rsidR="0045492A" w:rsidRPr="00C938F3" w:rsidRDefault="0045492A" w:rsidP="0045492A">
            <w:pPr>
              <w:jc w:val="center"/>
              <w:rPr>
                <w:rFonts w:ascii="Arial" w:hAnsi="Arial" w:cs="Arial"/>
              </w:rPr>
            </w:pPr>
            <w:r w:rsidRPr="00151B58">
              <w:rPr>
                <w:rFonts w:ascii="Arial" w:hAnsi="Arial" w:cs="Arial"/>
              </w:rPr>
              <w:t>Function</w:t>
            </w:r>
          </w:p>
        </w:tc>
        <w:tc>
          <w:tcPr>
            <w:tcW w:w="2289" w:type="dxa"/>
            <w:shd w:val="clear" w:color="auto" w:fill="D9D9D9" w:themeFill="background1" w:themeFillShade="D9"/>
          </w:tcPr>
          <w:p w14:paraId="1EDDA765" w14:textId="35AB012B" w:rsidR="0045492A" w:rsidRPr="00C938F3" w:rsidRDefault="0045492A" w:rsidP="0045492A">
            <w:pPr>
              <w:jc w:val="center"/>
              <w:rPr>
                <w:rFonts w:ascii="Arial" w:hAnsi="Arial" w:cs="Arial"/>
              </w:rPr>
            </w:pPr>
            <w:r w:rsidRPr="00151B58">
              <w:rPr>
                <w:rFonts w:ascii="Arial" w:hAnsi="Arial" w:cs="Arial"/>
              </w:rPr>
              <w:t>Item</w:t>
            </w:r>
          </w:p>
        </w:tc>
        <w:tc>
          <w:tcPr>
            <w:tcW w:w="4971" w:type="dxa"/>
            <w:shd w:val="clear" w:color="auto" w:fill="D9D9D9" w:themeFill="background1" w:themeFillShade="D9"/>
          </w:tcPr>
          <w:p w14:paraId="386B8F08" w14:textId="6D976751" w:rsidR="0045492A" w:rsidRPr="00C938F3" w:rsidRDefault="0045492A" w:rsidP="0045492A">
            <w:pPr>
              <w:jc w:val="center"/>
              <w:rPr>
                <w:rFonts w:ascii="Arial" w:hAnsi="Arial" w:cs="Arial"/>
              </w:rPr>
            </w:pPr>
            <w:r w:rsidRPr="00151B58">
              <w:rPr>
                <w:rFonts w:ascii="Arial" w:hAnsi="Arial" w:cs="Arial"/>
              </w:rPr>
              <w:t>Description</w:t>
            </w:r>
          </w:p>
        </w:tc>
      </w:tr>
      <w:tr w:rsidR="00ED61B7" w:rsidRPr="00E01101" w14:paraId="589B7218" w14:textId="77777777" w:rsidTr="005C15D9">
        <w:tc>
          <w:tcPr>
            <w:tcW w:w="704" w:type="dxa"/>
            <w:vMerge w:val="restart"/>
          </w:tcPr>
          <w:p w14:paraId="67913C68" w14:textId="77777777" w:rsidR="00ED61B7" w:rsidRPr="00C938F3" w:rsidRDefault="00ED61B7" w:rsidP="00ED61B7">
            <w:pPr>
              <w:jc w:val="center"/>
              <w:rPr>
                <w:rFonts w:ascii="Arial" w:hAnsi="Arial" w:cs="Arial"/>
              </w:rPr>
            </w:pPr>
            <w:r w:rsidRPr="00C938F3">
              <w:rPr>
                <w:rFonts w:ascii="Arial" w:hAnsi="Arial" w:cs="Arial"/>
              </w:rPr>
              <w:t>1</w:t>
            </w:r>
          </w:p>
        </w:tc>
        <w:tc>
          <w:tcPr>
            <w:tcW w:w="1350" w:type="dxa"/>
            <w:vMerge w:val="restart"/>
          </w:tcPr>
          <w:p w14:paraId="49C74EF4" w14:textId="50B35183" w:rsidR="00ED61B7" w:rsidRPr="00C938F3" w:rsidRDefault="00ED61B7" w:rsidP="00ED61B7">
            <w:pPr>
              <w:jc w:val="center"/>
              <w:rPr>
                <w:rFonts w:ascii="Arial" w:hAnsi="Arial" w:cs="Arial"/>
              </w:rPr>
            </w:pPr>
            <w:r w:rsidRPr="00151B58">
              <w:rPr>
                <w:rFonts w:ascii="Arial" w:hAnsi="Arial" w:cs="Arial"/>
              </w:rPr>
              <w:t>Status Bar</w:t>
            </w:r>
          </w:p>
        </w:tc>
        <w:tc>
          <w:tcPr>
            <w:tcW w:w="2289" w:type="dxa"/>
          </w:tcPr>
          <w:p w14:paraId="7E2CB310" w14:textId="52F19D46" w:rsidR="00ED61B7" w:rsidRPr="00C938F3" w:rsidRDefault="0078321D" w:rsidP="00ED61B7">
            <w:pPr>
              <w:jc w:val="center"/>
              <w:rPr>
                <w:rFonts w:ascii="Arial" w:hAnsi="Arial" w:cs="Arial"/>
              </w:rPr>
            </w:pPr>
            <w:r>
              <w:rPr>
                <w:noProof/>
              </w:rPr>
              <w:drawing>
                <wp:inline distT="0" distB="0" distL="0" distR="0" wp14:anchorId="4E3E083E" wp14:editId="39F1406D">
                  <wp:extent cx="295275" cy="256479"/>
                  <wp:effectExtent l="0" t="0" r="0" b="0"/>
                  <wp:docPr id="1359667728" name="그림 135966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676" cy="261170"/>
                          </a:xfrm>
                          <a:prstGeom prst="rect">
                            <a:avLst/>
                          </a:prstGeom>
                        </pic:spPr>
                      </pic:pic>
                    </a:graphicData>
                  </a:graphic>
                </wp:inline>
              </w:drawing>
            </w:r>
            <w:r w:rsidR="00ED61B7" w:rsidRPr="00C938F3">
              <w:rPr>
                <w:rFonts w:ascii="Arial" w:hAnsi="Arial" w:cs="Arial"/>
              </w:rPr>
              <w:t xml:space="preserve"> </w:t>
            </w:r>
            <w:r w:rsidR="00ED61B7" w:rsidRPr="009854F2">
              <w:rPr>
                <w:rFonts w:ascii="Arial" w:hAnsi="Arial" w:cs="Arial"/>
                <w:noProof/>
              </w:rPr>
              <w:drawing>
                <wp:inline distT="0" distB="0" distL="0" distR="0" wp14:anchorId="7CADCFCC" wp14:editId="3309CE9B">
                  <wp:extent cx="266448" cy="267075"/>
                  <wp:effectExtent l="0" t="0" r="635" b="0"/>
                  <wp:docPr id="1300061178" name="그림 130006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613" cy="277264"/>
                          </a:xfrm>
                          <a:prstGeom prst="rect">
                            <a:avLst/>
                          </a:prstGeom>
                        </pic:spPr>
                      </pic:pic>
                    </a:graphicData>
                  </a:graphic>
                </wp:inline>
              </w:drawing>
            </w:r>
            <w:r>
              <w:rPr>
                <w:rFonts w:ascii="Arial" w:hAnsi="Arial" w:cs="Arial"/>
              </w:rPr>
              <w:t xml:space="preserve"> </w:t>
            </w:r>
            <w:r w:rsidR="00D426C8" w:rsidRPr="00151B58">
              <w:rPr>
                <w:rFonts w:ascii="Arial" w:hAnsi="Arial" w:cs="Arial"/>
                <w:noProof/>
              </w:rPr>
              <w:drawing>
                <wp:inline distT="0" distB="0" distL="0" distR="0" wp14:anchorId="686AC981" wp14:editId="63C1545F">
                  <wp:extent cx="369277" cy="261992"/>
                  <wp:effectExtent l="0" t="0" r="0" b="5080"/>
                  <wp:docPr id="2051505286" name="그림 205150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05286" name=""/>
                          <pic:cNvPicPr/>
                        </pic:nvPicPr>
                        <pic:blipFill>
                          <a:blip r:embed="rId32"/>
                          <a:stretch>
                            <a:fillRect/>
                          </a:stretch>
                        </pic:blipFill>
                        <pic:spPr>
                          <a:xfrm>
                            <a:off x="0" y="0"/>
                            <a:ext cx="380281" cy="269799"/>
                          </a:xfrm>
                          <a:prstGeom prst="rect">
                            <a:avLst/>
                          </a:prstGeom>
                        </pic:spPr>
                      </pic:pic>
                    </a:graphicData>
                  </a:graphic>
                </wp:inline>
              </w:drawing>
            </w:r>
          </w:p>
        </w:tc>
        <w:tc>
          <w:tcPr>
            <w:tcW w:w="4971" w:type="dxa"/>
          </w:tcPr>
          <w:p w14:paraId="13DE7782" w14:textId="7E09EFDC" w:rsidR="00ED61B7" w:rsidRPr="00C938F3" w:rsidRDefault="00ED61B7" w:rsidP="001D3138">
            <w:pPr>
              <w:jc w:val="left"/>
              <w:rPr>
                <w:rFonts w:ascii="Arial" w:hAnsi="Arial" w:cs="Arial"/>
              </w:rPr>
            </w:pPr>
            <w:r w:rsidRPr="00151B58">
              <w:rPr>
                <w:rFonts w:ascii="Arial" w:hAnsi="Arial" w:cs="Arial"/>
              </w:rPr>
              <w:t xml:space="preserve">Network connectivity </w:t>
            </w:r>
            <w:r w:rsidR="001D3138" w:rsidRPr="00151B58">
              <w:rPr>
                <w:rFonts w:ascii="Arial" w:hAnsi="Arial" w:cs="Arial"/>
              </w:rPr>
              <w:t>status</w:t>
            </w:r>
            <w:r w:rsidR="00914361" w:rsidRPr="00151B58">
              <w:rPr>
                <w:rFonts w:ascii="Arial" w:hAnsi="Arial" w:cs="Arial"/>
              </w:rPr>
              <w:t xml:space="preserve"> (Blue: Connected, Red: Disconnected, Grey: Connectivity Check Unavailable)</w:t>
            </w:r>
          </w:p>
        </w:tc>
      </w:tr>
      <w:tr w:rsidR="00ED61B7" w:rsidRPr="00E01101" w14:paraId="3FF2463E" w14:textId="77777777" w:rsidTr="00ED61B7">
        <w:tc>
          <w:tcPr>
            <w:tcW w:w="704" w:type="dxa"/>
            <w:vMerge/>
          </w:tcPr>
          <w:p w14:paraId="5E74E194" w14:textId="77777777" w:rsidR="00ED61B7" w:rsidRPr="00C938F3" w:rsidRDefault="00ED61B7" w:rsidP="00ED61B7">
            <w:pPr>
              <w:jc w:val="center"/>
              <w:rPr>
                <w:rFonts w:ascii="Arial" w:hAnsi="Arial" w:cs="Arial"/>
              </w:rPr>
            </w:pPr>
          </w:p>
        </w:tc>
        <w:tc>
          <w:tcPr>
            <w:tcW w:w="1255" w:type="dxa"/>
            <w:vMerge/>
          </w:tcPr>
          <w:p w14:paraId="44FEC2F5" w14:textId="77777777" w:rsidR="00ED61B7" w:rsidRPr="00C938F3" w:rsidRDefault="00ED61B7" w:rsidP="00ED61B7">
            <w:pPr>
              <w:jc w:val="center"/>
              <w:rPr>
                <w:rFonts w:ascii="Arial" w:hAnsi="Arial" w:cs="Arial"/>
              </w:rPr>
            </w:pPr>
          </w:p>
        </w:tc>
        <w:tc>
          <w:tcPr>
            <w:tcW w:w="2289" w:type="dxa"/>
          </w:tcPr>
          <w:p w14:paraId="7C8A02D2" w14:textId="374EF7C6" w:rsidR="00ED61B7" w:rsidRPr="00C938F3" w:rsidRDefault="00ED61B7" w:rsidP="00ED61B7">
            <w:pPr>
              <w:jc w:val="center"/>
              <w:rPr>
                <w:rFonts w:ascii="Arial" w:hAnsi="Arial" w:cs="Arial"/>
              </w:rPr>
            </w:pPr>
            <w:r w:rsidRPr="009854F2">
              <w:rPr>
                <w:rFonts w:ascii="Arial" w:hAnsi="Arial" w:cs="Arial"/>
                <w:noProof/>
              </w:rPr>
              <w:drawing>
                <wp:inline distT="0" distB="0" distL="0" distR="0" wp14:anchorId="6B8435FA" wp14:editId="03B0224E">
                  <wp:extent cx="1178041" cy="188876"/>
                  <wp:effectExtent l="0" t="0" r="3175" b="190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5983" cy="199769"/>
                          </a:xfrm>
                          <a:prstGeom prst="rect">
                            <a:avLst/>
                          </a:prstGeom>
                        </pic:spPr>
                      </pic:pic>
                    </a:graphicData>
                  </a:graphic>
                </wp:inline>
              </w:drawing>
            </w:r>
          </w:p>
        </w:tc>
        <w:tc>
          <w:tcPr>
            <w:tcW w:w="4971" w:type="dxa"/>
          </w:tcPr>
          <w:p w14:paraId="559B3FFA" w14:textId="36E6A9FF" w:rsidR="00ED61B7" w:rsidRPr="00C938F3" w:rsidRDefault="00ED61B7" w:rsidP="001D3138">
            <w:pPr>
              <w:jc w:val="left"/>
              <w:rPr>
                <w:rFonts w:ascii="Arial" w:hAnsi="Arial" w:cs="Arial"/>
              </w:rPr>
            </w:pPr>
            <w:r w:rsidRPr="00151B58">
              <w:rPr>
                <w:rFonts w:ascii="Arial" w:hAnsi="Arial" w:cs="Arial"/>
              </w:rPr>
              <w:t>Institution name</w:t>
            </w:r>
          </w:p>
        </w:tc>
      </w:tr>
      <w:tr w:rsidR="00ED61B7" w:rsidRPr="00E01101" w14:paraId="1774B543" w14:textId="77777777" w:rsidTr="00ED61B7">
        <w:tc>
          <w:tcPr>
            <w:tcW w:w="704" w:type="dxa"/>
            <w:vMerge/>
          </w:tcPr>
          <w:p w14:paraId="4C7D8BFE" w14:textId="77777777" w:rsidR="00ED61B7" w:rsidRPr="00C938F3" w:rsidRDefault="00ED61B7" w:rsidP="00ED61B7">
            <w:pPr>
              <w:jc w:val="center"/>
              <w:rPr>
                <w:rFonts w:ascii="Arial" w:hAnsi="Arial" w:cs="Arial"/>
              </w:rPr>
            </w:pPr>
          </w:p>
        </w:tc>
        <w:tc>
          <w:tcPr>
            <w:tcW w:w="1255" w:type="dxa"/>
            <w:vMerge/>
          </w:tcPr>
          <w:p w14:paraId="07707674" w14:textId="77777777" w:rsidR="00ED61B7" w:rsidRPr="00C938F3" w:rsidRDefault="00ED61B7" w:rsidP="00ED61B7">
            <w:pPr>
              <w:jc w:val="center"/>
              <w:rPr>
                <w:rFonts w:ascii="Arial" w:hAnsi="Arial" w:cs="Arial"/>
              </w:rPr>
            </w:pPr>
          </w:p>
        </w:tc>
        <w:tc>
          <w:tcPr>
            <w:tcW w:w="2289" w:type="dxa"/>
          </w:tcPr>
          <w:p w14:paraId="007CF831" w14:textId="7E007DC0" w:rsidR="00ED61B7" w:rsidRPr="00C938F3" w:rsidRDefault="00ED61B7" w:rsidP="00ED61B7">
            <w:pPr>
              <w:jc w:val="center"/>
              <w:rPr>
                <w:rFonts w:ascii="Arial" w:hAnsi="Arial" w:cs="Arial"/>
              </w:rPr>
            </w:pPr>
            <w:r w:rsidRPr="009854F2">
              <w:rPr>
                <w:rFonts w:ascii="Arial" w:hAnsi="Arial" w:cs="Arial"/>
                <w:noProof/>
              </w:rPr>
              <w:drawing>
                <wp:inline distT="0" distB="0" distL="0" distR="0" wp14:anchorId="73E52BE1" wp14:editId="70144625">
                  <wp:extent cx="1181378" cy="205197"/>
                  <wp:effectExtent l="0" t="0" r="0" b="444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73668" cy="221227"/>
                          </a:xfrm>
                          <a:prstGeom prst="rect">
                            <a:avLst/>
                          </a:prstGeom>
                        </pic:spPr>
                      </pic:pic>
                    </a:graphicData>
                  </a:graphic>
                </wp:inline>
              </w:drawing>
            </w:r>
          </w:p>
        </w:tc>
        <w:tc>
          <w:tcPr>
            <w:tcW w:w="4971" w:type="dxa"/>
          </w:tcPr>
          <w:p w14:paraId="554A1E2E" w14:textId="4DE862FF" w:rsidR="00ED61B7" w:rsidRPr="00C938F3" w:rsidRDefault="001D3138" w:rsidP="001D3138">
            <w:pPr>
              <w:jc w:val="left"/>
              <w:rPr>
                <w:rFonts w:ascii="Arial" w:hAnsi="Arial" w:cs="Arial"/>
              </w:rPr>
            </w:pPr>
            <w:r w:rsidRPr="00151B58">
              <w:rPr>
                <w:rFonts w:ascii="Arial" w:hAnsi="Arial" w:cs="Arial"/>
              </w:rPr>
              <w:t>Name of the accessed user</w:t>
            </w:r>
          </w:p>
        </w:tc>
      </w:tr>
      <w:tr w:rsidR="00ED61B7" w:rsidRPr="00E01101" w14:paraId="578420F8" w14:textId="77777777" w:rsidTr="00ED61B7">
        <w:tc>
          <w:tcPr>
            <w:tcW w:w="704" w:type="dxa"/>
            <w:vMerge/>
          </w:tcPr>
          <w:p w14:paraId="735A9584" w14:textId="77777777" w:rsidR="00ED61B7" w:rsidRPr="00C938F3" w:rsidRDefault="00ED61B7" w:rsidP="00ED61B7">
            <w:pPr>
              <w:jc w:val="center"/>
              <w:rPr>
                <w:rFonts w:ascii="Arial" w:hAnsi="Arial" w:cs="Arial"/>
              </w:rPr>
            </w:pPr>
          </w:p>
        </w:tc>
        <w:tc>
          <w:tcPr>
            <w:tcW w:w="1255" w:type="dxa"/>
            <w:vMerge/>
          </w:tcPr>
          <w:p w14:paraId="7526E269" w14:textId="77777777" w:rsidR="00ED61B7" w:rsidRPr="00C938F3" w:rsidRDefault="00ED61B7" w:rsidP="00ED61B7">
            <w:pPr>
              <w:jc w:val="center"/>
              <w:rPr>
                <w:rFonts w:ascii="Arial" w:hAnsi="Arial" w:cs="Arial"/>
              </w:rPr>
            </w:pPr>
          </w:p>
        </w:tc>
        <w:tc>
          <w:tcPr>
            <w:tcW w:w="2289" w:type="dxa"/>
          </w:tcPr>
          <w:p w14:paraId="6FC8C0EA" w14:textId="6CF3EB7D" w:rsidR="00ED61B7" w:rsidRPr="00C938F3" w:rsidRDefault="00ED61B7" w:rsidP="00ED61B7">
            <w:pPr>
              <w:jc w:val="center"/>
              <w:rPr>
                <w:rFonts w:ascii="Arial" w:hAnsi="Arial" w:cs="Arial"/>
              </w:rPr>
            </w:pPr>
            <w:r w:rsidRPr="009854F2">
              <w:rPr>
                <w:rFonts w:ascii="Arial" w:hAnsi="Arial" w:cs="Arial"/>
                <w:noProof/>
              </w:rPr>
              <w:drawing>
                <wp:inline distT="0" distB="0" distL="0" distR="0" wp14:anchorId="649E0508" wp14:editId="761BFB39">
                  <wp:extent cx="1194727" cy="212524"/>
                  <wp:effectExtent l="0" t="0" r="571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82542" cy="228145"/>
                          </a:xfrm>
                          <a:prstGeom prst="rect">
                            <a:avLst/>
                          </a:prstGeom>
                        </pic:spPr>
                      </pic:pic>
                    </a:graphicData>
                  </a:graphic>
                </wp:inline>
              </w:drawing>
            </w:r>
          </w:p>
        </w:tc>
        <w:tc>
          <w:tcPr>
            <w:tcW w:w="4971" w:type="dxa"/>
          </w:tcPr>
          <w:p w14:paraId="039DCB12" w14:textId="4A8AD0D6" w:rsidR="00ED61B7" w:rsidRPr="00C938F3" w:rsidRDefault="003F1863" w:rsidP="001D3138">
            <w:pPr>
              <w:jc w:val="left"/>
              <w:rPr>
                <w:rFonts w:ascii="Arial" w:hAnsi="Arial" w:cs="Arial"/>
              </w:rPr>
            </w:pPr>
            <w:r w:rsidRPr="00151B58">
              <w:rPr>
                <w:rFonts w:ascii="Arial" w:hAnsi="Arial" w:cs="Arial"/>
              </w:rPr>
              <w:t>Name of the connected MR device(s)</w:t>
            </w:r>
          </w:p>
        </w:tc>
      </w:tr>
      <w:tr w:rsidR="00ED61B7" w:rsidRPr="00E01101" w14:paraId="3B28788B" w14:textId="77777777" w:rsidTr="00ED61B7">
        <w:tc>
          <w:tcPr>
            <w:tcW w:w="704" w:type="dxa"/>
            <w:vMerge w:val="restart"/>
          </w:tcPr>
          <w:p w14:paraId="02F1A31D" w14:textId="77777777" w:rsidR="00ED61B7" w:rsidRPr="00C938F3" w:rsidRDefault="00ED61B7" w:rsidP="00ED61B7">
            <w:pPr>
              <w:jc w:val="center"/>
              <w:rPr>
                <w:rFonts w:ascii="Arial" w:hAnsi="Arial" w:cs="Arial"/>
              </w:rPr>
            </w:pPr>
            <w:r w:rsidRPr="00C938F3">
              <w:rPr>
                <w:rFonts w:ascii="Arial" w:hAnsi="Arial" w:cs="Arial"/>
              </w:rPr>
              <w:t>2</w:t>
            </w:r>
          </w:p>
        </w:tc>
        <w:tc>
          <w:tcPr>
            <w:tcW w:w="1255" w:type="dxa"/>
            <w:vMerge w:val="restart"/>
          </w:tcPr>
          <w:p w14:paraId="48E029BB" w14:textId="75D7E03C" w:rsidR="00ED61B7" w:rsidRPr="00C938F3" w:rsidRDefault="00ED61B7" w:rsidP="00ED61B7">
            <w:pPr>
              <w:jc w:val="center"/>
              <w:rPr>
                <w:rFonts w:ascii="Arial" w:hAnsi="Arial" w:cs="Arial"/>
              </w:rPr>
            </w:pPr>
            <w:r w:rsidRPr="00151B58">
              <w:rPr>
                <w:rFonts w:ascii="Arial" w:hAnsi="Arial" w:cs="Arial"/>
              </w:rPr>
              <w:t>User Menu</w:t>
            </w:r>
          </w:p>
        </w:tc>
        <w:tc>
          <w:tcPr>
            <w:tcW w:w="2289" w:type="dxa"/>
          </w:tcPr>
          <w:p w14:paraId="5AADCC08" w14:textId="77777777" w:rsidR="00ED61B7" w:rsidRPr="00C938F3" w:rsidRDefault="00ED61B7" w:rsidP="00ED61B7">
            <w:pPr>
              <w:jc w:val="center"/>
              <w:rPr>
                <w:rFonts w:ascii="Arial" w:hAnsi="Arial" w:cs="Arial"/>
              </w:rPr>
            </w:pPr>
            <w:r w:rsidRPr="009854F2">
              <w:rPr>
                <w:rFonts w:ascii="Arial" w:hAnsi="Arial" w:cs="Arial"/>
                <w:noProof/>
              </w:rPr>
              <w:drawing>
                <wp:inline distT="0" distB="0" distL="0" distR="0" wp14:anchorId="0442D5E0" wp14:editId="52AD078B">
                  <wp:extent cx="854810" cy="318916"/>
                  <wp:effectExtent l="0" t="0" r="2540" b="5080"/>
                  <wp:docPr id="1300061136" name="그림 130006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8599" cy="320330"/>
                          </a:xfrm>
                          <a:prstGeom prst="rect">
                            <a:avLst/>
                          </a:prstGeom>
                        </pic:spPr>
                      </pic:pic>
                    </a:graphicData>
                  </a:graphic>
                </wp:inline>
              </w:drawing>
            </w:r>
          </w:p>
        </w:tc>
        <w:tc>
          <w:tcPr>
            <w:tcW w:w="4971" w:type="dxa"/>
          </w:tcPr>
          <w:p w14:paraId="5879290B" w14:textId="5CBEF506" w:rsidR="00ED61B7" w:rsidRPr="00C938F3" w:rsidRDefault="00ED61B7" w:rsidP="001D3138">
            <w:pPr>
              <w:jc w:val="left"/>
              <w:rPr>
                <w:rFonts w:ascii="Arial" w:hAnsi="Arial" w:cs="Arial"/>
              </w:rPr>
            </w:pPr>
            <w:r w:rsidRPr="00151B58">
              <w:rPr>
                <w:rFonts w:ascii="Arial" w:hAnsi="Arial" w:cs="Arial"/>
              </w:rPr>
              <w:t>User Profile</w:t>
            </w:r>
          </w:p>
        </w:tc>
      </w:tr>
      <w:tr w:rsidR="00ED61B7" w:rsidRPr="00E01101" w14:paraId="0C513385" w14:textId="77777777" w:rsidTr="00ED61B7">
        <w:tc>
          <w:tcPr>
            <w:tcW w:w="704" w:type="dxa"/>
            <w:vMerge/>
          </w:tcPr>
          <w:p w14:paraId="1AA53567" w14:textId="77777777" w:rsidR="00ED61B7" w:rsidRPr="00C938F3" w:rsidRDefault="00ED61B7" w:rsidP="00ED61B7">
            <w:pPr>
              <w:jc w:val="center"/>
              <w:rPr>
                <w:rFonts w:ascii="Arial" w:hAnsi="Arial" w:cs="Arial"/>
              </w:rPr>
            </w:pPr>
          </w:p>
        </w:tc>
        <w:tc>
          <w:tcPr>
            <w:tcW w:w="1255" w:type="dxa"/>
            <w:vMerge/>
          </w:tcPr>
          <w:p w14:paraId="4EFE8024" w14:textId="77777777" w:rsidR="00ED61B7" w:rsidRPr="00C938F3" w:rsidRDefault="00ED61B7" w:rsidP="00ED61B7">
            <w:pPr>
              <w:jc w:val="center"/>
              <w:rPr>
                <w:rFonts w:ascii="Arial" w:hAnsi="Arial" w:cs="Arial"/>
              </w:rPr>
            </w:pPr>
          </w:p>
        </w:tc>
        <w:tc>
          <w:tcPr>
            <w:tcW w:w="2289" w:type="dxa"/>
          </w:tcPr>
          <w:p w14:paraId="1486C91C" w14:textId="77777777" w:rsidR="00ED61B7" w:rsidRPr="00C938F3" w:rsidRDefault="00ED61B7" w:rsidP="00ED61B7">
            <w:pPr>
              <w:jc w:val="center"/>
              <w:rPr>
                <w:rFonts w:ascii="Arial" w:hAnsi="Arial" w:cs="Arial"/>
              </w:rPr>
            </w:pPr>
            <w:r w:rsidRPr="009854F2">
              <w:rPr>
                <w:rFonts w:ascii="Arial" w:hAnsi="Arial" w:cs="Arial"/>
                <w:noProof/>
              </w:rPr>
              <w:drawing>
                <wp:inline distT="0" distB="0" distL="0" distR="0" wp14:anchorId="7475265D" wp14:editId="1307A9A7">
                  <wp:extent cx="850879" cy="304800"/>
                  <wp:effectExtent l="0" t="0" r="6985" b="0"/>
                  <wp:docPr id="1300061137" name="그림 130006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55658" cy="306512"/>
                          </a:xfrm>
                          <a:prstGeom prst="rect">
                            <a:avLst/>
                          </a:prstGeom>
                        </pic:spPr>
                      </pic:pic>
                    </a:graphicData>
                  </a:graphic>
                </wp:inline>
              </w:drawing>
            </w:r>
          </w:p>
        </w:tc>
        <w:tc>
          <w:tcPr>
            <w:tcW w:w="4971" w:type="dxa"/>
          </w:tcPr>
          <w:p w14:paraId="11DDFD75" w14:textId="13EDF0E0" w:rsidR="00ED61B7" w:rsidRPr="00C938F3" w:rsidRDefault="00ED61B7" w:rsidP="001D3138">
            <w:pPr>
              <w:jc w:val="left"/>
              <w:rPr>
                <w:rFonts w:ascii="Arial" w:hAnsi="Arial" w:cs="Arial"/>
              </w:rPr>
            </w:pPr>
            <w:r w:rsidRPr="00151B58">
              <w:rPr>
                <w:rFonts w:ascii="Arial" w:hAnsi="Arial" w:cs="Arial"/>
              </w:rPr>
              <w:t>Software settings</w:t>
            </w:r>
          </w:p>
        </w:tc>
      </w:tr>
      <w:tr w:rsidR="00ED61B7" w:rsidRPr="00E01101" w14:paraId="16C1F8F8" w14:textId="77777777" w:rsidTr="00ED61B7">
        <w:tc>
          <w:tcPr>
            <w:tcW w:w="704" w:type="dxa"/>
            <w:vMerge/>
          </w:tcPr>
          <w:p w14:paraId="223229C5" w14:textId="77777777" w:rsidR="00ED61B7" w:rsidRPr="00C938F3" w:rsidRDefault="00ED61B7" w:rsidP="00ED61B7">
            <w:pPr>
              <w:jc w:val="center"/>
              <w:rPr>
                <w:rFonts w:ascii="Arial" w:hAnsi="Arial" w:cs="Arial"/>
              </w:rPr>
            </w:pPr>
          </w:p>
        </w:tc>
        <w:tc>
          <w:tcPr>
            <w:tcW w:w="1255" w:type="dxa"/>
            <w:vMerge/>
          </w:tcPr>
          <w:p w14:paraId="797923BC" w14:textId="77777777" w:rsidR="00ED61B7" w:rsidRPr="00C938F3" w:rsidRDefault="00ED61B7" w:rsidP="00ED61B7">
            <w:pPr>
              <w:jc w:val="center"/>
              <w:rPr>
                <w:rFonts w:ascii="Arial" w:hAnsi="Arial" w:cs="Arial"/>
              </w:rPr>
            </w:pPr>
          </w:p>
        </w:tc>
        <w:tc>
          <w:tcPr>
            <w:tcW w:w="2289" w:type="dxa"/>
          </w:tcPr>
          <w:p w14:paraId="375CD3D7" w14:textId="77777777" w:rsidR="00ED61B7" w:rsidRPr="00C938F3" w:rsidRDefault="00ED61B7" w:rsidP="00ED61B7">
            <w:pPr>
              <w:jc w:val="center"/>
              <w:rPr>
                <w:rFonts w:ascii="Arial" w:hAnsi="Arial" w:cs="Arial"/>
              </w:rPr>
            </w:pPr>
            <w:r w:rsidRPr="009854F2">
              <w:rPr>
                <w:rFonts w:ascii="Arial" w:hAnsi="Arial" w:cs="Arial"/>
                <w:noProof/>
              </w:rPr>
              <w:drawing>
                <wp:inline distT="0" distB="0" distL="0" distR="0" wp14:anchorId="3919F4B2" wp14:editId="0B4D9F5F">
                  <wp:extent cx="837839" cy="289393"/>
                  <wp:effectExtent l="0" t="0" r="635" b="0"/>
                  <wp:docPr id="1300061138" name="그림 130006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1138" name="그림 130006113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7839" cy="289393"/>
                          </a:xfrm>
                          <a:prstGeom prst="rect">
                            <a:avLst/>
                          </a:prstGeom>
                        </pic:spPr>
                      </pic:pic>
                    </a:graphicData>
                  </a:graphic>
                </wp:inline>
              </w:drawing>
            </w:r>
          </w:p>
        </w:tc>
        <w:tc>
          <w:tcPr>
            <w:tcW w:w="4971" w:type="dxa"/>
          </w:tcPr>
          <w:p w14:paraId="7F37B259" w14:textId="1978F956" w:rsidR="00ED61B7" w:rsidRPr="00C938F3" w:rsidRDefault="00ED61B7" w:rsidP="001D3138">
            <w:pPr>
              <w:jc w:val="left"/>
              <w:rPr>
                <w:rFonts w:ascii="Arial" w:hAnsi="Arial" w:cs="Arial"/>
              </w:rPr>
            </w:pPr>
            <w:r w:rsidRPr="00151B58">
              <w:rPr>
                <w:rFonts w:ascii="Arial" w:hAnsi="Arial" w:cs="Arial"/>
              </w:rPr>
              <w:t xml:space="preserve">Software information </w:t>
            </w:r>
          </w:p>
        </w:tc>
      </w:tr>
      <w:tr w:rsidR="00ED61B7" w:rsidRPr="00E01101" w14:paraId="0A6266E4" w14:textId="77777777" w:rsidTr="00ED61B7">
        <w:tc>
          <w:tcPr>
            <w:tcW w:w="704" w:type="dxa"/>
            <w:vMerge/>
          </w:tcPr>
          <w:p w14:paraId="2A7906A8" w14:textId="77777777" w:rsidR="00ED61B7" w:rsidRPr="00C938F3" w:rsidRDefault="00ED61B7" w:rsidP="00ED61B7">
            <w:pPr>
              <w:jc w:val="center"/>
              <w:rPr>
                <w:rFonts w:ascii="Arial" w:hAnsi="Arial" w:cs="Arial"/>
              </w:rPr>
            </w:pPr>
          </w:p>
        </w:tc>
        <w:tc>
          <w:tcPr>
            <w:tcW w:w="1255" w:type="dxa"/>
            <w:vMerge/>
          </w:tcPr>
          <w:p w14:paraId="0001163B" w14:textId="77777777" w:rsidR="00ED61B7" w:rsidRPr="00C938F3" w:rsidRDefault="00ED61B7" w:rsidP="00ED61B7">
            <w:pPr>
              <w:jc w:val="center"/>
              <w:rPr>
                <w:rFonts w:ascii="Arial" w:hAnsi="Arial" w:cs="Arial"/>
              </w:rPr>
            </w:pPr>
          </w:p>
        </w:tc>
        <w:tc>
          <w:tcPr>
            <w:tcW w:w="2289" w:type="dxa"/>
          </w:tcPr>
          <w:p w14:paraId="44BE7594" w14:textId="77777777" w:rsidR="00ED61B7" w:rsidRPr="00C938F3" w:rsidRDefault="00ED61B7" w:rsidP="00ED61B7">
            <w:pPr>
              <w:jc w:val="center"/>
              <w:rPr>
                <w:rFonts w:ascii="Arial" w:hAnsi="Arial" w:cs="Arial"/>
              </w:rPr>
            </w:pPr>
            <w:r w:rsidRPr="009854F2">
              <w:rPr>
                <w:rFonts w:ascii="Arial" w:hAnsi="Arial" w:cs="Arial"/>
                <w:noProof/>
              </w:rPr>
              <w:drawing>
                <wp:inline distT="0" distB="0" distL="0" distR="0" wp14:anchorId="5DF62A4A" wp14:editId="47C133B2">
                  <wp:extent cx="973777" cy="336080"/>
                  <wp:effectExtent l="0" t="0" r="0" b="6985"/>
                  <wp:docPr id="1300061139" name="그림 130006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3777" cy="336080"/>
                          </a:xfrm>
                          <a:prstGeom prst="rect">
                            <a:avLst/>
                          </a:prstGeom>
                        </pic:spPr>
                      </pic:pic>
                    </a:graphicData>
                  </a:graphic>
                </wp:inline>
              </w:drawing>
            </w:r>
          </w:p>
        </w:tc>
        <w:tc>
          <w:tcPr>
            <w:tcW w:w="4971" w:type="dxa"/>
          </w:tcPr>
          <w:p w14:paraId="59B185AF" w14:textId="0CB02C36" w:rsidR="00ED61B7" w:rsidRPr="00C938F3" w:rsidRDefault="00ED61B7" w:rsidP="001D3138">
            <w:pPr>
              <w:jc w:val="left"/>
              <w:rPr>
                <w:rFonts w:ascii="Arial" w:hAnsi="Arial" w:cs="Arial"/>
              </w:rPr>
            </w:pPr>
            <w:r w:rsidRPr="00151B58">
              <w:rPr>
                <w:rFonts w:ascii="Arial" w:hAnsi="Arial" w:cs="Arial"/>
              </w:rPr>
              <w:t>Logout</w:t>
            </w:r>
          </w:p>
        </w:tc>
      </w:tr>
      <w:tr w:rsidR="00A32E12" w:rsidRPr="00E01101" w14:paraId="17F836D6" w14:textId="77777777" w:rsidTr="00ED61B7">
        <w:tc>
          <w:tcPr>
            <w:tcW w:w="704" w:type="dxa"/>
            <w:vMerge w:val="restart"/>
          </w:tcPr>
          <w:p w14:paraId="7C11E3E9" w14:textId="646D9D9A" w:rsidR="00A32E12" w:rsidRPr="00C938F3" w:rsidRDefault="00AA599F" w:rsidP="00A32E12">
            <w:pPr>
              <w:jc w:val="center"/>
              <w:rPr>
                <w:rFonts w:ascii="Arial" w:hAnsi="Arial" w:cs="Arial"/>
              </w:rPr>
            </w:pPr>
            <w:r w:rsidRPr="00151B58">
              <w:rPr>
                <w:rFonts w:ascii="Arial" w:hAnsi="Arial" w:cs="Arial"/>
              </w:rPr>
              <w:br w:type="page"/>
            </w:r>
            <w:r w:rsidR="00A32E12" w:rsidRPr="00C938F3">
              <w:rPr>
                <w:rFonts w:ascii="Arial" w:hAnsi="Arial" w:cs="Arial"/>
              </w:rPr>
              <w:t>3</w:t>
            </w:r>
          </w:p>
        </w:tc>
        <w:tc>
          <w:tcPr>
            <w:tcW w:w="1255" w:type="dxa"/>
            <w:vMerge w:val="restart"/>
          </w:tcPr>
          <w:p w14:paraId="55614C7E" w14:textId="3B720533" w:rsidR="00A32E12" w:rsidRPr="00C938F3" w:rsidRDefault="00A32E12" w:rsidP="00A32E12">
            <w:pPr>
              <w:jc w:val="center"/>
              <w:rPr>
                <w:rFonts w:ascii="Arial" w:hAnsi="Arial" w:cs="Arial"/>
              </w:rPr>
            </w:pPr>
            <w:r w:rsidRPr="00151B58">
              <w:rPr>
                <w:rFonts w:ascii="Arial" w:hAnsi="Arial" w:cs="Arial"/>
              </w:rPr>
              <w:t>Filter/Search</w:t>
            </w:r>
          </w:p>
        </w:tc>
        <w:tc>
          <w:tcPr>
            <w:tcW w:w="2289" w:type="dxa"/>
          </w:tcPr>
          <w:p w14:paraId="10C05884" w14:textId="77777777" w:rsidR="00A32E12" w:rsidRPr="00C938F3" w:rsidRDefault="00A32E12" w:rsidP="00A32E12">
            <w:pPr>
              <w:jc w:val="center"/>
              <w:rPr>
                <w:rFonts w:ascii="Arial" w:hAnsi="Arial" w:cs="Arial"/>
              </w:rPr>
            </w:pPr>
            <w:r w:rsidRPr="00C938F3">
              <w:rPr>
                <w:rFonts w:ascii="Arial" w:eastAsia="맑은 고딕" w:hAnsi="Arial" w:cs="Arial"/>
                <w:szCs w:val="20"/>
              </w:rPr>
              <w:t>Data Range</w:t>
            </w:r>
          </w:p>
        </w:tc>
        <w:tc>
          <w:tcPr>
            <w:tcW w:w="4971" w:type="dxa"/>
          </w:tcPr>
          <w:p w14:paraId="3E107228" w14:textId="26B81B33" w:rsidR="00A32E12" w:rsidRPr="00C938F3" w:rsidRDefault="005F081B" w:rsidP="001D3138">
            <w:pPr>
              <w:jc w:val="left"/>
              <w:rPr>
                <w:rFonts w:ascii="Arial" w:hAnsi="Arial" w:cs="Arial"/>
              </w:rPr>
            </w:pPr>
            <w:r w:rsidRPr="00151B58">
              <w:rPr>
                <w:rFonts w:ascii="Arial" w:hAnsi="Arial" w:cs="Arial"/>
              </w:rPr>
              <w:t>Function to search the worklist by date range.</w:t>
            </w:r>
          </w:p>
        </w:tc>
      </w:tr>
      <w:tr w:rsidR="00A32E12" w:rsidRPr="00E01101" w14:paraId="0D02AB2F" w14:textId="77777777" w:rsidTr="00ED61B7">
        <w:tc>
          <w:tcPr>
            <w:tcW w:w="704" w:type="dxa"/>
            <w:vMerge/>
          </w:tcPr>
          <w:p w14:paraId="285C5C1A" w14:textId="77777777" w:rsidR="00A32E12" w:rsidRPr="00C938F3" w:rsidRDefault="00A32E12" w:rsidP="00A32E12">
            <w:pPr>
              <w:jc w:val="center"/>
              <w:rPr>
                <w:rFonts w:ascii="Arial" w:hAnsi="Arial" w:cs="Arial"/>
              </w:rPr>
            </w:pPr>
          </w:p>
        </w:tc>
        <w:tc>
          <w:tcPr>
            <w:tcW w:w="1255" w:type="dxa"/>
            <w:vMerge/>
          </w:tcPr>
          <w:p w14:paraId="7A46194C" w14:textId="77777777" w:rsidR="00A32E12" w:rsidRPr="00C938F3" w:rsidRDefault="00A32E12" w:rsidP="00A32E12">
            <w:pPr>
              <w:jc w:val="center"/>
              <w:rPr>
                <w:rFonts w:ascii="Arial" w:hAnsi="Arial" w:cs="Arial"/>
              </w:rPr>
            </w:pPr>
          </w:p>
        </w:tc>
        <w:tc>
          <w:tcPr>
            <w:tcW w:w="2289" w:type="dxa"/>
          </w:tcPr>
          <w:p w14:paraId="6E45803A" w14:textId="77777777" w:rsidR="00A32E12" w:rsidRPr="00C938F3" w:rsidRDefault="00A32E12" w:rsidP="00A32E12">
            <w:pPr>
              <w:jc w:val="center"/>
              <w:rPr>
                <w:rFonts w:ascii="Arial" w:hAnsi="Arial" w:cs="Arial"/>
              </w:rPr>
            </w:pPr>
            <w:r w:rsidRPr="00C938F3">
              <w:rPr>
                <w:rFonts w:ascii="Arial" w:eastAsia="맑은 고딕" w:hAnsi="Arial" w:cs="Arial"/>
                <w:szCs w:val="20"/>
              </w:rPr>
              <w:t>Patient ID</w:t>
            </w:r>
          </w:p>
        </w:tc>
        <w:tc>
          <w:tcPr>
            <w:tcW w:w="4971" w:type="dxa"/>
          </w:tcPr>
          <w:p w14:paraId="7B552894" w14:textId="766AEEBB" w:rsidR="00A32E12" w:rsidRPr="00C938F3" w:rsidRDefault="00301DB3" w:rsidP="001D3138">
            <w:pPr>
              <w:jc w:val="left"/>
              <w:rPr>
                <w:rFonts w:ascii="Arial" w:hAnsi="Arial" w:cs="Arial"/>
              </w:rPr>
            </w:pPr>
            <w:r w:rsidRPr="00151B58">
              <w:rPr>
                <w:rFonts w:ascii="Arial" w:hAnsi="Arial" w:cs="Arial"/>
              </w:rPr>
              <w:t xml:space="preserve">Function to search the worklist by </w:t>
            </w:r>
            <w:r w:rsidR="00A32E12" w:rsidRPr="00151B58">
              <w:rPr>
                <w:rFonts w:ascii="Arial" w:hAnsi="Arial" w:cs="Arial"/>
              </w:rPr>
              <w:t>patient ID</w:t>
            </w:r>
          </w:p>
        </w:tc>
      </w:tr>
      <w:tr w:rsidR="00A32E12" w:rsidRPr="00E01101" w14:paraId="5A2BC070" w14:textId="77777777" w:rsidTr="00ED61B7">
        <w:tc>
          <w:tcPr>
            <w:tcW w:w="704" w:type="dxa"/>
            <w:vMerge/>
          </w:tcPr>
          <w:p w14:paraId="3A6DCF77" w14:textId="77777777" w:rsidR="00A32E12" w:rsidRPr="00C938F3" w:rsidRDefault="00A32E12" w:rsidP="00A32E12">
            <w:pPr>
              <w:jc w:val="center"/>
              <w:rPr>
                <w:rFonts w:ascii="Arial" w:hAnsi="Arial" w:cs="Arial"/>
              </w:rPr>
            </w:pPr>
          </w:p>
        </w:tc>
        <w:tc>
          <w:tcPr>
            <w:tcW w:w="1255" w:type="dxa"/>
            <w:vMerge/>
          </w:tcPr>
          <w:p w14:paraId="21BCD436" w14:textId="77777777" w:rsidR="00A32E12" w:rsidRPr="00C938F3" w:rsidRDefault="00A32E12" w:rsidP="00A32E12">
            <w:pPr>
              <w:jc w:val="center"/>
              <w:rPr>
                <w:rFonts w:ascii="Arial" w:hAnsi="Arial" w:cs="Arial"/>
              </w:rPr>
            </w:pPr>
          </w:p>
        </w:tc>
        <w:tc>
          <w:tcPr>
            <w:tcW w:w="2289" w:type="dxa"/>
          </w:tcPr>
          <w:p w14:paraId="6425D622" w14:textId="77777777" w:rsidR="00A32E12" w:rsidRPr="00C938F3" w:rsidRDefault="00A32E12" w:rsidP="00A32E12">
            <w:pPr>
              <w:jc w:val="center"/>
              <w:rPr>
                <w:rFonts w:ascii="Arial" w:hAnsi="Arial" w:cs="Arial"/>
              </w:rPr>
            </w:pPr>
            <w:r w:rsidRPr="00C938F3">
              <w:rPr>
                <w:rFonts w:ascii="Arial" w:eastAsia="맑은 고딕" w:hAnsi="Arial" w:cs="Arial"/>
                <w:szCs w:val="20"/>
              </w:rPr>
              <w:t>Patient Name</w:t>
            </w:r>
          </w:p>
        </w:tc>
        <w:tc>
          <w:tcPr>
            <w:tcW w:w="4971" w:type="dxa"/>
          </w:tcPr>
          <w:p w14:paraId="1A94D13D" w14:textId="0BADD1E1" w:rsidR="00A32E12" w:rsidRPr="00C938F3" w:rsidRDefault="00301DB3" w:rsidP="001D3138">
            <w:pPr>
              <w:jc w:val="left"/>
              <w:rPr>
                <w:rFonts w:ascii="Arial" w:hAnsi="Arial" w:cs="Arial"/>
              </w:rPr>
            </w:pPr>
            <w:r w:rsidRPr="00151B58">
              <w:rPr>
                <w:rFonts w:ascii="Arial" w:hAnsi="Arial" w:cs="Arial"/>
              </w:rPr>
              <w:t xml:space="preserve">Function to search the worklist by </w:t>
            </w:r>
            <w:r w:rsidR="00A32E12" w:rsidRPr="00151B58">
              <w:rPr>
                <w:rFonts w:ascii="Arial" w:hAnsi="Arial" w:cs="Arial"/>
              </w:rPr>
              <w:t>patient name</w:t>
            </w:r>
          </w:p>
        </w:tc>
      </w:tr>
      <w:tr w:rsidR="00A32E12" w:rsidRPr="00E01101" w14:paraId="2FB41126" w14:textId="77777777" w:rsidTr="00ED61B7">
        <w:tc>
          <w:tcPr>
            <w:tcW w:w="704" w:type="dxa"/>
            <w:vMerge/>
          </w:tcPr>
          <w:p w14:paraId="5B827A21" w14:textId="77777777" w:rsidR="00A32E12" w:rsidRPr="00C938F3" w:rsidRDefault="00A32E12" w:rsidP="00A32E12">
            <w:pPr>
              <w:jc w:val="center"/>
              <w:rPr>
                <w:rFonts w:ascii="Arial" w:hAnsi="Arial" w:cs="Arial"/>
              </w:rPr>
            </w:pPr>
          </w:p>
        </w:tc>
        <w:tc>
          <w:tcPr>
            <w:tcW w:w="1255" w:type="dxa"/>
            <w:vMerge/>
          </w:tcPr>
          <w:p w14:paraId="37941DFA" w14:textId="77777777" w:rsidR="00A32E12" w:rsidRPr="00C938F3" w:rsidRDefault="00A32E12" w:rsidP="00A32E12">
            <w:pPr>
              <w:jc w:val="center"/>
              <w:rPr>
                <w:rFonts w:ascii="Arial" w:hAnsi="Arial" w:cs="Arial"/>
              </w:rPr>
            </w:pPr>
          </w:p>
        </w:tc>
        <w:tc>
          <w:tcPr>
            <w:tcW w:w="2289" w:type="dxa"/>
          </w:tcPr>
          <w:p w14:paraId="484EDF6E" w14:textId="77777777" w:rsidR="00A32E12" w:rsidRPr="00C938F3" w:rsidRDefault="00A32E12" w:rsidP="00A32E12">
            <w:pPr>
              <w:jc w:val="center"/>
              <w:rPr>
                <w:rFonts w:ascii="Arial" w:hAnsi="Arial" w:cs="Arial"/>
              </w:rPr>
            </w:pPr>
            <w:r w:rsidRPr="00C938F3">
              <w:rPr>
                <w:rFonts w:ascii="Arial" w:eastAsia="맑은 고딕" w:hAnsi="Arial" w:cs="Arial"/>
                <w:szCs w:val="20"/>
              </w:rPr>
              <w:t>Modality</w:t>
            </w:r>
          </w:p>
        </w:tc>
        <w:tc>
          <w:tcPr>
            <w:tcW w:w="4971" w:type="dxa"/>
          </w:tcPr>
          <w:p w14:paraId="14DE501C" w14:textId="35451B5C" w:rsidR="00A32E12" w:rsidRPr="00C938F3" w:rsidRDefault="00301DB3" w:rsidP="001D3138">
            <w:pPr>
              <w:jc w:val="left"/>
              <w:rPr>
                <w:rFonts w:ascii="Arial" w:hAnsi="Arial" w:cs="Arial"/>
              </w:rPr>
            </w:pPr>
            <w:r w:rsidRPr="00151B58">
              <w:rPr>
                <w:rFonts w:ascii="Arial" w:hAnsi="Arial" w:cs="Arial"/>
              </w:rPr>
              <w:t xml:space="preserve">Function to search the worklist by </w:t>
            </w:r>
            <w:r w:rsidR="00A32E12" w:rsidRPr="00151B58">
              <w:rPr>
                <w:rFonts w:ascii="Arial" w:hAnsi="Arial" w:cs="Arial"/>
              </w:rPr>
              <w:t>modality</w:t>
            </w:r>
          </w:p>
        </w:tc>
      </w:tr>
      <w:tr w:rsidR="00A32E12" w:rsidRPr="00E01101" w14:paraId="16CA325A" w14:textId="77777777" w:rsidTr="00ED61B7">
        <w:tc>
          <w:tcPr>
            <w:tcW w:w="704" w:type="dxa"/>
            <w:vMerge/>
          </w:tcPr>
          <w:p w14:paraId="2A02A384" w14:textId="77777777" w:rsidR="00A32E12" w:rsidRPr="00C938F3" w:rsidRDefault="00A32E12" w:rsidP="00A32E12">
            <w:pPr>
              <w:jc w:val="center"/>
              <w:rPr>
                <w:rFonts w:ascii="Arial" w:hAnsi="Arial" w:cs="Arial"/>
              </w:rPr>
            </w:pPr>
          </w:p>
        </w:tc>
        <w:tc>
          <w:tcPr>
            <w:tcW w:w="1255" w:type="dxa"/>
            <w:vMerge/>
          </w:tcPr>
          <w:p w14:paraId="4247C815" w14:textId="77777777" w:rsidR="00A32E12" w:rsidRPr="00C938F3" w:rsidRDefault="00A32E12" w:rsidP="00A32E12">
            <w:pPr>
              <w:jc w:val="center"/>
              <w:rPr>
                <w:rFonts w:ascii="Arial" w:hAnsi="Arial" w:cs="Arial"/>
              </w:rPr>
            </w:pPr>
          </w:p>
        </w:tc>
        <w:tc>
          <w:tcPr>
            <w:tcW w:w="2289" w:type="dxa"/>
          </w:tcPr>
          <w:p w14:paraId="56D3B242" w14:textId="77777777" w:rsidR="00A32E12" w:rsidRPr="00C938F3" w:rsidRDefault="00A32E12" w:rsidP="00A32E12">
            <w:pPr>
              <w:jc w:val="center"/>
              <w:rPr>
                <w:rFonts w:ascii="Arial" w:hAnsi="Arial" w:cs="Arial"/>
              </w:rPr>
            </w:pPr>
            <w:r w:rsidRPr="00C938F3">
              <w:rPr>
                <w:rFonts w:ascii="Arial" w:eastAsia="맑은 고딕" w:hAnsi="Arial" w:cs="Arial"/>
                <w:szCs w:val="20"/>
              </w:rPr>
              <w:t>Body Part</w:t>
            </w:r>
          </w:p>
        </w:tc>
        <w:tc>
          <w:tcPr>
            <w:tcW w:w="4971" w:type="dxa"/>
          </w:tcPr>
          <w:p w14:paraId="126A65A5" w14:textId="367067D8" w:rsidR="00A32E12" w:rsidRPr="00C938F3" w:rsidRDefault="00301DB3" w:rsidP="001D3138">
            <w:pPr>
              <w:jc w:val="left"/>
              <w:rPr>
                <w:rFonts w:ascii="Arial" w:hAnsi="Arial" w:cs="Arial"/>
              </w:rPr>
            </w:pPr>
            <w:r w:rsidRPr="00151B58">
              <w:rPr>
                <w:rFonts w:ascii="Arial" w:hAnsi="Arial" w:cs="Arial"/>
              </w:rPr>
              <w:t xml:space="preserve">Function to search the worklist by </w:t>
            </w:r>
            <w:r w:rsidR="00A32E12" w:rsidRPr="00151B58">
              <w:rPr>
                <w:rFonts w:ascii="Arial" w:hAnsi="Arial" w:cs="Arial"/>
              </w:rPr>
              <w:t>body part</w:t>
            </w:r>
          </w:p>
        </w:tc>
      </w:tr>
      <w:tr w:rsidR="00965759" w:rsidRPr="00E01101" w14:paraId="76CC372C" w14:textId="77777777" w:rsidTr="00ED61B7">
        <w:tc>
          <w:tcPr>
            <w:tcW w:w="704" w:type="dxa"/>
            <w:vMerge/>
          </w:tcPr>
          <w:p w14:paraId="65FA5E24" w14:textId="77777777" w:rsidR="00965759" w:rsidRPr="00C938F3" w:rsidRDefault="00965759" w:rsidP="00965759">
            <w:pPr>
              <w:jc w:val="center"/>
              <w:rPr>
                <w:rFonts w:ascii="Arial" w:hAnsi="Arial" w:cs="Arial"/>
              </w:rPr>
            </w:pPr>
          </w:p>
        </w:tc>
        <w:tc>
          <w:tcPr>
            <w:tcW w:w="1255" w:type="dxa"/>
            <w:vMerge/>
          </w:tcPr>
          <w:p w14:paraId="50FA74CD" w14:textId="77777777" w:rsidR="00965759" w:rsidRPr="00C938F3" w:rsidRDefault="00965759" w:rsidP="00965759">
            <w:pPr>
              <w:jc w:val="center"/>
              <w:rPr>
                <w:rFonts w:ascii="Arial" w:hAnsi="Arial" w:cs="Arial"/>
              </w:rPr>
            </w:pPr>
          </w:p>
        </w:tc>
        <w:tc>
          <w:tcPr>
            <w:tcW w:w="2289" w:type="dxa"/>
          </w:tcPr>
          <w:p w14:paraId="335FC1A0" w14:textId="77777777" w:rsidR="00965759" w:rsidRPr="00C938F3" w:rsidRDefault="00965759" w:rsidP="00965759">
            <w:pPr>
              <w:jc w:val="center"/>
              <w:rPr>
                <w:rFonts w:ascii="Arial" w:hAnsi="Arial" w:cs="Arial"/>
              </w:rPr>
            </w:pPr>
            <w:r w:rsidRPr="00C938F3">
              <w:rPr>
                <w:rFonts w:ascii="Arial" w:eastAsia="맑은 고딕" w:hAnsi="Arial" w:cs="Arial"/>
                <w:szCs w:val="20"/>
              </w:rPr>
              <w:t>Status</w:t>
            </w:r>
          </w:p>
        </w:tc>
        <w:tc>
          <w:tcPr>
            <w:tcW w:w="4971" w:type="dxa"/>
          </w:tcPr>
          <w:p w14:paraId="7B93F934" w14:textId="0521A1BB" w:rsidR="00965759" w:rsidRPr="00C938F3" w:rsidRDefault="00301DB3" w:rsidP="00301DB3">
            <w:pPr>
              <w:widowControl w:val="0"/>
              <w:wordWrap w:val="0"/>
              <w:autoSpaceDE w:val="0"/>
              <w:autoSpaceDN w:val="0"/>
              <w:jc w:val="left"/>
              <w:rPr>
                <w:rFonts w:ascii="Arial" w:hAnsi="Arial" w:cs="Arial"/>
              </w:rPr>
            </w:pPr>
            <w:r w:rsidRPr="00151B58">
              <w:rPr>
                <w:rFonts w:ascii="Arial" w:hAnsi="Arial" w:cs="Arial"/>
              </w:rPr>
              <w:t xml:space="preserve">Function to search the worklist by image processing </w:t>
            </w:r>
            <w:r w:rsidR="00965759" w:rsidRPr="00151B58">
              <w:rPr>
                <w:rFonts w:ascii="Arial" w:hAnsi="Arial" w:cs="Arial"/>
              </w:rPr>
              <w:t>status</w:t>
            </w:r>
          </w:p>
        </w:tc>
      </w:tr>
      <w:tr w:rsidR="00965759" w:rsidRPr="00E01101" w14:paraId="5B9DE14D" w14:textId="77777777" w:rsidTr="00ED61B7">
        <w:tc>
          <w:tcPr>
            <w:tcW w:w="704" w:type="dxa"/>
            <w:vMerge/>
          </w:tcPr>
          <w:p w14:paraId="136D99C9" w14:textId="77777777" w:rsidR="00965759" w:rsidRPr="00C938F3" w:rsidRDefault="00965759" w:rsidP="00965759">
            <w:pPr>
              <w:jc w:val="center"/>
              <w:rPr>
                <w:rFonts w:ascii="Arial" w:hAnsi="Arial" w:cs="Arial"/>
              </w:rPr>
            </w:pPr>
          </w:p>
        </w:tc>
        <w:tc>
          <w:tcPr>
            <w:tcW w:w="1255" w:type="dxa"/>
            <w:vMerge/>
          </w:tcPr>
          <w:p w14:paraId="6EB15ECD" w14:textId="77777777" w:rsidR="00965759" w:rsidRPr="00C938F3" w:rsidRDefault="00965759" w:rsidP="00965759">
            <w:pPr>
              <w:jc w:val="center"/>
              <w:rPr>
                <w:rFonts w:ascii="Arial" w:hAnsi="Arial" w:cs="Arial"/>
              </w:rPr>
            </w:pPr>
          </w:p>
        </w:tc>
        <w:tc>
          <w:tcPr>
            <w:tcW w:w="2289" w:type="dxa"/>
          </w:tcPr>
          <w:p w14:paraId="258ED3D0" w14:textId="77777777" w:rsidR="00965759" w:rsidRPr="00C938F3" w:rsidRDefault="00965759" w:rsidP="00965759">
            <w:pPr>
              <w:jc w:val="center"/>
              <w:rPr>
                <w:rFonts w:ascii="Arial" w:hAnsi="Arial" w:cs="Arial"/>
              </w:rPr>
            </w:pPr>
            <w:r w:rsidRPr="009854F2">
              <w:rPr>
                <w:rFonts w:ascii="Arial" w:hAnsi="Arial" w:cs="Arial"/>
                <w:noProof/>
              </w:rPr>
              <w:drawing>
                <wp:inline distT="0" distB="0" distL="0" distR="0" wp14:anchorId="59E91332" wp14:editId="5D9255B4">
                  <wp:extent cx="524510" cy="335280"/>
                  <wp:effectExtent l="0" t="0" r="8890" b="7620"/>
                  <wp:docPr id="1300061140" name="그림 130006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3"/>
                          <pic:cNvPicPr/>
                        </pic:nvPicPr>
                        <pic:blipFill>
                          <a:blip r:embed="rId40">
                            <a:extLst>
                              <a:ext uri="{28A0092B-C50C-407E-A947-70E740481C1C}">
                                <a14:useLocalDpi xmlns:a14="http://schemas.microsoft.com/office/drawing/2010/main" val="0"/>
                              </a:ext>
                            </a:extLst>
                          </a:blip>
                          <a:stretch>
                            <a:fillRect/>
                          </a:stretch>
                        </pic:blipFill>
                        <pic:spPr>
                          <a:xfrm>
                            <a:off x="0" y="0"/>
                            <a:ext cx="524510" cy="335280"/>
                          </a:xfrm>
                          <a:prstGeom prst="rect">
                            <a:avLst/>
                          </a:prstGeom>
                        </pic:spPr>
                      </pic:pic>
                    </a:graphicData>
                  </a:graphic>
                </wp:inline>
              </w:drawing>
            </w:r>
          </w:p>
        </w:tc>
        <w:tc>
          <w:tcPr>
            <w:tcW w:w="4971" w:type="dxa"/>
          </w:tcPr>
          <w:p w14:paraId="7360976B" w14:textId="0FDA103A" w:rsidR="00965759" w:rsidRPr="00C938F3" w:rsidRDefault="00965759" w:rsidP="001D3138">
            <w:pPr>
              <w:jc w:val="left"/>
              <w:rPr>
                <w:rFonts w:ascii="Arial" w:hAnsi="Arial" w:cs="Arial"/>
              </w:rPr>
            </w:pPr>
            <w:r w:rsidRPr="00151B58">
              <w:rPr>
                <w:rFonts w:ascii="Arial" w:hAnsi="Arial" w:cs="Arial"/>
              </w:rPr>
              <w:t xml:space="preserve">Button to execute </w:t>
            </w:r>
            <w:r w:rsidR="00301DB3" w:rsidRPr="00151B58">
              <w:rPr>
                <w:rFonts w:ascii="Arial" w:hAnsi="Arial" w:cs="Arial"/>
              </w:rPr>
              <w:t xml:space="preserve">the </w:t>
            </w:r>
            <w:r w:rsidRPr="00151B58">
              <w:rPr>
                <w:rFonts w:ascii="Arial" w:hAnsi="Arial" w:cs="Arial"/>
              </w:rPr>
              <w:t>search by the selected conditions</w:t>
            </w:r>
          </w:p>
        </w:tc>
      </w:tr>
      <w:tr w:rsidR="00857D0F" w:rsidRPr="00E01101" w14:paraId="3E7FE817" w14:textId="77777777" w:rsidTr="00ED61B7">
        <w:tc>
          <w:tcPr>
            <w:tcW w:w="704" w:type="dxa"/>
            <w:vMerge w:val="restart"/>
          </w:tcPr>
          <w:p w14:paraId="52D92382" w14:textId="44474055" w:rsidR="00857D0F" w:rsidRPr="00C938F3" w:rsidRDefault="00857D0F" w:rsidP="00857D0F">
            <w:pPr>
              <w:jc w:val="center"/>
              <w:rPr>
                <w:rFonts w:ascii="Arial" w:hAnsi="Arial" w:cs="Arial"/>
              </w:rPr>
            </w:pPr>
            <w:r w:rsidRPr="00151B58">
              <w:rPr>
                <w:rFonts w:ascii="Arial" w:hAnsi="Arial" w:cs="Arial"/>
              </w:rPr>
              <w:t>4</w:t>
            </w:r>
          </w:p>
        </w:tc>
        <w:tc>
          <w:tcPr>
            <w:tcW w:w="1255" w:type="dxa"/>
            <w:vMerge w:val="restart"/>
          </w:tcPr>
          <w:p w14:paraId="3C9FC440" w14:textId="381C892B" w:rsidR="00857D0F" w:rsidRPr="00C938F3" w:rsidRDefault="00857D0F" w:rsidP="00857D0F">
            <w:pPr>
              <w:jc w:val="center"/>
              <w:rPr>
                <w:rFonts w:ascii="Arial" w:hAnsi="Arial" w:cs="Arial"/>
              </w:rPr>
            </w:pPr>
            <w:r w:rsidRPr="00151B58">
              <w:rPr>
                <w:rFonts w:ascii="Arial" w:hAnsi="Arial" w:cs="Arial"/>
              </w:rPr>
              <w:t>MR Study Table</w:t>
            </w:r>
          </w:p>
        </w:tc>
        <w:tc>
          <w:tcPr>
            <w:tcW w:w="2289" w:type="dxa"/>
          </w:tcPr>
          <w:p w14:paraId="5838A709" w14:textId="055DE552" w:rsidR="00857D0F" w:rsidRPr="00C938F3" w:rsidRDefault="00F016E8" w:rsidP="00857D0F">
            <w:pPr>
              <w:jc w:val="center"/>
              <w:rPr>
                <w:rFonts w:ascii="Arial" w:hAnsi="Arial" w:cs="Arial"/>
              </w:rPr>
            </w:pPr>
            <w:r w:rsidRPr="00151B58">
              <w:rPr>
                <w:rFonts w:ascii="Arial" w:hAnsi="Arial" w:cs="Arial"/>
                <w:noProof/>
              </w:rPr>
              <w:t xml:space="preserve">Upload </w:t>
            </w:r>
            <w:r w:rsidR="00857D0F" w:rsidRPr="00151B58">
              <w:rPr>
                <w:rFonts w:ascii="Arial" w:hAnsi="Arial" w:cs="Arial"/>
                <w:noProof/>
              </w:rPr>
              <w:t>Date</w:t>
            </w:r>
          </w:p>
        </w:tc>
        <w:tc>
          <w:tcPr>
            <w:tcW w:w="4971" w:type="dxa"/>
          </w:tcPr>
          <w:p w14:paraId="106CF1AB" w14:textId="0CCD7504" w:rsidR="00857D0F" w:rsidRPr="00C938F3" w:rsidRDefault="00F016E8" w:rsidP="001D3138">
            <w:pPr>
              <w:jc w:val="left"/>
              <w:rPr>
                <w:rFonts w:ascii="Arial" w:hAnsi="Arial" w:cs="Arial"/>
              </w:rPr>
            </w:pPr>
            <w:r w:rsidRPr="00151B58">
              <w:rPr>
                <w:rFonts w:ascii="Arial" w:hAnsi="Arial" w:cs="Arial"/>
              </w:rPr>
              <w:t xml:space="preserve">Upload </w:t>
            </w:r>
            <w:r w:rsidR="00857D0F" w:rsidRPr="00151B58">
              <w:rPr>
                <w:rFonts w:ascii="Arial" w:hAnsi="Arial" w:cs="Arial"/>
              </w:rPr>
              <w:t>scan date (</w:t>
            </w:r>
            <w:r w:rsidR="00350627" w:rsidRPr="00151B58">
              <w:rPr>
                <w:rFonts w:ascii="Arial" w:hAnsi="Arial" w:cs="Arial"/>
              </w:rPr>
              <w:t>Year-Month-Day</w:t>
            </w:r>
            <w:r w:rsidR="00857D0F" w:rsidRPr="00151B58">
              <w:rPr>
                <w:rFonts w:ascii="Arial" w:hAnsi="Arial" w:cs="Arial"/>
              </w:rPr>
              <w:t>)</w:t>
            </w:r>
          </w:p>
        </w:tc>
      </w:tr>
      <w:tr w:rsidR="00C563C7" w:rsidRPr="00E01101" w14:paraId="31C24425" w14:textId="77777777" w:rsidTr="00ED61B7">
        <w:tc>
          <w:tcPr>
            <w:tcW w:w="704" w:type="dxa"/>
            <w:vMerge/>
          </w:tcPr>
          <w:p w14:paraId="32632D6A" w14:textId="77777777" w:rsidR="00C563C7" w:rsidRPr="00151B58" w:rsidRDefault="00C563C7" w:rsidP="00C563C7">
            <w:pPr>
              <w:jc w:val="center"/>
              <w:rPr>
                <w:rFonts w:ascii="Arial" w:hAnsi="Arial" w:cs="Arial"/>
              </w:rPr>
            </w:pPr>
          </w:p>
        </w:tc>
        <w:tc>
          <w:tcPr>
            <w:tcW w:w="1255" w:type="dxa"/>
            <w:vMerge/>
          </w:tcPr>
          <w:p w14:paraId="21D1FFD8" w14:textId="77777777" w:rsidR="00C563C7" w:rsidRPr="00151B58" w:rsidRDefault="00C563C7" w:rsidP="00C563C7">
            <w:pPr>
              <w:jc w:val="center"/>
              <w:rPr>
                <w:rFonts w:ascii="Arial" w:hAnsi="Arial" w:cs="Arial"/>
              </w:rPr>
            </w:pPr>
          </w:p>
        </w:tc>
        <w:tc>
          <w:tcPr>
            <w:tcW w:w="2289" w:type="dxa"/>
          </w:tcPr>
          <w:p w14:paraId="1050CE20" w14:textId="4C177FFA" w:rsidR="00C563C7" w:rsidRPr="00151B58" w:rsidRDefault="00C563C7" w:rsidP="00C563C7">
            <w:pPr>
              <w:jc w:val="center"/>
              <w:rPr>
                <w:rFonts w:ascii="Arial" w:hAnsi="Arial" w:cs="Arial"/>
                <w:noProof/>
              </w:rPr>
            </w:pPr>
            <w:r w:rsidRPr="00151B58">
              <w:rPr>
                <w:rFonts w:ascii="Arial" w:hAnsi="Arial" w:cs="Arial"/>
                <w:noProof/>
              </w:rPr>
              <w:t>Study Date</w:t>
            </w:r>
          </w:p>
        </w:tc>
        <w:tc>
          <w:tcPr>
            <w:tcW w:w="4971" w:type="dxa"/>
          </w:tcPr>
          <w:p w14:paraId="07004E23" w14:textId="3C956C2B" w:rsidR="00C563C7" w:rsidRPr="00151B58" w:rsidRDefault="00C563C7" w:rsidP="00C563C7">
            <w:pPr>
              <w:rPr>
                <w:rFonts w:ascii="Arial" w:hAnsi="Arial" w:cs="Arial"/>
              </w:rPr>
            </w:pPr>
            <w:r w:rsidRPr="00151B58">
              <w:rPr>
                <w:rFonts w:ascii="Arial" w:hAnsi="Arial" w:cs="Arial"/>
              </w:rPr>
              <w:t>Study scan date (Year-Month-Day)</w:t>
            </w:r>
          </w:p>
        </w:tc>
      </w:tr>
      <w:tr w:rsidR="00C563C7" w:rsidRPr="00E01101" w14:paraId="6B9F614A" w14:textId="77777777" w:rsidTr="00ED61B7">
        <w:tc>
          <w:tcPr>
            <w:tcW w:w="704" w:type="dxa"/>
            <w:vMerge/>
          </w:tcPr>
          <w:p w14:paraId="4BF79252" w14:textId="77777777" w:rsidR="00C563C7" w:rsidRPr="00C938F3" w:rsidRDefault="00C563C7" w:rsidP="00C563C7">
            <w:pPr>
              <w:jc w:val="center"/>
              <w:rPr>
                <w:rFonts w:ascii="Arial" w:hAnsi="Arial" w:cs="Arial"/>
              </w:rPr>
            </w:pPr>
          </w:p>
        </w:tc>
        <w:tc>
          <w:tcPr>
            <w:tcW w:w="1255" w:type="dxa"/>
            <w:vMerge/>
          </w:tcPr>
          <w:p w14:paraId="73B53711" w14:textId="77777777" w:rsidR="00C563C7" w:rsidRPr="00C938F3" w:rsidRDefault="00C563C7" w:rsidP="00C563C7">
            <w:pPr>
              <w:jc w:val="center"/>
              <w:rPr>
                <w:rFonts w:ascii="Arial" w:hAnsi="Arial" w:cs="Arial"/>
              </w:rPr>
            </w:pPr>
          </w:p>
        </w:tc>
        <w:tc>
          <w:tcPr>
            <w:tcW w:w="2289" w:type="dxa"/>
          </w:tcPr>
          <w:p w14:paraId="0A0E7ADE" w14:textId="24287D3E" w:rsidR="00C563C7" w:rsidRPr="00C938F3" w:rsidRDefault="00C563C7" w:rsidP="00C563C7">
            <w:pPr>
              <w:jc w:val="center"/>
              <w:rPr>
                <w:rFonts w:ascii="Arial" w:hAnsi="Arial" w:cs="Arial"/>
              </w:rPr>
            </w:pPr>
            <w:r w:rsidRPr="00151B58">
              <w:rPr>
                <w:rFonts w:ascii="Arial" w:hAnsi="Arial" w:cs="Arial"/>
                <w:noProof/>
              </w:rPr>
              <w:t>Patient ID</w:t>
            </w:r>
          </w:p>
        </w:tc>
        <w:tc>
          <w:tcPr>
            <w:tcW w:w="4971" w:type="dxa"/>
          </w:tcPr>
          <w:p w14:paraId="688C5B81" w14:textId="4463538C" w:rsidR="00C563C7" w:rsidRPr="00C938F3" w:rsidRDefault="00C563C7" w:rsidP="00C563C7">
            <w:pPr>
              <w:jc w:val="left"/>
              <w:rPr>
                <w:rFonts w:ascii="Arial" w:hAnsi="Arial" w:cs="Arial"/>
              </w:rPr>
            </w:pPr>
            <w:r w:rsidRPr="00151B58">
              <w:rPr>
                <w:rFonts w:ascii="Arial" w:hAnsi="Arial" w:cs="Arial"/>
              </w:rPr>
              <w:t>Patient ID</w:t>
            </w:r>
          </w:p>
        </w:tc>
      </w:tr>
      <w:tr w:rsidR="00C563C7" w:rsidRPr="00E01101" w14:paraId="6E7AB968" w14:textId="77777777" w:rsidTr="00ED61B7">
        <w:tc>
          <w:tcPr>
            <w:tcW w:w="704" w:type="dxa"/>
            <w:vMerge/>
          </w:tcPr>
          <w:p w14:paraId="5C6456A2" w14:textId="77777777" w:rsidR="00C563C7" w:rsidRPr="00C938F3" w:rsidRDefault="00C563C7" w:rsidP="00C563C7">
            <w:pPr>
              <w:jc w:val="center"/>
              <w:rPr>
                <w:rFonts w:ascii="Arial" w:hAnsi="Arial" w:cs="Arial"/>
              </w:rPr>
            </w:pPr>
          </w:p>
        </w:tc>
        <w:tc>
          <w:tcPr>
            <w:tcW w:w="1255" w:type="dxa"/>
            <w:vMerge/>
          </w:tcPr>
          <w:p w14:paraId="105C5D58" w14:textId="77777777" w:rsidR="00C563C7" w:rsidRPr="00C938F3" w:rsidRDefault="00C563C7" w:rsidP="00C563C7">
            <w:pPr>
              <w:jc w:val="center"/>
              <w:rPr>
                <w:rFonts w:ascii="Arial" w:hAnsi="Arial" w:cs="Arial"/>
              </w:rPr>
            </w:pPr>
          </w:p>
        </w:tc>
        <w:tc>
          <w:tcPr>
            <w:tcW w:w="2289" w:type="dxa"/>
          </w:tcPr>
          <w:p w14:paraId="4275C04D" w14:textId="6E2FDF14" w:rsidR="00C563C7" w:rsidRPr="00C938F3" w:rsidRDefault="00C563C7" w:rsidP="00C563C7">
            <w:pPr>
              <w:jc w:val="center"/>
              <w:rPr>
                <w:rFonts w:ascii="Arial" w:hAnsi="Arial" w:cs="Arial"/>
              </w:rPr>
            </w:pPr>
            <w:r w:rsidRPr="00151B58">
              <w:rPr>
                <w:rFonts w:ascii="Arial" w:hAnsi="Arial" w:cs="Arial"/>
                <w:noProof/>
              </w:rPr>
              <w:t>Patient Name</w:t>
            </w:r>
          </w:p>
        </w:tc>
        <w:tc>
          <w:tcPr>
            <w:tcW w:w="4971" w:type="dxa"/>
          </w:tcPr>
          <w:p w14:paraId="3A5F20D1" w14:textId="08CB6C55" w:rsidR="00C563C7" w:rsidRPr="00C938F3" w:rsidRDefault="00C563C7" w:rsidP="00C563C7">
            <w:pPr>
              <w:jc w:val="left"/>
              <w:rPr>
                <w:rFonts w:ascii="Arial" w:hAnsi="Arial" w:cs="Arial"/>
              </w:rPr>
            </w:pPr>
            <w:r w:rsidRPr="00151B58">
              <w:rPr>
                <w:rFonts w:ascii="Arial" w:hAnsi="Arial" w:cs="Arial"/>
                <w:noProof/>
              </w:rPr>
              <w:t>Patient name</w:t>
            </w:r>
          </w:p>
        </w:tc>
      </w:tr>
      <w:tr w:rsidR="00C563C7" w:rsidRPr="00E01101" w14:paraId="3D9B3B79" w14:textId="77777777" w:rsidTr="00ED61B7">
        <w:tc>
          <w:tcPr>
            <w:tcW w:w="704" w:type="dxa"/>
            <w:vMerge/>
          </w:tcPr>
          <w:p w14:paraId="7527AF8F" w14:textId="77777777" w:rsidR="00C563C7" w:rsidRPr="00C938F3" w:rsidRDefault="00C563C7" w:rsidP="00C563C7">
            <w:pPr>
              <w:jc w:val="center"/>
              <w:rPr>
                <w:rFonts w:ascii="Arial" w:hAnsi="Arial" w:cs="Arial"/>
              </w:rPr>
            </w:pPr>
          </w:p>
        </w:tc>
        <w:tc>
          <w:tcPr>
            <w:tcW w:w="1255" w:type="dxa"/>
            <w:vMerge/>
          </w:tcPr>
          <w:p w14:paraId="0E86E6A1" w14:textId="77777777" w:rsidR="00C563C7" w:rsidRPr="00C938F3" w:rsidRDefault="00C563C7" w:rsidP="00C563C7">
            <w:pPr>
              <w:jc w:val="center"/>
              <w:rPr>
                <w:rFonts w:ascii="Arial" w:hAnsi="Arial" w:cs="Arial"/>
              </w:rPr>
            </w:pPr>
          </w:p>
        </w:tc>
        <w:tc>
          <w:tcPr>
            <w:tcW w:w="2289" w:type="dxa"/>
          </w:tcPr>
          <w:p w14:paraId="684A74B2" w14:textId="63CDD7D7" w:rsidR="00C563C7" w:rsidRPr="00C938F3" w:rsidRDefault="00C563C7" w:rsidP="00C563C7">
            <w:pPr>
              <w:jc w:val="center"/>
              <w:rPr>
                <w:rFonts w:ascii="Arial" w:hAnsi="Arial" w:cs="Arial"/>
              </w:rPr>
            </w:pPr>
            <w:r w:rsidRPr="00151B58">
              <w:rPr>
                <w:rFonts w:ascii="Arial" w:hAnsi="Arial" w:cs="Arial"/>
                <w:noProof/>
              </w:rPr>
              <w:t>Sex</w:t>
            </w:r>
          </w:p>
        </w:tc>
        <w:tc>
          <w:tcPr>
            <w:tcW w:w="4971" w:type="dxa"/>
          </w:tcPr>
          <w:p w14:paraId="0B6BB213" w14:textId="6D995618" w:rsidR="00C563C7" w:rsidRPr="00C938F3" w:rsidRDefault="00C563C7" w:rsidP="00C563C7">
            <w:pPr>
              <w:jc w:val="left"/>
              <w:rPr>
                <w:rFonts w:ascii="Arial" w:hAnsi="Arial" w:cs="Arial"/>
              </w:rPr>
            </w:pPr>
            <w:r w:rsidRPr="00151B58">
              <w:rPr>
                <w:rFonts w:ascii="Arial" w:hAnsi="Arial" w:cs="Arial"/>
              </w:rPr>
              <w:t>Patient sex</w:t>
            </w:r>
          </w:p>
        </w:tc>
      </w:tr>
      <w:tr w:rsidR="00C563C7" w:rsidRPr="00E01101" w14:paraId="34144E72" w14:textId="77777777" w:rsidTr="00ED61B7">
        <w:tc>
          <w:tcPr>
            <w:tcW w:w="704" w:type="dxa"/>
            <w:vMerge/>
          </w:tcPr>
          <w:p w14:paraId="0745701F" w14:textId="77777777" w:rsidR="00C563C7" w:rsidRPr="00C938F3" w:rsidRDefault="00C563C7" w:rsidP="00C563C7">
            <w:pPr>
              <w:jc w:val="center"/>
              <w:rPr>
                <w:rFonts w:ascii="Arial" w:hAnsi="Arial" w:cs="Arial"/>
              </w:rPr>
            </w:pPr>
          </w:p>
        </w:tc>
        <w:tc>
          <w:tcPr>
            <w:tcW w:w="1255" w:type="dxa"/>
            <w:vMerge/>
          </w:tcPr>
          <w:p w14:paraId="0DEAFC9A" w14:textId="77777777" w:rsidR="00C563C7" w:rsidRPr="00C938F3" w:rsidRDefault="00C563C7" w:rsidP="00C563C7">
            <w:pPr>
              <w:jc w:val="center"/>
              <w:rPr>
                <w:rFonts w:ascii="Arial" w:hAnsi="Arial" w:cs="Arial"/>
              </w:rPr>
            </w:pPr>
          </w:p>
        </w:tc>
        <w:tc>
          <w:tcPr>
            <w:tcW w:w="2289" w:type="dxa"/>
          </w:tcPr>
          <w:p w14:paraId="0AE96149" w14:textId="503D096A" w:rsidR="00C563C7" w:rsidRPr="00C938F3" w:rsidRDefault="00C563C7" w:rsidP="00C563C7">
            <w:pPr>
              <w:jc w:val="center"/>
              <w:rPr>
                <w:rFonts w:ascii="Arial" w:hAnsi="Arial" w:cs="Arial"/>
              </w:rPr>
            </w:pPr>
            <w:r w:rsidRPr="00151B58">
              <w:rPr>
                <w:rFonts w:ascii="Arial" w:hAnsi="Arial" w:cs="Arial"/>
                <w:noProof/>
              </w:rPr>
              <w:t>Age</w:t>
            </w:r>
          </w:p>
        </w:tc>
        <w:tc>
          <w:tcPr>
            <w:tcW w:w="4971" w:type="dxa"/>
          </w:tcPr>
          <w:p w14:paraId="3645EFFB" w14:textId="01288C4F" w:rsidR="00C563C7" w:rsidRPr="00C938F3" w:rsidRDefault="00C563C7" w:rsidP="00C563C7">
            <w:pPr>
              <w:jc w:val="left"/>
              <w:rPr>
                <w:rFonts w:ascii="Arial" w:hAnsi="Arial" w:cs="Arial"/>
              </w:rPr>
            </w:pPr>
            <w:r w:rsidRPr="00151B58">
              <w:rPr>
                <w:rFonts w:ascii="Arial" w:hAnsi="Arial" w:cs="Arial"/>
              </w:rPr>
              <w:t>Patient age</w:t>
            </w:r>
          </w:p>
        </w:tc>
      </w:tr>
      <w:tr w:rsidR="00C563C7" w:rsidRPr="00E01101" w14:paraId="00292FEA" w14:textId="77777777" w:rsidTr="00ED61B7">
        <w:tc>
          <w:tcPr>
            <w:tcW w:w="704" w:type="dxa"/>
            <w:vMerge/>
          </w:tcPr>
          <w:p w14:paraId="0A12323A" w14:textId="77777777" w:rsidR="00C563C7" w:rsidRPr="00C938F3" w:rsidRDefault="00C563C7" w:rsidP="00C563C7">
            <w:pPr>
              <w:jc w:val="center"/>
              <w:rPr>
                <w:rFonts w:ascii="Arial" w:hAnsi="Arial" w:cs="Arial"/>
              </w:rPr>
            </w:pPr>
          </w:p>
        </w:tc>
        <w:tc>
          <w:tcPr>
            <w:tcW w:w="1255" w:type="dxa"/>
            <w:vMerge/>
          </w:tcPr>
          <w:p w14:paraId="771D8121" w14:textId="77777777" w:rsidR="00C563C7" w:rsidRPr="00C938F3" w:rsidRDefault="00C563C7" w:rsidP="00C563C7">
            <w:pPr>
              <w:jc w:val="center"/>
              <w:rPr>
                <w:rFonts w:ascii="Arial" w:hAnsi="Arial" w:cs="Arial"/>
              </w:rPr>
            </w:pPr>
          </w:p>
        </w:tc>
        <w:tc>
          <w:tcPr>
            <w:tcW w:w="2289" w:type="dxa"/>
          </w:tcPr>
          <w:p w14:paraId="41EFD9AE" w14:textId="60A0A111" w:rsidR="00C563C7" w:rsidRPr="00C938F3" w:rsidRDefault="00C563C7" w:rsidP="00C563C7">
            <w:pPr>
              <w:jc w:val="center"/>
              <w:rPr>
                <w:rFonts w:ascii="Arial" w:hAnsi="Arial" w:cs="Arial"/>
              </w:rPr>
            </w:pPr>
            <w:r w:rsidRPr="00151B58">
              <w:rPr>
                <w:rFonts w:ascii="Arial" w:hAnsi="Arial" w:cs="Arial"/>
                <w:noProof/>
              </w:rPr>
              <w:t>Date of Birth</w:t>
            </w:r>
          </w:p>
        </w:tc>
        <w:tc>
          <w:tcPr>
            <w:tcW w:w="4971" w:type="dxa"/>
          </w:tcPr>
          <w:p w14:paraId="297ECA72" w14:textId="387573FC" w:rsidR="00C563C7" w:rsidRPr="00C938F3" w:rsidRDefault="00C563C7" w:rsidP="00C563C7">
            <w:pPr>
              <w:jc w:val="left"/>
              <w:rPr>
                <w:rFonts w:ascii="Arial" w:hAnsi="Arial" w:cs="Arial"/>
              </w:rPr>
            </w:pPr>
            <w:r w:rsidRPr="00151B58">
              <w:rPr>
                <w:rFonts w:ascii="Arial" w:hAnsi="Arial" w:cs="Arial"/>
              </w:rPr>
              <w:t>Patient date of birth (Year-Month-Date)</w:t>
            </w:r>
          </w:p>
        </w:tc>
      </w:tr>
      <w:tr w:rsidR="00C563C7" w:rsidRPr="00E01101" w14:paraId="3DE7BD01" w14:textId="77777777" w:rsidTr="00ED61B7">
        <w:tc>
          <w:tcPr>
            <w:tcW w:w="704" w:type="dxa"/>
            <w:vMerge/>
          </w:tcPr>
          <w:p w14:paraId="5064D52B" w14:textId="77777777" w:rsidR="00C563C7" w:rsidRPr="00C938F3" w:rsidRDefault="00C563C7" w:rsidP="00C563C7">
            <w:pPr>
              <w:jc w:val="center"/>
              <w:rPr>
                <w:rFonts w:ascii="Arial" w:hAnsi="Arial" w:cs="Arial"/>
              </w:rPr>
            </w:pPr>
          </w:p>
        </w:tc>
        <w:tc>
          <w:tcPr>
            <w:tcW w:w="1255" w:type="dxa"/>
            <w:vMerge/>
          </w:tcPr>
          <w:p w14:paraId="4752BF58" w14:textId="77777777" w:rsidR="00C563C7" w:rsidRPr="00C938F3" w:rsidRDefault="00C563C7" w:rsidP="00C563C7">
            <w:pPr>
              <w:jc w:val="center"/>
              <w:rPr>
                <w:rFonts w:ascii="Arial" w:hAnsi="Arial" w:cs="Arial"/>
              </w:rPr>
            </w:pPr>
          </w:p>
        </w:tc>
        <w:tc>
          <w:tcPr>
            <w:tcW w:w="2289" w:type="dxa"/>
          </w:tcPr>
          <w:p w14:paraId="4C835BF3" w14:textId="79B6A732" w:rsidR="00C563C7" w:rsidRPr="00C938F3" w:rsidRDefault="00C563C7" w:rsidP="00C563C7">
            <w:pPr>
              <w:jc w:val="center"/>
              <w:rPr>
                <w:rFonts w:ascii="Arial" w:eastAsia="맑은 고딕" w:hAnsi="Arial" w:cs="Arial"/>
                <w:szCs w:val="20"/>
              </w:rPr>
            </w:pPr>
            <w:r w:rsidRPr="00151B58">
              <w:rPr>
                <w:rFonts w:ascii="Arial" w:hAnsi="Arial" w:cs="Arial"/>
                <w:noProof/>
              </w:rPr>
              <w:t>MR Device Name</w:t>
            </w:r>
          </w:p>
        </w:tc>
        <w:tc>
          <w:tcPr>
            <w:tcW w:w="4971" w:type="dxa"/>
          </w:tcPr>
          <w:p w14:paraId="666B4FF8" w14:textId="7E201676" w:rsidR="00C563C7" w:rsidRPr="00C938F3" w:rsidRDefault="00C563C7" w:rsidP="00C563C7">
            <w:pPr>
              <w:jc w:val="left"/>
              <w:rPr>
                <w:rFonts w:ascii="Arial" w:eastAsia="맑은 고딕" w:hAnsi="Arial" w:cs="Arial"/>
                <w:szCs w:val="20"/>
              </w:rPr>
            </w:pPr>
            <w:r w:rsidRPr="00151B58">
              <w:rPr>
                <w:rFonts w:ascii="Arial" w:hAnsi="Arial" w:cs="Arial"/>
              </w:rPr>
              <w:t>Name of the MR device that created the study (based on SwiftMR registration)</w:t>
            </w:r>
          </w:p>
        </w:tc>
      </w:tr>
      <w:tr w:rsidR="00C563C7" w:rsidRPr="00E01101" w14:paraId="718307D2" w14:textId="77777777" w:rsidTr="00ED61B7">
        <w:tc>
          <w:tcPr>
            <w:tcW w:w="704" w:type="dxa"/>
            <w:vMerge/>
          </w:tcPr>
          <w:p w14:paraId="471FD5D6" w14:textId="77777777" w:rsidR="00C563C7" w:rsidRPr="00C938F3" w:rsidRDefault="00C563C7" w:rsidP="00C563C7">
            <w:pPr>
              <w:jc w:val="center"/>
              <w:rPr>
                <w:rFonts w:ascii="Arial" w:hAnsi="Arial" w:cs="Arial"/>
              </w:rPr>
            </w:pPr>
          </w:p>
        </w:tc>
        <w:tc>
          <w:tcPr>
            <w:tcW w:w="1255" w:type="dxa"/>
            <w:vMerge/>
          </w:tcPr>
          <w:p w14:paraId="2B5B4491" w14:textId="77777777" w:rsidR="00C563C7" w:rsidRPr="00C938F3" w:rsidRDefault="00C563C7" w:rsidP="00C563C7">
            <w:pPr>
              <w:jc w:val="center"/>
              <w:rPr>
                <w:rFonts w:ascii="Arial" w:hAnsi="Arial" w:cs="Arial"/>
              </w:rPr>
            </w:pPr>
          </w:p>
        </w:tc>
        <w:tc>
          <w:tcPr>
            <w:tcW w:w="2289" w:type="dxa"/>
          </w:tcPr>
          <w:p w14:paraId="67623E06" w14:textId="25509545" w:rsidR="00C563C7" w:rsidRPr="00C938F3" w:rsidRDefault="00C563C7" w:rsidP="00C563C7">
            <w:pPr>
              <w:jc w:val="center"/>
              <w:rPr>
                <w:rFonts w:ascii="Arial" w:hAnsi="Arial" w:cs="Arial"/>
              </w:rPr>
            </w:pPr>
            <w:r w:rsidRPr="00151B58">
              <w:rPr>
                <w:rFonts w:ascii="Arial" w:hAnsi="Arial" w:cs="Arial"/>
                <w:noProof/>
              </w:rPr>
              <w:t>Requested Procedure</w:t>
            </w:r>
          </w:p>
        </w:tc>
        <w:tc>
          <w:tcPr>
            <w:tcW w:w="4971" w:type="dxa"/>
          </w:tcPr>
          <w:p w14:paraId="3EF253BB" w14:textId="5630836A" w:rsidR="00C563C7" w:rsidRPr="00C938F3" w:rsidRDefault="00C563C7" w:rsidP="00C563C7">
            <w:pPr>
              <w:jc w:val="left"/>
              <w:rPr>
                <w:rFonts w:ascii="Arial" w:hAnsi="Arial" w:cs="Arial"/>
              </w:rPr>
            </w:pPr>
            <w:r w:rsidRPr="00151B58">
              <w:rPr>
                <w:rFonts w:ascii="Arial" w:hAnsi="Arial" w:cs="Arial"/>
              </w:rPr>
              <w:t>Requested procedure</w:t>
            </w:r>
          </w:p>
        </w:tc>
      </w:tr>
      <w:tr w:rsidR="00C563C7" w:rsidRPr="00E01101" w14:paraId="02CE4B14" w14:textId="77777777" w:rsidTr="00ED61B7">
        <w:tc>
          <w:tcPr>
            <w:tcW w:w="704" w:type="dxa"/>
            <w:vMerge/>
          </w:tcPr>
          <w:p w14:paraId="4ACFE9CA" w14:textId="77777777" w:rsidR="00C563C7" w:rsidRPr="00C938F3" w:rsidRDefault="00C563C7" w:rsidP="00C563C7">
            <w:pPr>
              <w:jc w:val="center"/>
              <w:rPr>
                <w:rFonts w:ascii="Arial" w:hAnsi="Arial" w:cs="Arial"/>
              </w:rPr>
            </w:pPr>
          </w:p>
        </w:tc>
        <w:tc>
          <w:tcPr>
            <w:tcW w:w="1255" w:type="dxa"/>
            <w:vMerge/>
          </w:tcPr>
          <w:p w14:paraId="2548D6CE" w14:textId="77777777" w:rsidR="00C563C7" w:rsidRPr="00C938F3" w:rsidRDefault="00C563C7" w:rsidP="00C563C7">
            <w:pPr>
              <w:jc w:val="center"/>
              <w:rPr>
                <w:rFonts w:ascii="Arial" w:hAnsi="Arial" w:cs="Arial"/>
              </w:rPr>
            </w:pPr>
          </w:p>
        </w:tc>
        <w:tc>
          <w:tcPr>
            <w:tcW w:w="2289" w:type="dxa"/>
          </w:tcPr>
          <w:p w14:paraId="7665704E" w14:textId="71F8723C" w:rsidR="00C563C7" w:rsidRPr="00C938F3" w:rsidRDefault="00C563C7" w:rsidP="00C563C7">
            <w:pPr>
              <w:jc w:val="center"/>
              <w:rPr>
                <w:rFonts w:ascii="Arial" w:hAnsi="Arial" w:cs="Arial"/>
              </w:rPr>
            </w:pPr>
            <w:r w:rsidRPr="00151B58">
              <w:rPr>
                <w:rFonts w:ascii="Arial" w:hAnsi="Arial" w:cs="Arial"/>
                <w:noProof/>
              </w:rPr>
              <w:t>Study Description</w:t>
            </w:r>
          </w:p>
        </w:tc>
        <w:tc>
          <w:tcPr>
            <w:tcW w:w="4971" w:type="dxa"/>
          </w:tcPr>
          <w:p w14:paraId="2C924784" w14:textId="2A198F45" w:rsidR="00C563C7" w:rsidRPr="00C938F3" w:rsidRDefault="00C563C7" w:rsidP="00C563C7">
            <w:pPr>
              <w:jc w:val="left"/>
              <w:rPr>
                <w:rFonts w:ascii="Arial" w:hAnsi="Arial" w:cs="Arial"/>
              </w:rPr>
            </w:pPr>
            <w:r w:rsidRPr="00151B58">
              <w:rPr>
                <w:rFonts w:ascii="Arial" w:hAnsi="Arial" w:cs="Arial"/>
              </w:rPr>
              <w:t>Name of study protocol</w:t>
            </w:r>
          </w:p>
        </w:tc>
      </w:tr>
      <w:tr w:rsidR="00C563C7" w:rsidRPr="00E01101" w14:paraId="0605217A" w14:textId="77777777" w:rsidTr="00ED61B7">
        <w:tc>
          <w:tcPr>
            <w:tcW w:w="704" w:type="dxa"/>
            <w:vMerge/>
          </w:tcPr>
          <w:p w14:paraId="3F22F39D" w14:textId="77777777" w:rsidR="00C563C7" w:rsidRPr="00C938F3" w:rsidRDefault="00C563C7" w:rsidP="00C563C7">
            <w:pPr>
              <w:jc w:val="center"/>
              <w:rPr>
                <w:rFonts w:ascii="Arial" w:hAnsi="Arial" w:cs="Arial"/>
              </w:rPr>
            </w:pPr>
          </w:p>
        </w:tc>
        <w:tc>
          <w:tcPr>
            <w:tcW w:w="1255" w:type="dxa"/>
            <w:vMerge/>
          </w:tcPr>
          <w:p w14:paraId="3AE8B477" w14:textId="77777777" w:rsidR="00C563C7" w:rsidRPr="00C938F3" w:rsidRDefault="00C563C7" w:rsidP="00C563C7">
            <w:pPr>
              <w:jc w:val="center"/>
              <w:rPr>
                <w:rFonts w:ascii="Arial" w:hAnsi="Arial" w:cs="Arial"/>
              </w:rPr>
            </w:pPr>
          </w:p>
        </w:tc>
        <w:tc>
          <w:tcPr>
            <w:tcW w:w="2289" w:type="dxa"/>
          </w:tcPr>
          <w:p w14:paraId="0C600F54" w14:textId="00F5F1BE" w:rsidR="00C563C7" w:rsidRPr="00C938F3" w:rsidRDefault="00C563C7" w:rsidP="00C563C7">
            <w:pPr>
              <w:jc w:val="center"/>
              <w:rPr>
                <w:rFonts w:ascii="Arial" w:hAnsi="Arial" w:cs="Arial"/>
              </w:rPr>
            </w:pPr>
            <w:r w:rsidRPr="00151B58">
              <w:rPr>
                <w:rFonts w:ascii="Arial" w:hAnsi="Arial" w:cs="Arial"/>
                <w:noProof/>
              </w:rPr>
              <w:t>Number of Series</w:t>
            </w:r>
          </w:p>
        </w:tc>
        <w:tc>
          <w:tcPr>
            <w:tcW w:w="4971" w:type="dxa"/>
          </w:tcPr>
          <w:p w14:paraId="5C38B1AD" w14:textId="386D97A2" w:rsidR="00C563C7" w:rsidRPr="00C938F3" w:rsidRDefault="00C563C7" w:rsidP="00C563C7">
            <w:pPr>
              <w:jc w:val="left"/>
              <w:rPr>
                <w:rFonts w:ascii="Arial" w:hAnsi="Arial" w:cs="Arial"/>
              </w:rPr>
            </w:pPr>
            <w:r w:rsidRPr="00151B58">
              <w:rPr>
                <w:rFonts w:ascii="Arial" w:hAnsi="Arial" w:cs="Arial"/>
              </w:rPr>
              <w:t>Total number of series in a study</w:t>
            </w:r>
          </w:p>
        </w:tc>
      </w:tr>
      <w:tr w:rsidR="00C563C7" w:rsidRPr="00E01101" w14:paraId="45A485BA" w14:textId="77777777" w:rsidTr="00ED61B7">
        <w:tc>
          <w:tcPr>
            <w:tcW w:w="704" w:type="dxa"/>
            <w:vMerge/>
          </w:tcPr>
          <w:p w14:paraId="0DE200D1" w14:textId="77777777" w:rsidR="00C563C7" w:rsidRPr="00C938F3" w:rsidRDefault="00C563C7" w:rsidP="00C563C7">
            <w:pPr>
              <w:jc w:val="center"/>
              <w:rPr>
                <w:rFonts w:ascii="Arial" w:hAnsi="Arial" w:cs="Arial"/>
              </w:rPr>
            </w:pPr>
          </w:p>
        </w:tc>
        <w:tc>
          <w:tcPr>
            <w:tcW w:w="1255" w:type="dxa"/>
            <w:vMerge/>
          </w:tcPr>
          <w:p w14:paraId="32460DF2" w14:textId="77777777" w:rsidR="00C563C7" w:rsidRPr="00C938F3" w:rsidRDefault="00C563C7" w:rsidP="00C563C7">
            <w:pPr>
              <w:jc w:val="center"/>
              <w:rPr>
                <w:rFonts w:ascii="Arial" w:hAnsi="Arial" w:cs="Arial"/>
              </w:rPr>
            </w:pPr>
          </w:p>
        </w:tc>
        <w:tc>
          <w:tcPr>
            <w:tcW w:w="2289" w:type="dxa"/>
          </w:tcPr>
          <w:p w14:paraId="4491C359" w14:textId="56137333" w:rsidR="00C563C7" w:rsidRPr="00C938F3" w:rsidRDefault="00C563C7" w:rsidP="00C563C7">
            <w:pPr>
              <w:jc w:val="center"/>
              <w:rPr>
                <w:rFonts w:ascii="Arial" w:hAnsi="Arial" w:cs="Arial"/>
              </w:rPr>
            </w:pPr>
            <w:r w:rsidRPr="00151B58">
              <w:rPr>
                <w:rFonts w:ascii="Arial" w:hAnsi="Arial" w:cs="Arial"/>
                <w:noProof/>
              </w:rPr>
              <w:t>Number of Instances</w:t>
            </w:r>
          </w:p>
        </w:tc>
        <w:tc>
          <w:tcPr>
            <w:tcW w:w="4971" w:type="dxa"/>
          </w:tcPr>
          <w:p w14:paraId="26FFFD48" w14:textId="3E9A48B6" w:rsidR="00C563C7" w:rsidRPr="00C938F3" w:rsidRDefault="00C563C7" w:rsidP="00C563C7">
            <w:pPr>
              <w:jc w:val="left"/>
              <w:rPr>
                <w:rFonts w:ascii="Arial" w:hAnsi="Arial" w:cs="Arial"/>
              </w:rPr>
            </w:pPr>
            <w:r w:rsidRPr="00151B58">
              <w:rPr>
                <w:rFonts w:ascii="Arial" w:hAnsi="Arial" w:cs="Arial"/>
              </w:rPr>
              <w:t>Total number of images in a study</w:t>
            </w:r>
          </w:p>
        </w:tc>
      </w:tr>
      <w:tr w:rsidR="00C563C7" w:rsidRPr="00E01101" w14:paraId="53D06727" w14:textId="77777777" w:rsidTr="00ED61B7">
        <w:tc>
          <w:tcPr>
            <w:tcW w:w="704" w:type="dxa"/>
            <w:vMerge/>
          </w:tcPr>
          <w:p w14:paraId="53AB10DA" w14:textId="77777777" w:rsidR="00C563C7" w:rsidRPr="00C938F3" w:rsidRDefault="00C563C7" w:rsidP="00C563C7">
            <w:pPr>
              <w:jc w:val="center"/>
              <w:rPr>
                <w:rFonts w:ascii="Arial" w:hAnsi="Arial" w:cs="Arial"/>
              </w:rPr>
            </w:pPr>
          </w:p>
        </w:tc>
        <w:tc>
          <w:tcPr>
            <w:tcW w:w="1255" w:type="dxa"/>
            <w:vMerge/>
          </w:tcPr>
          <w:p w14:paraId="64B264B1" w14:textId="77777777" w:rsidR="00C563C7" w:rsidRPr="00C938F3" w:rsidRDefault="00C563C7" w:rsidP="00C563C7">
            <w:pPr>
              <w:jc w:val="center"/>
              <w:rPr>
                <w:rFonts w:ascii="Arial" w:hAnsi="Arial" w:cs="Arial"/>
              </w:rPr>
            </w:pPr>
          </w:p>
        </w:tc>
        <w:tc>
          <w:tcPr>
            <w:tcW w:w="2289" w:type="dxa"/>
          </w:tcPr>
          <w:p w14:paraId="2ACDD0EA" w14:textId="33D191DE" w:rsidR="00C563C7" w:rsidRPr="00C938F3" w:rsidRDefault="00C563C7" w:rsidP="00C563C7">
            <w:pPr>
              <w:jc w:val="center"/>
              <w:rPr>
                <w:rFonts w:ascii="Arial" w:hAnsi="Arial" w:cs="Arial"/>
              </w:rPr>
            </w:pPr>
            <w:r w:rsidRPr="00151B58">
              <w:rPr>
                <w:rFonts w:ascii="Arial" w:hAnsi="Arial" w:cs="Arial"/>
                <w:noProof/>
              </w:rPr>
              <w:t>Accession number</w:t>
            </w:r>
          </w:p>
        </w:tc>
        <w:tc>
          <w:tcPr>
            <w:tcW w:w="4971" w:type="dxa"/>
          </w:tcPr>
          <w:p w14:paraId="34D46917" w14:textId="66F56E39" w:rsidR="00C563C7" w:rsidRPr="00C938F3" w:rsidRDefault="00C563C7" w:rsidP="00C563C7">
            <w:pPr>
              <w:jc w:val="left"/>
              <w:rPr>
                <w:rFonts w:ascii="Arial" w:hAnsi="Arial" w:cs="Arial"/>
              </w:rPr>
            </w:pPr>
            <w:r w:rsidRPr="00151B58">
              <w:rPr>
                <w:rFonts w:ascii="Arial" w:hAnsi="Arial" w:cs="Arial"/>
              </w:rPr>
              <w:t>Unique identification number of each image</w:t>
            </w:r>
          </w:p>
        </w:tc>
      </w:tr>
      <w:tr w:rsidR="00C563C7" w:rsidRPr="00E01101" w14:paraId="41DDD2A9" w14:textId="77777777" w:rsidTr="00ED61B7">
        <w:tc>
          <w:tcPr>
            <w:tcW w:w="704" w:type="dxa"/>
            <w:vMerge/>
          </w:tcPr>
          <w:p w14:paraId="4EB874AD" w14:textId="77777777" w:rsidR="00C563C7" w:rsidRPr="00C938F3" w:rsidRDefault="00C563C7" w:rsidP="00C563C7">
            <w:pPr>
              <w:jc w:val="center"/>
              <w:rPr>
                <w:rFonts w:ascii="Arial" w:hAnsi="Arial" w:cs="Arial"/>
              </w:rPr>
            </w:pPr>
          </w:p>
        </w:tc>
        <w:tc>
          <w:tcPr>
            <w:tcW w:w="1255" w:type="dxa"/>
            <w:vMerge/>
          </w:tcPr>
          <w:p w14:paraId="1560EB4A" w14:textId="77777777" w:rsidR="00C563C7" w:rsidRPr="00C938F3" w:rsidRDefault="00C563C7" w:rsidP="00C563C7">
            <w:pPr>
              <w:jc w:val="center"/>
              <w:rPr>
                <w:rFonts w:ascii="Arial" w:hAnsi="Arial" w:cs="Arial"/>
              </w:rPr>
            </w:pPr>
          </w:p>
        </w:tc>
        <w:tc>
          <w:tcPr>
            <w:tcW w:w="2289" w:type="dxa"/>
          </w:tcPr>
          <w:p w14:paraId="422F3293" w14:textId="548B0055" w:rsidR="00C563C7" w:rsidRPr="00151B58" w:rsidRDefault="00C563C7" w:rsidP="00C563C7">
            <w:pPr>
              <w:jc w:val="center"/>
              <w:rPr>
                <w:rFonts w:ascii="Arial" w:hAnsi="Arial" w:cs="Arial"/>
                <w:noProof/>
              </w:rPr>
            </w:pPr>
            <w:r w:rsidRPr="00151B58">
              <w:rPr>
                <w:rFonts w:ascii="Arial" w:hAnsi="Arial" w:cs="Arial"/>
                <w:noProof/>
              </w:rPr>
              <w:t>Supported</w:t>
            </w:r>
          </w:p>
        </w:tc>
        <w:tc>
          <w:tcPr>
            <w:tcW w:w="4971" w:type="dxa"/>
          </w:tcPr>
          <w:p w14:paraId="27B41030" w14:textId="74E2555F" w:rsidR="00C563C7" w:rsidRPr="00151B58" w:rsidRDefault="00C563C7" w:rsidP="00C563C7">
            <w:pPr>
              <w:rPr>
                <w:rFonts w:ascii="Arial" w:hAnsi="Arial" w:cs="Arial"/>
                <w:noProof/>
              </w:rPr>
            </w:pPr>
            <w:r w:rsidRPr="00151B58">
              <w:rPr>
                <w:rFonts w:ascii="Arial" w:hAnsi="Arial" w:cs="Arial"/>
              </w:rPr>
              <w:t>Image process support</w:t>
            </w:r>
          </w:p>
        </w:tc>
      </w:tr>
      <w:tr w:rsidR="00C563C7" w:rsidRPr="00E01101" w14:paraId="3330DCB9" w14:textId="77777777" w:rsidTr="00ED61B7">
        <w:tc>
          <w:tcPr>
            <w:tcW w:w="704" w:type="dxa"/>
            <w:vMerge/>
          </w:tcPr>
          <w:p w14:paraId="7D122E2A" w14:textId="77777777" w:rsidR="00C563C7" w:rsidRPr="00C938F3" w:rsidRDefault="00C563C7" w:rsidP="00C563C7">
            <w:pPr>
              <w:jc w:val="center"/>
              <w:rPr>
                <w:rFonts w:ascii="Arial" w:hAnsi="Arial" w:cs="Arial"/>
              </w:rPr>
            </w:pPr>
          </w:p>
        </w:tc>
        <w:tc>
          <w:tcPr>
            <w:tcW w:w="1255" w:type="dxa"/>
            <w:vMerge/>
          </w:tcPr>
          <w:p w14:paraId="3D81E9C9" w14:textId="77777777" w:rsidR="00C563C7" w:rsidRPr="00C938F3" w:rsidRDefault="00C563C7" w:rsidP="00C563C7">
            <w:pPr>
              <w:jc w:val="center"/>
              <w:rPr>
                <w:rFonts w:ascii="Arial" w:hAnsi="Arial" w:cs="Arial"/>
              </w:rPr>
            </w:pPr>
          </w:p>
        </w:tc>
        <w:tc>
          <w:tcPr>
            <w:tcW w:w="2289" w:type="dxa"/>
          </w:tcPr>
          <w:p w14:paraId="3BF2867B" w14:textId="3BA82783" w:rsidR="00C563C7" w:rsidRPr="00C938F3" w:rsidRDefault="00C563C7" w:rsidP="00C563C7">
            <w:pPr>
              <w:jc w:val="center"/>
              <w:rPr>
                <w:rFonts w:ascii="Arial" w:hAnsi="Arial" w:cs="Arial"/>
              </w:rPr>
            </w:pPr>
            <w:r w:rsidRPr="00151B58">
              <w:rPr>
                <w:rFonts w:ascii="Arial" w:hAnsi="Arial" w:cs="Arial"/>
                <w:noProof/>
              </w:rPr>
              <w:t>Status</w:t>
            </w:r>
          </w:p>
        </w:tc>
        <w:tc>
          <w:tcPr>
            <w:tcW w:w="4971" w:type="dxa"/>
          </w:tcPr>
          <w:p w14:paraId="5C3A246D" w14:textId="21346D9E" w:rsidR="00C563C7" w:rsidRPr="00151B58" w:rsidRDefault="00C563C7" w:rsidP="00C563C7">
            <w:pPr>
              <w:jc w:val="left"/>
              <w:rPr>
                <w:rFonts w:ascii="Arial" w:hAnsi="Arial" w:cs="Arial"/>
              </w:rPr>
            </w:pPr>
            <w:r w:rsidRPr="00151B58">
              <w:rPr>
                <w:rFonts w:ascii="Arial" w:hAnsi="Arial" w:cs="Arial"/>
              </w:rPr>
              <w:t>Image processing status</w:t>
            </w:r>
          </w:p>
          <w:p w14:paraId="3D944EAD" w14:textId="77777777" w:rsidR="00C563C7" w:rsidRPr="00151B58" w:rsidRDefault="00C563C7" w:rsidP="00C563C7">
            <w:pPr>
              <w:widowControl w:val="0"/>
              <w:numPr>
                <w:ilvl w:val="0"/>
                <w:numId w:val="17"/>
              </w:numPr>
              <w:wordWrap w:val="0"/>
              <w:autoSpaceDE w:val="0"/>
              <w:autoSpaceDN w:val="0"/>
              <w:ind w:left="800"/>
              <w:jc w:val="left"/>
              <w:rPr>
                <w:rFonts w:ascii="Arial" w:hAnsi="Arial" w:cs="Arial"/>
              </w:rPr>
            </w:pPr>
            <w:r w:rsidRPr="00151B58">
              <w:rPr>
                <w:rFonts w:ascii="Arial" w:hAnsi="Arial" w:cs="Arial"/>
              </w:rPr>
              <w:t>In Progress</w:t>
            </w:r>
          </w:p>
          <w:p w14:paraId="7D9B1DF5" w14:textId="77777777" w:rsidR="00C563C7" w:rsidRPr="00151B58" w:rsidRDefault="00C563C7" w:rsidP="00C563C7">
            <w:pPr>
              <w:widowControl w:val="0"/>
              <w:numPr>
                <w:ilvl w:val="0"/>
                <w:numId w:val="17"/>
              </w:numPr>
              <w:wordWrap w:val="0"/>
              <w:autoSpaceDE w:val="0"/>
              <w:autoSpaceDN w:val="0"/>
              <w:ind w:left="800"/>
              <w:jc w:val="left"/>
              <w:rPr>
                <w:rFonts w:ascii="Arial" w:hAnsi="Arial" w:cs="Arial"/>
              </w:rPr>
            </w:pPr>
            <w:r w:rsidRPr="00151B58">
              <w:rPr>
                <w:rFonts w:ascii="Arial" w:hAnsi="Arial" w:cs="Arial"/>
              </w:rPr>
              <w:t>Completed</w:t>
            </w:r>
          </w:p>
          <w:p w14:paraId="621DFAF1" w14:textId="3CBCE924" w:rsidR="00C563C7" w:rsidRPr="00151B58" w:rsidRDefault="00C563C7" w:rsidP="00C563C7">
            <w:pPr>
              <w:widowControl w:val="0"/>
              <w:numPr>
                <w:ilvl w:val="0"/>
                <w:numId w:val="17"/>
              </w:numPr>
              <w:wordWrap w:val="0"/>
              <w:autoSpaceDE w:val="0"/>
              <w:autoSpaceDN w:val="0"/>
              <w:ind w:left="800"/>
              <w:jc w:val="left"/>
              <w:rPr>
                <w:rFonts w:ascii="Arial" w:hAnsi="Arial" w:cs="Arial"/>
              </w:rPr>
            </w:pPr>
            <w:r w:rsidRPr="00151B58">
              <w:rPr>
                <w:rFonts w:ascii="Arial" w:hAnsi="Arial" w:cs="Arial"/>
              </w:rPr>
              <w:t>Error</w:t>
            </w:r>
          </w:p>
        </w:tc>
      </w:tr>
      <w:tr w:rsidR="00C563C7" w:rsidRPr="00E01101" w14:paraId="2E67AAE2" w14:textId="77777777" w:rsidTr="00ED61B7">
        <w:tc>
          <w:tcPr>
            <w:tcW w:w="704" w:type="dxa"/>
            <w:vMerge w:val="restart"/>
          </w:tcPr>
          <w:p w14:paraId="749071A2" w14:textId="6176418C" w:rsidR="00C563C7" w:rsidRPr="00C938F3" w:rsidRDefault="00C563C7" w:rsidP="00C563C7">
            <w:pPr>
              <w:jc w:val="center"/>
              <w:rPr>
                <w:rFonts w:ascii="Arial" w:hAnsi="Arial" w:cs="Arial"/>
              </w:rPr>
            </w:pPr>
            <w:r w:rsidRPr="00151B58">
              <w:rPr>
                <w:rFonts w:ascii="Arial" w:hAnsi="Arial" w:cs="Arial"/>
              </w:rPr>
              <w:t>5</w:t>
            </w:r>
          </w:p>
        </w:tc>
        <w:tc>
          <w:tcPr>
            <w:tcW w:w="1255" w:type="dxa"/>
            <w:vMerge w:val="restart"/>
          </w:tcPr>
          <w:p w14:paraId="73CC1EF0" w14:textId="51B96F6D" w:rsidR="00C563C7" w:rsidRPr="00C938F3" w:rsidRDefault="00C563C7" w:rsidP="00C563C7">
            <w:pPr>
              <w:jc w:val="center"/>
              <w:rPr>
                <w:rFonts w:ascii="Arial" w:hAnsi="Arial" w:cs="Arial"/>
              </w:rPr>
            </w:pPr>
            <w:r w:rsidRPr="00151B58">
              <w:rPr>
                <w:rFonts w:ascii="Arial" w:hAnsi="Arial" w:cs="Arial"/>
              </w:rPr>
              <w:t>MR Series Table</w:t>
            </w:r>
          </w:p>
        </w:tc>
        <w:tc>
          <w:tcPr>
            <w:tcW w:w="2289" w:type="dxa"/>
          </w:tcPr>
          <w:p w14:paraId="78CBE268" w14:textId="2F3C51D5" w:rsidR="00C563C7" w:rsidRPr="00C938F3" w:rsidRDefault="00C563C7" w:rsidP="00C563C7">
            <w:pPr>
              <w:jc w:val="center"/>
              <w:rPr>
                <w:rFonts w:ascii="Arial" w:hAnsi="Arial" w:cs="Arial"/>
              </w:rPr>
            </w:pPr>
            <w:r w:rsidRPr="00151B58">
              <w:rPr>
                <w:rFonts w:ascii="Arial" w:hAnsi="Arial" w:cs="Arial"/>
                <w:noProof/>
              </w:rPr>
              <w:t>Series number</w:t>
            </w:r>
          </w:p>
        </w:tc>
        <w:tc>
          <w:tcPr>
            <w:tcW w:w="4971" w:type="dxa"/>
          </w:tcPr>
          <w:p w14:paraId="40B9AE7C" w14:textId="62138C2A" w:rsidR="00C563C7" w:rsidRPr="00C938F3" w:rsidRDefault="00C563C7" w:rsidP="00C563C7">
            <w:pPr>
              <w:jc w:val="left"/>
              <w:rPr>
                <w:rFonts w:ascii="Arial" w:hAnsi="Arial" w:cs="Arial"/>
              </w:rPr>
            </w:pPr>
            <w:r w:rsidRPr="00151B58">
              <w:rPr>
                <w:rFonts w:ascii="Arial" w:hAnsi="Arial" w:cs="Arial"/>
              </w:rPr>
              <w:t>Sequence number of the series within the study selected from the study table</w:t>
            </w:r>
          </w:p>
        </w:tc>
      </w:tr>
      <w:tr w:rsidR="00C563C7" w:rsidRPr="00E01101" w14:paraId="45A537AC" w14:textId="77777777" w:rsidTr="00ED61B7">
        <w:tc>
          <w:tcPr>
            <w:tcW w:w="704" w:type="dxa"/>
            <w:vMerge/>
          </w:tcPr>
          <w:p w14:paraId="5A135FCA" w14:textId="77777777" w:rsidR="00C563C7" w:rsidRPr="00C938F3" w:rsidRDefault="00C563C7" w:rsidP="00C563C7">
            <w:pPr>
              <w:jc w:val="center"/>
              <w:rPr>
                <w:rFonts w:ascii="Arial" w:hAnsi="Arial" w:cs="Arial"/>
              </w:rPr>
            </w:pPr>
          </w:p>
        </w:tc>
        <w:tc>
          <w:tcPr>
            <w:tcW w:w="1255" w:type="dxa"/>
            <w:vMerge/>
          </w:tcPr>
          <w:p w14:paraId="344EB15C" w14:textId="77777777" w:rsidR="00C563C7" w:rsidRPr="00C938F3" w:rsidRDefault="00C563C7" w:rsidP="00C563C7">
            <w:pPr>
              <w:jc w:val="center"/>
              <w:rPr>
                <w:rFonts w:ascii="Arial" w:hAnsi="Arial" w:cs="Arial"/>
              </w:rPr>
            </w:pPr>
          </w:p>
        </w:tc>
        <w:tc>
          <w:tcPr>
            <w:tcW w:w="2289" w:type="dxa"/>
          </w:tcPr>
          <w:p w14:paraId="49F6DC41" w14:textId="674ABEB6" w:rsidR="00C563C7" w:rsidRPr="00C938F3" w:rsidRDefault="00C563C7" w:rsidP="00C563C7">
            <w:pPr>
              <w:jc w:val="center"/>
              <w:rPr>
                <w:rFonts w:ascii="Arial" w:hAnsi="Arial" w:cs="Arial"/>
              </w:rPr>
            </w:pPr>
            <w:r w:rsidRPr="00151B58">
              <w:rPr>
                <w:rFonts w:ascii="Arial" w:hAnsi="Arial" w:cs="Arial"/>
                <w:noProof/>
              </w:rPr>
              <w:t>Series Date</w:t>
            </w:r>
          </w:p>
        </w:tc>
        <w:tc>
          <w:tcPr>
            <w:tcW w:w="4971" w:type="dxa"/>
          </w:tcPr>
          <w:p w14:paraId="1E6C8E8B" w14:textId="2C858A43" w:rsidR="00C563C7" w:rsidRPr="00C938F3" w:rsidRDefault="00C563C7" w:rsidP="00C563C7">
            <w:pPr>
              <w:jc w:val="left"/>
              <w:rPr>
                <w:rFonts w:ascii="Arial" w:hAnsi="Arial" w:cs="Arial"/>
              </w:rPr>
            </w:pPr>
            <w:r w:rsidRPr="00151B58">
              <w:rPr>
                <w:rFonts w:ascii="Arial" w:hAnsi="Arial" w:cs="Arial"/>
              </w:rPr>
              <w:t>Scan date of each series</w:t>
            </w:r>
          </w:p>
        </w:tc>
      </w:tr>
      <w:tr w:rsidR="00C563C7" w:rsidRPr="00E01101" w14:paraId="327D3596" w14:textId="77777777" w:rsidTr="00ED61B7">
        <w:tc>
          <w:tcPr>
            <w:tcW w:w="704" w:type="dxa"/>
            <w:vMerge/>
          </w:tcPr>
          <w:p w14:paraId="6E559EC5" w14:textId="77777777" w:rsidR="00C563C7" w:rsidRPr="00C938F3" w:rsidRDefault="00C563C7" w:rsidP="00C563C7">
            <w:pPr>
              <w:jc w:val="center"/>
              <w:rPr>
                <w:rFonts w:ascii="Arial" w:hAnsi="Arial" w:cs="Arial"/>
              </w:rPr>
            </w:pPr>
          </w:p>
        </w:tc>
        <w:tc>
          <w:tcPr>
            <w:tcW w:w="1255" w:type="dxa"/>
            <w:vMerge/>
          </w:tcPr>
          <w:p w14:paraId="65B8CAE0" w14:textId="77777777" w:rsidR="00C563C7" w:rsidRPr="00C938F3" w:rsidRDefault="00C563C7" w:rsidP="00C563C7">
            <w:pPr>
              <w:jc w:val="center"/>
              <w:rPr>
                <w:rFonts w:ascii="Arial" w:hAnsi="Arial" w:cs="Arial"/>
              </w:rPr>
            </w:pPr>
          </w:p>
        </w:tc>
        <w:tc>
          <w:tcPr>
            <w:tcW w:w="2289" w:type="dxa"/>
          </w:tcPr>
          <w:p w14:paraId="7D4BCF02" w14:textId="2502C873" w:rsidR="00C563C7" w:rsidRPr="00C938F3" w:rsidRDefault="00C563C7" w:rsidP="00C563C7">
            <w:pPr>
              <w:jc w:val="center"/>
              <w:rPr>
                <w:rFonts w:ascii="Arial" w:hAnsi="Arial" w:cs="Arial"/>
              </w:rPr>
            </w:pPr>
            <w:r w:rsidRPr="00151B58">
              <w:rPr>
                <w:rFonts w:ascii="Arial" w:hAnsi="Arial" w:cs="Arial"/>
                <w:noProof/>
              </w:rPr>
              <w:t>Series Description</w:t>
            </w:r>
          </w:p>
        </w:tc>
        <w:tc>
          <w:tcPr>
            <w:tcW w:w="4971" w:type="dxa"/>
          </w:tcPr>
          <w:p w14:paraId="6051858C" w14:textId="276580DC" w:rsidR="00C563C7" w:rsidRPr="00C938F3" w:rsidRDefault="00C563C7" w:rsidP="00C563C7">
            <w:pPr>
              <w:jc w:val="left"/>
              <w:rPr>
                <w:rFonts w:ascii="Arial" w:hAnsi="Arial" w:cs="Arial"/>
              </w:rPr>
            </w:pPr>
            <w:r w:rsidRPr="00151B58">
              <w:rPr>
                <w:rFonts w:ascii="Arial" w:hAnsi="Arial" w:cs="Arial"/>
              </w:rPr>
              <w:t>Detailed description of the scanned sequences for each series</w:t>
            </w:r>
          </w:p>
        </w:tc>
      </w:tr>
      <w:tr w:rsidR="00C563C7" w:rsidRPr="00E01101" w14:paraId="5C4AE2F9" w14:textId="77777777" w:rsidTr="00ED61B7">
        <w:tc>
          <w:tcPr>
            <w:tcW w:w="704" w:type="dxa"/>
            <w:vMerge/>
          </w:tcPr>
          <w:p w14:paraId="7C13460D" w14:textId="77777777" w:rsidR="00C563C7" w:rsidRPr="00C938F3" w:rsidRDefault="00C563C7" w:rsidP="00C563C7">
            <w:pPr>
              <w:jc w:val="center"/>
              <w:rPr>
                <w:rFonts w:ascii="Arial" w:hAnsi="Arial" w:cs="Arial"/>
              </w:rPr>
            </w:pPr>
          </w:p>
        </w:tc>
        <w:tc>
          <w:tcPr>
            <w:tcW w:w="1255" w:type="dxa"/>
            <w:vMerge/>
          </w:tcPr>
          <w:p w14:paraId="0A7364E6" w14:textId="77777777" w:rsidR="00C563C7" w:rsidRPr="00C938F3" w:rsidRDefault="00C563C7" w:rsidP="00C563C7">
            <w:pPr>
              <w:jc w:val="center"/>
              <w:rPr>
                <w:rFonts w:ascii="Arial" w:hAnsi="Arial" w:cs="Arial"/>
              </w:rPr>
            </w:pPr>
          </w:p>
        </w:tc>
        <w:tc>
          <w:tcPr>
            <w:tcW w:w="2289" w:type="dxa"/>
          </w:tcPr>
          <w:p w14:paraId="07F28EEB" w14:textId="7118C86C" w:rsidR="00C563C7" w:rsidRPr="00C938F3" w:rsidRDefault="00C563C7" w:rsidP="00C563C7">
            <w:pPr>
              <w:jc w:val="center"/>
              <w:rPr>
                <w:rFonts w:ascii="Arial" w:eastAsia="맑은 고딕" w:hAnsi="Arial" w:cs="Arial"/>
                <w:szCs w:val="20"/>
              </w:rPr>
            </w:pPr>
            <w:r w:rsidRPr="00151B58">
              <w:rPr>
                <w:rFonts w:ascii="Arial" w:hAnsi="Arial" w:cs="Arial"/>
                <w:noProof/>
              </w:rPr>
              <w:t>Protocol Name</w:t>
            </w:r>
          </w:p>
        </w:tc>
        <w:tc>
          <w:tcPr>
            <w:tcW w:w="4971" w:type="dxa"/>
          </w:tcPr>
          <w:p w14:paraId="7F618C28" w14:textId="7DA23D0A" w:rsidR="00C563C7" w:rsidRPr="00C938F3" w:rsidRDefault="00C563C7" w:rsidP="00C563C7">
            <w:pPr>
              <w:jc w:val="left"/>
              <w:rPr>
                <w:rFonts w:ascii="Arial" w:eastAsia="맑은 고딕" w:hAnsi="Arial" w:cs="Arial"/>
                <w:szCs w:val="20"/>
              </w:rPr>
            </w:pPr>
            <w:r w:rsidRPr="00151B58">
              <w:rPr>
                <w:rFonts w:ascii="Arial" w:hAnsi="Arial" w:cs="Arial"/>
              </w:rPr>
              <w:t>Protocol name of the scanned sequences for each series</w:t>
            </w:r>
          </w:p>
        </w:tc>
      </w:tr>
      <w:tr w:rsidR="008A0F82" w:rsidRPr="00E01101" w14:paraId="2A19600D" w14:textId="77777777" w:rsidTr="00ED61B7">
        <w:tc>
          <w:tcPr>
            <w:tcW w:w="704" w:type="dxa"/>
            <w:vMerge/>
          </w:tcPr>
          <w:p w14:paraId="7D1ADE9B" w14:textId="77777777" w:rsidR="008A0F82" w:rsidRPr="00C938F3" w:rsidRDefault="008A0F82" w:rsidP="00C563C7">
            <w:pPr>
              <w:jc w:val="center"/>
              <w:rPr>
                <w:rFonts w:ascii="Arial" w:hAnsi="Arial" w:cs="Arial"/>
              </w:rPr>
            </w:pPr>
          </w:p>
        </w:tc>
        <w:tc>
          <w:tcPr>
            <w:tcW w:w="1255" w:type="dxa"/>
            <w:vMerge/>
          </w:tcPr>
          <w:p w14:paraId="0ADAE084" w14:textId="77777777" w:rsidR="008A0F82" w:rsidRPr="00C938F3" w:rsidRDefault="008A0F82" w:rsidP="00C563C7">
            <w:pPr>
              <w:jc w:val="center"/>
              <w:rPr>
                <w:rFonts w:ascii="Arial" w:hAnsi="Arial" w:cs="Arial"/>
              </w:rPr>
            </w:pPr>
          </w:p>
        </w:tc>
        <w:tc>
          <w:tcPr>
            <w:tcW w:w="2289" w:type="dxa"/>
          </w:tcPr>
          <w:p w14:paraId="09E3D357" w14:textId="3B431CF7" w:rsidR="008A0F82" w:rsidRPr="008A0F82" w:rsidRDefault="008A0F82" w:rsidP="00C563C7">
            <w:pPr>
              <w:jc w:val="center"/>
              <w:rPr>
                <w:rFonts w:ascii="Arial" w:hAnsi="Arial" w:cs="Arial"/>
                <w:noProof/>
              </w:rPr>
            </w:pPr>
            <w:r>
              <w:rPr>
                <w:rFonts w:ascii="Arial" w:hAnsi="Arial" w:cs="Arial" w:hint="eastAsia"/>
                <w:noProof/>
              </w:rPr>
              <w:t>Scan Item Name</w:t>
            </w:r>
          </w:p>
        </w:tc>
        <w:tc>
          <w:tcPr>
            <w:tcW w:w="4971" w:type="dxa"/>
          </w:tcPr>
          <w:p w14:paraId="042F6A9B" w14:textId="4A2D89C4" w:rsidR="008A0F82" w:rsidRPr="005C15D9" w:rsidRDefault="00730808" w:rsidP="00C563C7">
            <w:pPr>
              <w:rPr>
                <w:rFonts w:ascii="Arial" w:hAnsi="Arial" w:cs="Arial"/>
              </w:rPr>
            </w:pPr>
            <w:r>
              <w:rPr>
                <w:rFonts w:ascii="Arial" w:hAnsi="Arial" w:cs="Arial"/>
              </w:rPr>
              <w:t>P</w:t>
            </w:r>
            <w:r w:rsidR="005C15D9" w:rsidRPr="005C15D9">
              <w:rPr>
                <w:rFonts w:ascii="Arial" w:hAnsi="Arial" w:cs="Arial"/>
              </w:rPr>
              <w:t>rotocol name</w:t>
            </w:r>
            <w:r>
              <w:rPr>
                <w:rFonts w:ascii="Arial" w:hAnsi="Arial" w:cs="Arial"/>
              </w:rPr>
              <w:t xml:space="preserve"> of the sequence</w:t>
            </w:r>
            <w:r w:rsidR="005C15D9" w:rsidRPr="005C15D9">
              <w:rPr>
                <w:rFonts w:ascii="Arial" w:hAnsi="Arial" w:cs="Arial"/>
              </w:rPr>
              <w:t xml:space="preserve"> registered in SwiftMR</w:t>
            </w:r>
          </w:p>
        </w:tc>
      </w:tr>
      <w:tr w:rsidR="00C563C7" w:rsidRPr="00E01101" w14:paraId="0A40B7E3" w14:textId="77777777" w:rsidTr="00ED61B7">
        <w:tc>
          <w:tcPr>
            <w:tcW w:w="704" w:type="dxa"/>
            <w:vMerge/>
          </w:tcPr>
          <w:p w14:paraId="087D7A49" w14:textId="77777777" w:rsidR="00C563C7" w:rsidRPr="00C938F3" w:rsidRDefault="00C563C7" w:rsidP="00C563C7">
            <w:pPr>
              <w:jc w:val="center"/>
              <w:rPr>
                <w:rFonts w:ascii="Arial" w:hAnsi="Arial" w:cs="Arial"/>
              </w:rPr>
            </w:pPr>
          </w:p>
        </w:tc>
        <w:tc>
          <w:tcPr>
            <w:tcW w:w="1255" w:type="dxa"/>
            <w:vMerge/>
          </w:tcPr>
          <w:p w14:paraId="50C8FE3D" w14:textId="77777777" w:rsidR="00C563C7" w:rsidRPr="00C938F3" w:rsidRDefault="00C563C7" w:rsidP="00C563C7">
            <w:pPr>
              <w:jc w:val="center"/>
              <w:rPr>
                <w:rFonts w:ascii="Arial" w:hAnsi="Arial" w:cs="Arial"/>
              </w:rPr>
            </w:pPr>
          </w:p>
        </w:tc>
        <w:tc>
          <w:tcPr>
            <w:tcW w:w="2289" w:type="dxa"/>
          </w:tcPr>
          <w:p w14:paraId="49CE3B15" w14:textId="406ECC01" w:rsidR="00C563C7" w:rsidRPr="00C938F3" w:rsidRDefault="00C563C7" w:rsidP="00C563C7">
            <w:pPr>
              <w:jc w:val="center"/>
              <w:rPr>
                <w:rFonts w:ascii="Arial" w:hAnsi="Arial" w:cs="Arial"/>
              </w:rPr>
            </w:pPr>
            <w:r w:rsidRPr="00151B58">
              <w:rPr>
                <w:rFonts w:ascii="Arial" w:hAnsi="Arial" w:cs="Arial"/>
                <w:noProof/>
              </w:rPr>
              <w:t>Number of Images</w:t>
            </w:r>
          </w:p>
        </w:tc>
        <w:tc>
          <w:tcPr>
            <w:tcW w:w="4971" w:type="dxa"/>
          </w:tcPr>
          <w:p w14:paraId="07BD7511" w14:textId="75E6175C" w:rsidR="00C563C7" w:rsidRPr="00C938F3" w:rsidRDefault="00C563C7" w:rsidP="00C563C7">
            <w:pPr>
              <w:jc w:val="left"/>
              <w:rPr>
                <w:rFonts w:ascii="Arial" w:hAnsi="Arial" w:cs="Arial"/>
              </w:rPr>
            </w:pPr>
            <w:r w:rsidRPr="00151B58">
              <w:rPr>
                <w:rFonts w:ascii="Arial" w:hAnsi="Arial" w:cs="Arial"/>
              </w:rPr>
              <w:t>Total number of images in a series</w:t>
            </w:r>
          </w:p>
        </w:tc>
      </w:tr>
      <w:tr w:rsidR="00C563C7" w:rsidRPr="00E01101" w14:paraId="594925DE" w14:textId="77777777" w:rsidTr="00ED61B7">
        <w:tc>
          <w:tcPr>
            <w:tcW w:w="704" w:type="dxa"/>
            <w:vMerge/>
          </w:tcPr>
          <w:p w14:paraId="72A80817" w14:textId="77777777" w:rsidR="00C563C7" w:rsidRPr="00C938F3" w:rsidRDefault="00C563C7" w:rsidP="00C563C7">
            <w:pPr>
              <w:jc w:val="center"/>
              <w:rPr>
                <w:rFonts w:ascii="Arial" w:hAnsi="Arial" w:cs="Arial"/>
              </w:rPr>
            </w:pPr>
          </w:p>
        </w:tc>
        <w:tc>
          <w:tcPr>
            <w:tcW w:w="1255" w:type="dxa"/>
            <w:vMerge/>
          </w:tcPr>
          <w:p w14:paraId="334B4DBF" w14:textId="77777777" w:rsidR="00C563C7" w:rsidRPr="00C938F3" w:rsidRDefault="00C563C7" w:rsidP="00C563C7">
            <w:pPr>
              <w:jc w:val="center"/>
              <w:rPr>
                <w:rFonts w:ascii="Arial" w:hAnsi="Arial" w:cs="Arial"/>
              </w:rPr>
            </w:pPr>
          </w:p>
        </w:tc>
        <w:tc>
          <w:tcPr>
            <w:tcW w:w="2289" w:type="dxa"/>
          </w:tcPr>
          <w:p w14:paraId="6AF267BC" w14:textId="113D98DA" w:rsidR="00C563C7" w:rsidRPr="00151B58" w:rsidRDefault="00C563C7" w:rsidP="00C563C7">
            <w:pPr>
              <w:jc w:val="center"/>
              <w:rPr>
                <w:rFonts w:ascii="Arial" w:hAnsi="Arial" w:cs="Arial"/>
                <w:noProof/>
              </w:rPr>
            </w:pPr>
            <w:r w:rsidRPr="00151B58">
              <w:rPr>
                <w:rFonts w:ascii="Arial" w:hAnsi="Arial" w:cs="Arial"/>
                <w:noProof/>
              </w:rPr>
              <w:t>Supported</w:t>
            </w:r>
          </w:p>
        </w:tc>
        <w:tc>
          <w:tcPr>
            <w:tcW w:w="4971" w:type="dxa"/>
          </w:tcPr>
          <w:p w14:paraId="70827ED8" w14:textId="5F8C5D9F" w:rsidR="00C563C7" w:rsidRPr="00151B58" w:rsidRDefault="00C563C7" w:rsidP="00C563C7">
            <w:pPr>
              <w:rPr>
                <w:rFonts w:ascii="Arial" w:hAnsi="Arial" w:cs="Arial"/>
              </w:rPr>
            </w:pPr>
            <w:r w:rsidRPr="00151B58">
              <w:rPr>
                <w:rFonts w:ascii="Arial" w:hAnsi="Arial" w:cs="Arial"/>
              </w:rPr>
              <w:t>Image process support</w:t>
            </w:r>
          </w:p>
        </w:tc>
      </w:tr>
      <w:tr w:rsidR="00C563C7" w:rsidRPr="00E01101" w14:paraId="2A8E5F8F" w14:textId="77777777" w:rsidTr="009D1441">
        <w:trPr>
          <w:trHeight w:val="523"/>
        </w:trPr>
        <w:tc>
          <w:tcPr>
            <w:tcW w:w="704" w:type="dxa"/>
            <w:vMerge/>
          </w:tcPr>
          <w:p w14:paraId="6FDB4778" w14:textId="77777777" w:rsidR="00C563C7" w:rsidRPr="00C938F3" w:rsidRDefault="00C563C7" w:rsidP="00C563C7">
            <w:pPr>
              <w:jc w:val="center"/>
              <w:rPr>
                <w:rFonts w:ascii="Arial" w:hAnsi="Arial" w:cs="Arial"/>
              </w:rPr>
            </w:pPr>
          </w:p>
        </w:tc>
        <w:tc>
          <w:tcPr>
            <w:tcW w:w="1255" w:type="dxa"/>
            <w:vMerge/>
          </w:tcPr>
          <w:p w14:paraId="4A51B5C9" w14:textId="77777777" w:rsidR="00C563C7" w:rsidRPr="00C938F3" w:rsidRDefault="00C563C7" w:rsidP="00C563C7">
            <w:pPr>
              <w:jc w:val="center"/>
              <w:rPr>
                <w:rFonts w:ascii="Arial" w:hAnsi="Arial" w:cs="Arial"/>
              </w:rPr>
            </w:pPr>
          </w:p>
        </w:tc>
        <w:tc>
          <w:tcPr>
            <w:tcW w:w="2289" w:type="dxa"/>
          </w:tcPr>
          <w:p w14:paraId="3BB7CF24" w14:textId="05A3F388" w:rsidR="00C563C7" w:rsidRPr="00C938F3" w:rsidRDefault="00C563C7" w:rsidP="00C563C7">
            <w:pPr>
              <w:jc w:val="center"/>
              <w:rPr>
                <w:rFonts w:ascii="Arial" w:hAnsi="Arial" w:cs="Arial"/>
              </w:rPr>
            </w:pPr>
            <w:r w:rsidRPr="00151B58">
              <w:rPr>
                <w:rFonts w:ascii="Arial" w:hAnsi="Arial" w:cs="Arial"/>
                <w:noProof/>
              </w:rPr>
              <w:t>Status</w:t>
            </w:r>
          </w:p>
        </w:tc>
        <w:tc>
          <w:tcPr>
            <w:tcW w:w="4971" w:type="dxa"/>
          </w:tcPr>
          <w:p w14:paraId="159259DE" w14:textId="38317E4A" w:rsidR="00C563C7" w:rsidRPr="00151B58" w:rsidRDefault="00C563C7" w:rsidP="00C563C7">
            <w:pPr>
              <w:jc w:val="left"/>
              <w:rPr>
                <w:rFonts w:ascii="Arial" w:hAnsi="Arial" w:cs="Arial"/>
              </w:rPr>
            </w:pPr>
            <w:r w:rsidRPr="00151B58">
              <w:rPr>
                <w:rFonts w:ascii="Arial" w:hAnsi="Arial" w:cs="Arial"/>
              </w:rPr>
              <w:t>Image processing status of the series</w:t>
            </w:r>
          </w:p>
        </w:tc>
      </w:tr>
      <w:tr w:rsidR="005C15D9" w:rsidRPr="00E01101" w14:paraId="264AEC00" w14:textId="77777777" w:rsidTr="00ED61B7">
        <w:tc>
          <w:tcPr>
            <w:tcW w:w="704" w:type="dxa"/>
            <w:vMerge w:val="restart"/>
          </w:tcPr>
          <w:p w14:paraId="4E59E32D" w14:textId="1CAEA546" w:rsidR="005C15D9" w:rsidRPr="00C938F3" w:rsidRDefault="005C15D9" w:rsidP="00C563C7">
            <w:pPr>
              <w:jc w:val="center"/>
              <w:rPr>
                <w:rFonts w:ascii="Arial" w:hAnsi="Arial" w:cs="Arial"/>
              </w:rPr>
            </w:pPr>
            <w:r w:rsidRPr="00151B58">
              <w:rPr>
                <w:rFonts w:ascii="Arial" w:hAnsi="Arial" w:cs="Arial"/>
              </w:rPr>
              <w:t>6</w:t>
            </w:r>
          </w:p>
        </w:tc>
        <w:tc>
          <w:tcPr>
            <w:tcW w:w="1255" w:type="dxa"/>
            <w:vMerge w:val="restart"/>
          </w:tcPr>
          <w:p w14:paraId="696D10D5" w14:textId="73C391EA" w:rsidR="005C15D9" w:rsidRPr="00C938F3" w:rsidRDefault="005C15D9" w:rsidP="00C563C7">
            <w:pPr>
              <w:jc w:val="center"/>
              <w:rPr>
                <w:rFonts w:ascii="Arial" w:hAnsi="Arial" w:cs="Arial"/>
              </w:rPr>
            </w:pPr>
            <w:r w:rsidRPr="00151B58">
              <w:rPr>
                <w:rFonts w:ascii="Arial" w:hAnsi="Arial" w:cs="Arial"/>
              </w:rPr>
              <w:t>Detailed Info</w:t>
            </w:r>
          </w:p>
        </w:tc>
        <w:tc>
          <w:tcPr>
            <w:tcW w:w="2289" w:type="dxa"/>
          </w:tcPr>
          <w:p w14:paraId="182BB344" w14:textId="146E6693" w:rsidR="005C15D9" w:rsidRPr="00C938F3" w:rsidRDefault="005C15D9" w:rsidP="00C563C7">
            <w:pPr>
              <w:jc w:val="center"/>
              <w:rPr>
                <w:rFonts w:ascii="Arial" w:eastAsia="맑은 고딕" w:hAnsi="Arial" w:cs="Arial"/>
                <w:szCs w:val="20"/>
              </w:rPr>
            </w:pPr>
            <w:r w:rsidRPr="00151B58">
              <w:rPr>
                <w:rFonts w:ascii="Arial" w:hAnsi="Arial" w:cs="Arial"/>
                <w:noProof/>
              </w:rPr>
              <w:t>Enhancement Result</w:t>
            </w:r>
          </w:p>
        </w:tc>
        <w:tc>
          <w:tcPr>
            <w:tcW w:w="4971" w:type="dxa"/>
          </w:tcPr>
          <w:p w14:paraId="439DDA55" w14:textId="308131DB" w:rsidR="005C15D9" w:rsidRPr="00151B58" w:rsidRDefault="005C15D9" w:rsidP="00C563C7">
            <w:pPr>
              <w:jc w:val="left"/>
              <w:rPr>
                <w:rFonts w:ascii="Arial" w:hAnsi="Arial" w:cs="Arial"/>
              </w:rPr>
            </w:pPr>
            <w:r w:rsidRPr="00151B58">
              <w:rPr>
                <w:rFonts w:ascii="Arial" w:hAnsi="Arial" w:cs="Arial"/>
              </w:rPr>
              <w:t>Enhancement result</w:t>
            </w:r>
          </w:p>
          <w:p w14:paraId="19CDD815" w14:textId="0313A7CD" w:rsidR="005C15D9" w:rsidRPr="00151B58" w:rsidRDefault="005C15D9" w:rsidP="00C563C7">
            <w:pPr>
              <w:pStyle w:val="a0"/>
              <w:widowControl w:val="0"/>
              <w:numPr>
                <w:ilvl w:val="0"/>
                <w:numId w:val="16"/>
              </w:numPr>
              <w:wordWrap w:val="0"/>
              <w:autoSpaceDE w:val="0"/>
              <w:autoSpaceDN w:val="0"/>
              <w:contextualSpacing w:val="0"/>
              <w:jc w:val="left"/>
              <w:rPr>
                <w:rFonts w:ascii="Arial" w:hAnsi="Arial" w:cs="Arial"/>
              </w:rPr>
            </w:pPr>
            <w:r w:rsidRPr="00151B58">
              <w:rPr>
                <w:rFonts w:ascii="Arial" w:hAnsi="Arial" w:cs="Arial"/>
              </w:rPr>
              <w:t>Status: Completed, Error</w:t>
            </w:r>
          </w:p>
          <w:p w14:paraId="08E75202" w14:textId="77777777" w:rsidR="005C15D9" w:rsidRPr="00151B58" w:rsidRDefault="005C15D9" w:rsidP="00C563C7">
            <w:pPr>
              <w:pStyle w:val="a0"/>
              <w:widowControl w:val="0"/>
              <w:numPr>
                <w:ilvl w:val="0"/>
                <w:numId w:val="16"/>
              </w:numPr>
              <w:wordWrap w:val="0"/>
              <w:autoSpaceDE w:val="0"/>
              <w:autoSpaceDN w:val="0"/>
              <w:contextualSpacing w:val="0"/>
              <w:jc w:val="left"/>
              <w:rPr>
                <w:rFonts w:ascii="Arial" w:hAnsi="Arial" w:cs="Arial"/>
              </w:rPr>
            </w:pPr>
            <w:r w:rsidRPr="00151B58">
              <w:rPr>
                <w:rFonts w:ascii="Arial" w:hAnsi="Arial" w:cs="Arial"/>
              </w:rPr>
              <w:t>Processing start time</w:t>
            </w:r>
          </w:p>
          <w:p w14:paraId="5F890328" w14:textId="2D41C8EE" w:rsidR="005C15D9" w:rsidRPr="00C938F3" w:rsidRDefault="005C15D9" w:rsidP="00C563C7">
            <w:pPr>
              <w:pStyle w:val="a0"/>
              <w:widowControl w:val="0"/>
              <w:numPr>
                <w:ilvl w:val="0"/>
                <w:numId w:val="16"/>
              </w:numPr>
              <w:wordWrap w:val="0"/>
              <w:autoSpaceDE w:val="0"/>
              <w:autoSpaceDN w:val="0"/>
              <w:contextualSpacing w:val="0"/>
              <w:jc w:val="left"/>
              <w:rPr>
                <w:rFonts w:ascii="Arial" w:eastAsia="맑은 고딕" w:hAnsi="Arial" w:cs="Arial"/>
                <w:szCs w:val="20"/>
              </w:rPr>
            </w:pPr>
            <w:r w:rsidRPr="00151B58">
              <w:rPr>
                <w:rFonts w:ascii="Arial" w:hAnsi="Arial" w:cs="Arial"/>
              </w:rPr>
              <w:t>Processing end time</w:t>
            </w:r>
          </w:p>
        </w:tc>
      </w:tr>
      <w:tr w:rsidR="005C15D9" w:rsidRPr="00E01101" w14:paraId="50D46565" w14:textId="77777777" w:rsidTr="005C15D9">
        <w:tc>
          <w:tcPr>
            <w:tcW w:w="704" w:type="dxa"/>
            <w:vMerge/>
          </w:tcPr>
          <w:p w14:paraId="4733065F" w14:textId="77777777" w:rsidR="005C15D9" w:rsidRPr="005C15D9" w:rsidRDefault="005C15D9" w:rsidP="00C563C7">
            <w:pPr>
              <w:jc w:val="center"/>
              <w:rPr>
                <w:rFonts w:ascii="Arial" w:hAnsi="Arial" w:cs="Arial"/>
              </w:rPr>
            </w:pPr>
          </w:p>
        </w:tc>
        <w:tc>
          <w:tcPr>
            <w:tcW w:w="1350" w:type="dxa"/>
            <w:vMerge/>
          </w:tcPr>
          <w:p w14:paraId="0B883FEF" w14:textId="77777777" w:rsidR="005C15D9" w:rsidRPr="005C15D9" w:rsidRDefault="005C15D9" w:rsidP="00C563C7">
            <w:pPr>
              <w:jc w:val="center"/>
              <w:rPr>
                <w:rFonts w:ascii="Arial" w:hAnsi="Arial" w:cs="Arial"/>
              </w:rPr>
            </w:pPr>
          </w:p>
        </w:tc>
        <w:tc>
          <w:tcPr>
            <w:tcW w:w="2289" w:type="dxa"/>
          </w:tcPr>
          <w:p w14:paraId="05096A00" w14:textId="06D52693" w:rsidR="005C15D9" w:rsidRPr="005C15D9" w:rsidRDefault="005C15D9" w:rsidP="00C563C7">
            <w:pPr>
              <w:jc w:val="center"/>
              <w:rPr>
                <w:rFonts w:ascii="Arial" w:hAnsi="Arial" w:cs="Arial"/>
                <w:noProof/>
              </w:rPr>
            </w:pPr>
            <w:r>
              <w:rPr>
                <w:rFonts w:ascii="Arial" w:hAnsi="Arial" w:cs="Arial" w:hint="eastAsia"/>
                <w:noProof/>
              </w:rPr>
              <w:t>Series Detail</w:t>
            </w:r>
          </w:p>
        </w:tc>
        <w:tc>
          <w:tcPr>
            <w:tcW w:w="4971" w:type="dxa"/>
          </w:tcPr>
          <w:p w14:paraId="79D964E1" w14:textId="1220BBCA" w:rsidR="005C15D9" w:rsidRPr="00151B58" w:rsidRDefault="00FC3EB2" w:rsidP="00151B58">
            <w:pPr>
              <w:pStyle w:val="a0"/>
              <w:numPr>
                <w:ilvl w:val="0"/>
                <w:numId w:val="26"/>
              </w:numPr>
              <w:rPr>
                <w:rFonts w:ascii="Arial" w:hAnsi="Arial" w:cs="Arial"/>
              </w:rPr>
            </w:pPr>
            <w:r w:rsidRPr="00151B58">
              <w:rPr>
                <w:rFonts w:ascii="Arial" w:hAnsi="Arial" w:cs="Arial"/>
              </w:rPr>
              <w:t>Device: MRI equipment name</w:t>
            </w:r>
            <w:r w:rsidR="00730808">
              <w:rPr>
                <w:rFonts w:ascii="Arial" w:hAnsi="Arial" w:cs="Arial"/>
              </w:rPr>
              <w:t xml:space="preserve"> images are stored in</w:t>
            </w:r>
          </w:p>
          <w:p w14:paraId="63DDA1B1" w14:textId="7AC35C84" w:rsidR="00FC3EB2" w:rsidRPr="00151B58" w:rsidRDefault="00FC3EB2" w:rsidP="00151B58">
            <w:pPr>
              <w:pStyle w:val="a0"/>
              <w:numPr>
                <w:ilvl w:val="0"/>
                <w:numId w:val="26"/>
              </w:numPr>
              <w:rPr>
                <w:rFonts w:ascii="Arial" w:hAnsi="Arial" w:cs="Arial"/>
              </w:rPr>
            </w:pPr>
            <w:r w:rsidRPr="00151B58">
              <w:rPr>
                <w:rFonts w:ascii="Arial" w:hAnsi="Arial" w:cs="Arial"/>
              </w:rPr>
              <w:t xml:space="preserve">DICOM AE: </w:t>
            </w:r>
            <w:r>
              <w:rPr>
                <w:rFonts w:ascii="Arial" w:hAnsi="Arial" w:cs="Arial"/>
              </w:rPr>
              <w:t>PACS name</w:t>
            </w:r>
            <w:r w:rsidR="0030768E">
              <w:rPr>
                <w:rFonts w:ascii="Arial" w:hAnsi="Arial" w:cs="Arial"/>
              </w:rPr>
              <w:t xml:space="preserve"> images are stored in</w:t>
            </w:r>
          </w:p>
          <w:p w14:paraId="7A756E16" w14:textId="469168FB" w:rsidR="00FC3EB2" w:rsidRPr="00151B58" w:rsidRDefault="00FC3EB2" w:rsidP="00151B58">
            <w:pPr>
              <w:pStyle w:val="a0"/>
              <w:numPr>
                <w:ilvl w:val="0"/>
                <w:numId w:val="26"/>
              </w:numPr>
              <w:rPr>
                <w:rFonts w:ascii="Arial" w:hAnsi="Arial" w:cs="Arial"/>
              </w:rPr>
            </w:pPr>
            <w:r w:rsidRPr="00151B58">
              <w:rPr>
                <w:rFonts w:ascii="Arial" w:hAnsi="Arial" w:cs="Arial"/>
              </w:rPr>
              <w:lastRenderedPageBreak/>
              <w:t xml:space="preserve">Scan Item: </w:t>
            </w:r>
            <w:r>
              <w:rPr>
                <w:rFonts w:ascii="Arial" w:hAnsi="Arial" w:cs="Arial"/>
              </w:rPr>
              <w:t>Sequence protocol information registrered in SwiftMR</w:t>
            </w:r>
          </w:p>
          <w:p w14:paraId="553441FD" w14:textId="6D512495" w:rsidR="00FC3EB2" w:rsidRPr="00151B58" w:rsidRDefault="00FC3EB2" w:rsidP="00151B58">
            <w:pPr>
              <w:pStyle w:val="a0"/>
              <w:numPr>
                <w:ilvl w:val="0"/>
                <w:numId w:val="26"/>
              </w:numPr>
              <w:rPr>
                <w:rFonts w:ascii="Arial" w:hAnsi="Arial" w:cs="Arial"/>
              </w:rPr>
            </w:pPr>
            <w:r w:rsidRPr="00151B58">
              <w:rPr>
                <w:rFonts w:ascii="Arial" w:hAnsi="Arial" w:cs="Arial"/>
              </w:rPr>
              <w:t xml:space="preserve">Post Processing Type: </w:t>
            </w:r>
            <w:r>
              <w:rPr>
                <w:rFonts w:ascii="Arial" w:hAnsi="Arial" w:cs="Arial"/>
              </w:rPr>
              <w:t xml:space="preserve">Post processing type in </w:t>
            </w:r>
            <w:r w:rsidR="00640D42">
              <w:rPr>
                <w:rFonts w:ascii="Arial" w:hAnsi="Arial" w:cs="Arial"/>
              </w:rPr>
              <w:t xml:space="preserve">the </w:t>
            </w:r>
            <w:r>
              <w:rPr>
                <w:rFonts w:ascii="Arial" w:hAnsi="Arial" w:cs="Arial"/>
              </w:rPr>
              <w:t>case of post processing image</w:t>
            </w:r>
            <w:r w:rsidR="00026DD9">
              <w:rPr>
                <w:rFonts w:ascii="Arial" w:hAnsi="Arial" w:cs="Arial"/>
              </w:rPr>
              <w:t>s</w:t>
            </w:r>
          </w:p>
        </w:tc>
      </w:tr>
      <w:tr w:rsidR="005C15D9" w:rsidRPr="00E01101" w14:paraId="06A194DC" w14:textId="77777777" w:rsidTr="005C15D9">
        <w:tc>
          <w:tcPr>
            <w:tcW w:w="704" w:type="dxa"/>
            <w:vMerge/>
          </w:tcPr>
          <w:p w14:paraId="45F1ADAA" w14:textId="4890F45E" w:rsidR="005C15D9" w:rsidRPr="005C15D9" w:rsidRDefault="005C15D9" w:rsidP="00C563C7">
            <w:pPr>
              <w:jc w:val="center"/>
              <w:rPr>
                <w:rFonts w:ascii="Arial" w:hAnsi="Arial" w:cs="Arial"/>
              </w:rPr>
            </w:pPr>
          </w:p>
        </w:tc>
        <w:tc>
          <w:tcPr>
            <w:tcW w:w="1350" w:type="dxa"/>
            <w:vMerge/>
          </w:tcPr>
          <w:p w14:paraId="63A03942" w14:textId="77777777" w:rsidR="005C15D9" w:rsidRPr="005C15D9" w:rsidRDefault="005C15D9" w:rsidP="00C563C7">
            <w:pPr>
              <w:jc w:val="center"/>
              <w:rPr>
                <w:rFonts w:ascii="Arial" w:hAnsi="Arial" w:cs="Arial"/>
              </w:rPr>
            </w:pPr>
          </w:p>
        </w:tc>
        <w:tc>
          <w:tcPr>
            <w:tcW w:w="2289" w:type="dxa"/>
          </w:tcPr>
          <w:p w14:paraId="14C18567" w14:textId="3A357D6A" w:rsidR="005C15D9" w:rsidRPr="005C15D9" w:rsidRDefault="005C15D9" w:rsidP="00C563C7">
            <w:pPr>
              <w:jc w:val="center"/>
              <w:rPr>
                <w:rFonts w:ascii="Arial" w:hAnsi="Arial" w:cs="Arial"/>
                <w:noProof/>
              </w:rPr>
            </w:pPr>
            <w:r>
              <w:rPr>
                <w:rFonts w:ascii="Arial" w:hAnsi="Arial" w:cs="Arial" w:hint="eastAsia"/>
                <w:noProof/>
              </w:rPr>
              <w:t>Error Detail</w:t>
            </w:r>
          </w:p>
        </w:tc>
        <w:tc>
          <w:tcPr>
            <w:tcW w:w="4971" w:type="dxa"/>
          </w:tcPr>
          <w:p w14:paraId="28AE057B" w14:textId="77777777" w:rsidR="005C15D9" w:rsidRDefault="00FC3EB2" w:rsidP="00151B58">
            <w:pPr>
              <w:pStyle w:val="a0"/>
              <w:numPr>
                <w:ilvl w:val="0"/>
                <w:numId w:val="27"/>
              </w:numPr>
              <w:rPr>
                <w:rFonts w:ascii="Arial" w:hAnsi="Arial" w:cs="Arial"/>
              </w:rPr>
            </w:pPr>
            <w:r>
              <w:rPr>
                <w:rFonts w:ascii="Arial" w:hAnsi="Arial" w:cs="Arial" w:hint="eastAsia"/>
              </w:rPr>
              <w:t>Code: Error code</w:t>
            </w:r>
          </w:p>
          <w:p w14:paraId="3CCF1A64" w14:textId="77777777" w:rsidR="00FC3EB2" w:rsidRDefault="00FC3EB2" w:rsidP="00151B58">
            <w:pPr>
              <w:pStyle w:val="a0"/>
              <w:numPr>
                <w:ilvl w:val="0"/>
                <w:numId w:val="27"/>
              </w:numPr>
              <w:rPr>
                <w:rFonts w:ascii="Arial" w:hAnsi="Arial" w:cs="Arial"/>
              </w:rPr>
            </w:pPr>
            <w:r>
              <w:rPr>
                <w:rFonts w:ascii="Arial" w:hAnsi="Arial" w:cs="Arial"/>
              </w:rPr>
              <w:t>Message: Error Message</w:t>
            </w:r>
          </w:p>
          <w:p w14:paraId="5F276D86" w14:textId="7C39E869" w:rsidR="00FC3EB2" w:rsidRPr="00151B58" w:rsidRDefault="00FC3EB2" w:rsidP="00151B58">
            <w:pPr>
              <w:pStyle w:val="a0"/>
              <w:numPr>
                <w:ilvl w:val="0"/>
                <w:numId w:val="27"/>
              </w:numPr>
              <w:rPr>
                <w:rFonts w:ascii="Arial" w:hAnsi="Arial" w:cs="Arial"/>
              </w:rPr>
            </w:pPr>
            <w:r>
              <w:rPr>
                <w:rFonts w:ascii="Arial" w:hAnsi="Arial" w:cs="Arial"/>
              </w:rPr>
              <w:t>RetryCount: Number of retries attempted</w:t>
            </w:r>
          </w:p>
        </w:tc>
      </w:tr>
      <w:tr w:rsidR="00C563C7" w:rsidRPr="00E01101" w14:paraId="5DF645BB" w14:textId="77777777" w:rsidTr="005C15D9">
        <w:tc>
          <w:tcPr>
            <w:tcW w:w="704" w:type="dxa"/>
          </w:tcPr>
          <w:p w14:paraId="283EEA33" w14:textId="70343F53" w:rsidR="00C563C7" w:rsidRPr="00C938F3" w:rsidRDefault="00C563C7" w:rsidP="00C563C7">
            <w:pPr>
              <w:jc w:val="center"/>
              <w:rPr>
                <w:rFonts w:ascii="Arial" w:hAnsi="Arial" w:cs="Arial"/>
              </w:rPr>
            </w:pPr>
            <w:r w:rsidRPr="00151B58">
              <w:rPr>
                <w:rFonts w:ascii="Arial" w:hAnsi="Arial" w:cs="Arial"/>
              </w:rPr>
              <w:t>7</w:t>
            </w:r>
          </w:p>
        </w:tc>
        <w:tc>
          <w:tcPr>
            <w:tcW w:w="1350" w:type="dxa"/>
          </w:tcPr>
          <w:p w14:paraId="10AB7D86" w14:textId="5B3701F4" w:rsidR="00C563C7" w:rsidRPr="00C938F3" w:rsidRDefault="00C563C7" w:rsidP="00C563C7">
            <w:pPr>
              <w:jc w:val="center"/>
              <w:rPr>
                <w:rFonts w:ascii="Arial" w:hAnsi="Arial" w:cs="Arial"/>
              </w:rPr>
            </w:pPr>
            <w:r w:rsidRPr="00151B58">
              <w:rPr>
                <w:rFonts w:ascii="Arial" w:hAnsi="Arial" w:cs="Arial"/>
              </w:rPr>
              <w:t>Notification</w:t>
            </w:r>
          </w:p>
        </w:tc>
        <w:tc>
          <w:tcPr>
            <w:tcW w:w="2289" w:type="dxa"/>
          </w:tcPr>
          <w:p w14:paraId="1DFB2CBD" w14:textId="4A768E75" w:rsidR="00C563C7" w:rsidRPr="00C938F3" w:rsidRDefault="00C563C7" w:rsidP="00C563C7">
            <w:pPr>
              <w:jc w:val="center"/>
              <w:rPr>
                <w:rFonts w:ascii="Arial" w:hAnsi="Arial" w:cs="Arial"/>
              </w:rPr>
            </w:pPr>
            <w:r w:rsidRPr="00151B58">
              <w:rPr>
                <w:rFonts w:ascii="Arial" w:hAnsi="Arial" w:cs="Arial"/>
              </w:rPr>
              <w:t>Notification</w:t>
            </w:r>
          </w:p>
        </w:tc>
        <w:tc>
          <w:tcPr>
            <w:tcW w:w="4971" w:type="dxa"/>
          </w:tcPr>
          <w:p w14:paraId="47F004D5" w14:textId="79C7E20D" w:rsidR="00C563C7" w:rsidRPr="00C938F3" w:rsidRDefault="00C563C7" w:rsidP="00C563C7">
            <w:pPr>
              <w:jc w:val="left"/>
              <w:rPr>
                <w:rFonts w:ascii="Arial" w:hAnsi="Arial" w:cs="Arial"/>
              </w:rPr>
            </w:pPr>
            <w:r w:rsidRPr="00151B58">
              <w:rPr>
                <w:rFonts w:ascii="Arial" w:hAnsi="Arial" w:cs="Arial"/>
              </w:rPr>
              <w:t>Notification window displaying image processing status, Daily QC results, etc.</w:t>
            </w:r>
          </w:p>
        </w:tc>
      </w:tr>
      <w:tr w:rsidR="00C563C7" w:rsidRPr="00E01101" w14:paraId="61A9C9EA" w14:textId="77777777" w:rsidTr="005C15D9">
        <w:tc>
          <w:tcPr>
            <w:tcW w:w="704" w:type="dxa"/>
            <w:vMerge w:val="restart"/>
          </w:tcPr>
          <w:p w14:paraId="72207BC5" w14:textId="77777777" w:rsidR="00C563C7" w:rsidRPr="00151B58" w:rsidRDefault="00C563C7" w:rsidP="00C563C7">
            <w:pPr>
              <w:jc w:val="center"/>
              <w:rPr>
                <w:rFonts w:ascii="Arial" w:hAnsi="Arial" w:cs="Arial"/>
              </w:rPr>
            </w:pPr>
            <w:r w:rsidRPr="00151B58">
              <w:rPr>
                <w:rFonts w:ascii="Arial" w:hAnsi="Arial" w:cs="Arial"/>
              </w:rPr>
              <w:t>8</w:t>
            </w:r>
          </w:p>
          <w:p w14:paraId="014EBF9B" w14:textId="46EC4BB0" w:rsidR="00C563C7" w:rsidRPr="00151B58" w:rsidRDefault="00C563C7" w:rsidP="00C563C7">
            <w:pPr>
              <w:jc w:val="center"/>
              <w:rPr>
                <w:rFonts w:ascii="Arial" w:hAnsi="Arial" w:cs="Arial"/>
              </w:rPr>
            </w:pPr>
          </w:p>
        </w:tc>
        <w:tc>
          <w:tcPr>
            <w:tcW w:w="1350" w:type="dxa"/>
            <w:vMerge w:val="restart"/>
          </w:tcPr>
          <w:p w14:paraId="451958F4" w14:textId="6D471354" w:rsidR="00C563C7" w:rsidRPr="00151B58" w:rsidRDefault="00C563C7" w:rsidP="00C563C7">
            <w:pPr>
              <w:jc w:val="center"/>
              <w:rPr>
                <w:rFonts w:ascii="Arial" w:hAnsi="Arial" w:cs="Arial"/>
              </w:rPr>
            </w:pPr>
            <w:r w:rsidRPr="00151B58">
              <w:rPr>
                <w:rFonts w:ascii="Arial" w:hAnsi="Arial" w:cs="Arial"/>
              </w:rPr>
              <w:t>Contract Information Status Bar</w:t>
            </w:r>
          </w:p>
        </w:tc>
        <w:tc>
          <w:tcPr>
            <w:tcW w:w="2289" w:type="dxa"/>
          </w:tcPr>
          <w:p w14:paraId="78765298" w14:textId="4F418173" w:rsidR="00C563C7" w:rsidRPr="00151B58" w:rsidRDefault="00C563C7" w:rsidP="00C563C7">
            <w:pPr>
              <w:jc w:val="center"/>
              <w:rPr>
                <w:rFonts w:ascii="Arial" w:hAnsi="Arial" w:cs="Arial"/>
              </w:rPr>
            </w:pPr>
            <w:r w:rsidRPr="00151B58">
              <w:rPr>
                <w:rFonts w:ascii="Arial" w:hAnsi="Arial" w:cs="Arial"/>
                <w:noProof/>
              </w:rPr>
              <w:drawing>
                <wp:inline distT="0" distB="0" distL="0" distR="0" wp14:anchorId="1F0FF16B" wp14:editId="41AD6B24">
                  <wp:extent cx="1086252" cy="226221"/>
                  <wp:effectExtent l="0" t="0" r="0" b="2540"/>
                  <wp:docPr id="205864021" name="그림 20586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9031" name=""/>
                          <pic:cNvPicPr/>
                        </pic:nvPicPr>
                        <pic:blipFill>
                          <a:blip r:embed="rId41"/>
                          <a:stretch>
                            <a:fillRect/>
                          </a:stretch>
                        </pic:blipFill>
                        <pic:spPr>
                          <a:xfrm>
                            <a:off x="0" y="0"/>
                            <a:ext cx="1115237" cy="232257"/>
                          </a:xfrm>
                          <a:prstGeom prst="rect">
                            <a:avLst/>
                          </a:prstGeom>
                        </pic:spPr>
                      </pic:pic>
                    </a:graphicData>
                  </a:graphic>
                </wp:inline>
              </w:drawing>
            </w:r>
          </w:p>
        </w:tc>
        <w:tc>
          <w:tcPr>
            <w:tcW w:w="4971" w:type="dxa"/>
          </w:tcPr>
          <w:p w14:paraId="6E4B813C" w14:textId="6F3E7675" w:rsidR="00C563C7" w:rsidRPr="00151B58" w:rsidRDefault="00C563C7" w:rsidP="00C563C7">
            <w:pPr>
              <w:rPr>
                <w:rFonts w:ascii="Arial" w:hAnsi="Arial" w:cs="Arial"/>
              </w:rPr>
            </w:pPr>
            <w:r w:rsidRPr="00151B58">
              <w:rPr>
                <w:rFonts w:ascii="Arial" w:hAnsi="Arial" w:cs="Arial"/>
              </w:rPr>
              <w:t>Contract End Date</w:t>
            </w:r>
          </w:p>
        </w:tc>
      </w:tr>
      <w:tr w:rsidR="00C563C7" w:rsidRPr="00E01101" w14:paraId="760976C1" w14:textId="77777777" w:rsidTr="005C15D9">
        <w:tc>
          <w:tcPr>
            <w:tcW w:w="704" w:type="dxa"/>
            <w:vMerge/>
          </w:tcPr>
          <w:p w14:paraId="265B255E" w14:textId="77777777" w:rsidR="00C563C7" w:rsidRPr="00151B58" w:rsidRDefault="00C563C7" w:rsidP="00C563C7">
            <w:pPr>
              <w:jc w:val="center"/>
              <w:rPr>
                <w:rFonts w:ascii="Arial" w:hAnsi="Arial" w:cs="Arial"/>
              </w:rPr>
            </w:pPr>
          </w:p>
        </w:tc>
        <w:tc>
          <w:tcPr>
            <w:tcW w:w="1350" w:type="dxa"/>
            <w:vMerge/>
          </w:tcPr>
          <w:p w14:paraId="11B53CCD" w14:textId="77777777" w:rsidR="00C563C7" w:rsidRPr="00151B58" w:rsidRDefault="00C563C7" w:rsidP="00C563C7">
            <w:pPr>
              <w:jc w:val="center"/>
              <w:rPr>
                <w:rFonts w:ascii="Arial" w:hAnsi="Arial" w:cs="Arial"/>
              </w:rPr>
            </w:pPr>
          </w:p>
        </w:tc>
        <w:tc>
          <w:tcPr>
            <w:tcW w:w="2289" w:type="dxa"/>
          </w:tcPr>
          <w:p w14:paraId="70EA3A0B" w14:textId="127D6572" w:rsidR="00C563C7" w:rsidRPr="00151B58" w:rsidRDefault="00C563C7" w:rsidP="00C563C7">
            <w:pPr>
              <w:jc w:val="center"/>
              <w:rPr>
                <w:rFonts w:ascii="Arial" w:hAnsi="Arial" w:cs="Arial"/>
              </w:rPr>
            </w:pPr>
            <w:r w:rsidRPr="00151B58">
              <w:rPr>
                <w:rFonts w:ascii="Arial" w:hAnsi="Arial" w:cs="Arial"/>
                <w:noProof/>
              </w:rPr>
              <w:drawing>
                <wp:inline distT="0" distB="0" distL="0" distR="0" wp14:anchorId="6FA97DC9" wp14:editId="544B6AC6">
                  <wp:extent cx="583693" cy="279294"/>
                  <wp:effectExtent l="0" t="0" r="6985" b="6985"/>
                  <wp:docPr id="1203664534" name="그림 120366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95318" name="그림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693" cy="279294"/>
                          </a:xfrm>
                          <a:prstGeom prst="rect">
                            <a:avLst/>
                          </a:prstGeom>
                        </pic:spPr>
                      </pic:pic>
                    </a:graphicData>
                  </a:graphic>
                </wp:inline>
              </w:drawing>
            </w:r>
          </w:p>
        </w:tc>
        <w:tc>
          <w:tcPr>
            <w:tcW w:w="4971" w:type="dxa"/>
          </w:tcPr>
          <w:p w14:paraId="64C1B353" w14:textId="6C844B61" w:rsidR="00C563C7" w:rsidRPr="00151B58" w:rsidRDefault="00C563C7" w:rsidP="00C563C7">
            <w:pPr>
              <w:rPr>
                <w:rFonts w:ascii="Arial" w:hAnsi="Arial" w:cs="Arial"/>
              </w:rPr>
            </w:pPr>
            <w:r w:rsidRPr="00151B58">
              <w:rPr>
                <w:rFonts w:ascii="Arial" w:hAnsi="Arial" w:cs="Arial"/>
              </w:rPr>
              <w:t>Current Usage and Maximum Usage</w:t>
            </w:r>
          </w:p>
        </w:tc>
      </w:tr>
    </w:tbl>
    <w:p w14:paraId="4BDDF56B" w14:textId="77777777" w:rsidR="00B37E67" w:rsidRPr="00E01101" w:rsidRDefault="00B37E67" w:rsidP="00B37E67">
      <w:pPr>
        <w:spacing w:after="0"/>
        <w:rPr>
          <w:rFonts w:ascii="Arial" w:hAnsi="Arial" w:cs="Arial"/>
          <w:sz w:val="20"/>
          <w:szCs w:val="20"/>
        </w:rPr>
      </w:pPr>
    </w:p>
    <w:tbl>
      <w:tblPr>
        <w:tblStyle w:val="1-3"/>
        <w:tblW w:w="0" w:type="auto"/>
        <w:tblLook w:val="04A0" w:firstRow="1" w:lastRow="0" w:firstColumn="1" w:lastColumn="0" w:noHBand="0" w:noVBand="1"/>
      </w:tblPr>
      <w:tblGrid>
        <w:gridCol w:w="1435"/>
        <w:gridCol w:w="7915"/>
      </w:tblGrid>
      <w:tr w:rsidR="00B60B45" w:rsidRPr="0028278D" w14:paraId="3D1B9EF5" w14:textId="77777777" w:rsidTr="001D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3CD4CA3E" w14:textId="77777777" w:rsidR="00B60B45" w:rsidRPr="00293265" w:rsidRDefault="00B60B45" w:rsidP="001D7491">
            <w:pPr>
              <w:jc w:val="center"/>
              <w:rPr>
                <w:rFonts w:ascii="Arial" w:hAnsi="Arial" w:cs="Arial"/>
                <w:b w:val="0"/>
                <w:bCs w:val="0"/>
                <w:sz w:val="24"/>
                <w:szCs w:val="24"/>
              </w:rPr>
            </w:pPr>
            <w:r>
              <w:rPr>
                <w:noProof/>
              </w:rPr>
              <w:drawing>
                <wp:inline distT="0" distB="0" distL="0" distR="0" wp14:anchorId="2F862DAE" wp14:editId="49934766">
                  <wp:extent cx="332509" cy="323008"/>
                  <wp:effectExtent l="0" t="0" r="0" b="127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575D9B4C" w14:textId="1FE35B97" w:rsidR="00B60B45" w:rsidRPr="0047517A" w:rsidRDefault="00B60B45" w:rsidP="001D7491">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7517A">
              <w:rPr>
                <w:rFonts w:ascii="Arial" w:hAnsi="Arial" w:cs="Arial"/>
                <w:sz w:val="20"/>
                <w:szCs w:val="20"/>
              </w:rPr>
              <w:t>Caution</w:t>
            </w:r>
            <w:r w:rsidRPr="0047517A">
              <w:rPr>
                <w:rFonts w:ascii="Arial" w:hAnsi="Arial" w:cs="Arial"/>
                <w:b w:val="0"/>
                <w:bCs w:val="0"/>
                <w:sz w:val="20"/>
                <w:szCs w:val="20"/>
              </w:rPr>
              <w:t xml:space="preserve">: The network connection status icon shows the connection between the institution’s network and the cloud server of SwiftMR. </w:t>
            </w:r>
            <w:r w:rsidR="007528D0" w:rsidRPr="0047517A">
              <w:rPr>
                <w:rFonts w:ascii="Arial" w:hAnsi="Arial" w:cs="Arial"/>
                <w:b w:val="0"/>
                <w:bCs w:val="0"/>
                <w:sz w:val="20"/>
                <w:szCs w:val="20"/>
              </w:rPr>
              <w:t xml:space="preserve">If a problem occurred with the </w:t>
            </w:r>
            <w:r w:rsidR="00AD209E" w:rsidRPr="0047517A">
              <w:rPr>
                <w:rFonts w:ascii="Arial" w:hAnsi="Arial" w:cs="Arial"/>
                <w:b w:val="0"/>
                <w:bCs w:val="0"/>
                <w:sz w:val="20"/>
                <w:szCs w:val="20"/>
              </w:rPr>
              <w:t>i</w:t>
            </w:r>
            <w:r w:rsidR="007528D0" w:rsidRPr="0047517A">
              <w:rPr>
                <w:rFonts w:ascii="Arial" w:hAnsi="Arial" w:cs="Arial"/>
                <w:b w:val="0"/>
                <w:bCs w:val="0"/>
                <w:sz w:val="20"/>
                <w:szCs w:val="20"/>
              </w:rPr>
              <w:t xml:space="preserve">nternet connection of the PC running the software, you will not be able to </w:t>
            </w:r>
            <w:r w:rsidR="00AD209E" w:rsidRPr="0047517A">
              <w:rPr>
                <w:rFonts w:ascii="Arial" w:hAnsi="Arial" w:cs="Arial"/>
                <w:b w:val="0"/>
                <w:bCs w:val="0"/>
                <w:sz w:val="20"/>
                <w:szCs w:val="20"/>
              </w:rPr>
              <w:t>check this</w:t>
            </w:r>
            <w:r w:rsidR="007528D0" w:rsidRPr="0047517A">
              <w:rPr>
                <w:rFonts w:ascii="Arial" w:hAnsi="Arial" w:cs="Arial"/>
                <w:b w:val="0"/>
                <w:bCs w:val="0"/>
                <w:sz w:val="20"/>
                <w:szCs w:val="20"/>
              </w:rPr>
              <w:t xml:space="preserve"> </w:t>
            </w:r>
            <w:r w:rsidR="00AD209E" w:rsidRPr="0047517A">
              <w:rPr>
                <w:rFonts w:ascii="Arial" w:hAnsi="Arial" w:cs="Arial"/>
                <w:b w:val="0"/>
                <w:bCs w:val="0"/>
                <w:sz w:val="20"/>
                <w:szCs w:val="20"/>
              </w:rPr>
              <w:t>through</w:t>
            </w:r>
            <w:r w:rsidR="007528D0" w:rsidRPr="0047517A">
              <w:rPr>
                <w:rFonts w:ascii="Arial" w:hAnsi="Arial" w:cs="Arial"/>
                <w:b w:val="0"/>
                <w:bCs w:val="0"/>
                <w:sz w:val="20"/>
                <w:szCs w:val="20"/>
              </w:rPr>
              <w:t xml:space="preserve"> the network connection status icon</w:t>
            </w:r>
            <w:r w:rsidR="00D07487" w:rsidRPr="0047517A">
              <w:rPr>
                <w:rFonts w:ascii="Arial" w:hAnsi="Arial" w:cs="Arial"/>
                <w:b w:val="0"/>
                <w:bCs w:val="0"/>
                <w:sz w:val="20"/>
                <w:szCs w:val="20"/>
              </w:rPr>
              <w:t>,</w:t>
            </w:r>
            <w:r w:rsidR="007528D0" w:rsidRPr="0047517A">
              <w:rPr>
                <w:rFonts w:ascii="Arial" w:hAnsi="Arial" w:cs="Arial"/>
                <w:b w:val="0"/>
                <w:bCs w:val="0"/>
                <w:sz w:val="20"/>
                <w:szCs w:val="20"/>
              </w:rPr>
              <w:t xml:space="preserve"> and you will be automatically logged out.</w:t>
            </w:r>
          </w:p>
        </w:tc>
      </w:tr>
      <w:tr w:rsidR="005F39E1" w:rsidRPr="00E95FEC" w14:paraId="62DB33EE" w14:textId="77777777" w:rsidTr="001D7491">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67ADE981" w14:textId="77777777" w:rsidR="005F39E1" w:rsidRPr="00293265" w:rsidRDefault="005F39E1" w:rsidP="005F39E1">
            <w:pPr>
              <w:jc w:val="center"/>
              <w:rPr>
                <w:rFonts w:ascii="Arial" w:hAnsi="Arial" w:cs="Arial"/>
                <w:noProof/>
              </w:rPr>
            </w:pPr>
            <w:r>
              <w:rPr>
                <w:noProof/>
              </w:rPr>
              <w:drawing>
                <wp:inline distT="0" distB="0" distL="0" distR="0" wp14:anchorId="3226F011" wp14:editId="1AD4981E">
                  <wp:extent cx="332509" cy="332509"/>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ape1026"/>
                          <pic:cNvPicPr/>
                        </pic:nvPicPr>
                        <pic:blipFill>
                          <a:blip r:embed="rId43">
                            <a:extLst>
                              <a:ext uri="{28A0092B-C50C-407E-A947-70E740481C1C}">
                                <a14:useLocalDpi xmlns:a14="http://schemas.microsoft.com/office/drawing/2010/main" val="0"/>
                              </a:ext>
                            </a:extLst>
                          </a:blip>
                          <a:stretch>
                            <a:fillRect/>
                          </a:stretch>
                        </pic:blipFill>
                        <pic:spPr>
                          <a:xfrm>
                            <a:off x="0" y="0"/>
                            <a:ext cx="332509" cy="332509"/>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15E3E52A" w14:textId="30170F45" w:rsidR="005F39E1" w:rsidRPr="00E95FEC" w:rsidRDefault="005F39E1" w:rsidP="00640D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78D">
              <w:rPr>
                <w:rFonts w:ascii="Arial" w:hAnsi="Arial" w:cs="Arial"/>
                <w:b/>
                <w:sz w:val="20"/>
                <w:szCs w:val="20"/>
              </w:rPr>
              <w:t>Warning</w:t>
            </w:r>
            <w:r w:rsidRPr="0028278D">
              <w:rPr>
                <w:rFonts w:ascii="Arial" w:hAnsi="Arial" w:cs="Arial"/>
                <w:sz w:val="20"/>
                <w:szCs w:val="20"/>
              </w:rPr>
              <w:t xml:space="preserve">: When </w:t>
            </w:r>
            <w:r w:rsidRPr="00E95FEC">
              <w:rPr>
                <w:rFonts w:ascii="Arial" w:hAnsi="Arial" w:cs="Arial"/>
                <w:color w:val="000000" w:themeColor="text1"/>
                <w:sz w:val="20"/>
                <w:szCs w:val="20"/>
              </w:rPr>
              <w:t xml:space="preserve">network connection status icon is marked </w:t>
            </w:r>
            <w:r>
              <w:rPr>
                <w:rFonts w:ascii="Arial" w:hAnsi="Arial" w:cs="Arial"/>
                <w:color w:val="000000" w:themeColor="text1"/>
                <w:sz w:val="20"/>
                <w:szCs w:val="20"/>
              </w:rPr>
              <w:t>red</w:t>
            </w:r>
            <w:r w:rsidR="004931F7">
              <w:rPr>
                <w:rFonts w:ascii="Arial" w:hAnsi="Arial" w:cs="Arial"/>
                <w:color w:val="000000" w:themeColor="text1"/>
                <w:sz w:val="20"/>
                <w:szCs w:val="20"/>
              </w:rPr>
              <w:t xml:space="preserve"> or grey</w:t>
            </w:r>
            <w:r w:rsidRPr="00E95FEC">
              <w:rPr>
                <w:rFonts w:ascii="Arial" w:hAnsi="Arial" w:cs="Arial"/>
                <w:color w:val="000000" w:themeColor="text1"/>
                <w:sz w:val="20"/>
                <w:szCs w:val="20"/>
              </w:rPr>
              <w:t>,</w:t>
            </w:r>
            <w:r w:rsidRPr="00E95FEC">
              <w:rPr>
                <w:rFonts w:ascii="Arial" w:hAnsi="Arial" w:cs="Arial"/>
                <w:sz w:val="20"/>
                <w:szCs w:val="20"/>
              </w:rPr>
              <w:t xml:space="preserve"> it may cause problem</w:t>
            </w:r>
            <w:r>
              <w:rPr>
                <w:rFonts w:ascii="Arial" w:hAnsi="Arial" w:cs="Arial"/>
                <w:sz w:val="20"/>
                <w:szCs w:val="20"/>
              </w:rPr>
              <w:t>s</w:t>
            </w:r>
            <w:r w:rsidRPr="00E95FEC">
              <w:rPr>
                <w:rFonts w:ascii="Arial" w:hAnsi="Arial" w:cs="Arial"/>
                <w:sz w:val="20"/>
                <w:szCs w:val="20"/>
              </w:rPr>
              <w:t xml:space="preserve"> rega</w:t>
            </w:r>
            <w:r>
              <w:rPr>
                <w:rFonts w:ascii="Arial" w:hAnsi="Arial" w:cs="Arial"/>
                <w:sz w:val="20"/>
                <w:szCs w:val="20"/>
              </w:rPr>
              <w:t>r</w:t>
            </w:r>
            <w:r w:rsidRPr="00E95FEC">
              <w:rPr>
                <w:rFonts w:ascii="Arial" w:hAnsi="Arial" w:cs="Arial"/>
                <w:sz w:val="20"/>
                <w:szCs w:val="20"/>
              </w:rPr>
              <w:t xml:space="preserve">ding image processing. </w:t>
            </w:r>
            <w:r>
              <w:rPr>
                <w:rFonts w:ascii="Arial" w:hAnsi="Arial" w:cs="Arial"/>
                <w:sz w:val="20"/>
                <w:szCs w:val="20"/>
              </w:rPr>
              <w:t>Resolve the problem as soon as possible by c</w:t>
            </w:r>
            <w:r w:rsidRPr="00E95FEC">
              <w:rPr>
                <w:rFonts w:ascii="Arial" w:hAnsi="Arial" w:cs="Arial"/>
                <w:sz w:val="20"/>
                <w:szCs w:val="20"/>
              </w:rPr>
              <w:t>ontact</w:t>
            </w:r>
            <w:r>
              <w:rPr>
                <w:rFonts w:ascii="Arial" w:hAnsi="Arial" w:cs="Arial"/>
                <w:sz w:val="20"/>
                <w:szCs w:val="20"/>
              </w:rPr>
              <w:t xml:space="preserve">ing </w:t>
            </w:r>
            <w:r w:rsidR="00640D42" w:rsidRPr="00151B58">
              <w:rPr>
                <w:rFonts w:ascii="Arial" w:hAnsi="Arial" w:cs="Arial"/>
                <w:b/>
                <w:sz w:val="20"/>
                <w:szCs w:val="20"/>
              </w:rPr>
              <w:t>AIRS Medical</w:t>
            </w:r>
            <w:r w:rsidRPr="00E95FEC">
              <w:rPr>
                <w:rFonts w:ascii="Arial" w:hAnsi="Arial" w:cs="Arial"/>
                <w:sz w:val="20"/>
                <w:szCs w:val="20"/>
              </w:rPr>
              <w:t xml:space="preserve"> or </w:t>
            </w:r>
            <w:r>
              <w:rPr>
                <w:rFonts w:ascii="Arial" w:hAnsi="Arial" w:cs="Arial"/>
                <w:sz w:val="20"/>
                <w:szCs w:val="20"/>
              </w:rPr>
              <w:t xml:space="preserve">the </w:t>
            </w:r>
            <w:r w:rsidRPr="00E95FEC">
              <w:rPr>
                <w:rFonts w:ascii="Arial" w:hAnsi="Arial" w:cs="Arial"/>
                <w:sz w:val="20"/>
                <w:szCs w:val="20"/>
              </w:rPr>
              <w:t>manufacturer.</w:t>
            </w:r>
          </w:p>
        </w:tc>
      </w:tr>
      <w:tr w:rsidR="005F39E1" w:rsidRPr="00E95FEC" w14:paraId="626595A0" w14:textId="77777777" w:rsidTr="001D7491">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0E6409BB" w14:textId="77777777" w:rsidR="005F39E1" w:rsidRPr="00293265" w:rsidRDefault="005F39E1" w:rsidP="005F39E1">
            <w:pPr>
              <w:jc w:val="center"/>
              <w:rPr>
                <w:rFonts w:ascii="Arial" w:hAnsi="Arial" w:cs="Arial"/>
                <w:noProof/>
              </w:rPr>
            </w:pPr>
            <w:r>
              <w:rPr>
                <w:noProof/>
              </w:rPr>
              <w:drawing>
                <wp:inline distT="0" distB="0" distL="0" distR="0" wp14:anchorId="232C0F5C" wp14:editId="6C55F24B">
                  <wp:extent cx="332509" cy="323008"/>
                  <wp:effectExtent l="0" t="0" r="0" b="127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2ED5FD5D" w14:textId="70829999" w:rsidR="005F39E1" w:rsidRPr="00E95FEC" w:rsidRDefault="005F39E1" w:rsidP="005F39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278D">
              <w:rPr>
                <w:rFonts w:ascii="Arial" w:hAnsi="Arial" w:cs="Arial"/>
                <w:b/>
                <w:sz w:val="20"/>
                <w:szCs w:val="20"/>
              </w:rPr>
              <w:t>Caution</w:t>
            </w:r>
            <w:r w:rsidRPr="0028278D">
              <w:rPr>
                <w:rFonts w:ascii="Arial" w:hAnsi="Arial" w:cs="Arial"/>
                <w:sz w:val="20"/>
                <w:szCs w:val="20"/>
              </w:rPr>
              <w:t xml:space="preserve">: </w:t>
            </w:r>
            <w:r w:rsidDel="00D91952">
              <w:rPr>
                <w:rFonts w:ascii="Arial" w:hAnsi="Arial" w:cs="Arial"/>
                <w:sz w:val="20"/>
                <w:szCs w:val="20"/>
              </w:rPr>
              <w:t>W</w:t>
            </w:r>
            <w:r w:rsidRPr="00E95FEC">
              <w:rPr>
                <w:rFonts w:ascii="Arial" w:hAnsi="Arial" w:cs="Arial"/>
                <w:sz w:val="20"/>
                <w:szCs w:val="20"/>
              </w:rPr>
              <w:t xml:space="preserve">orklist displays only the </w:t>
            </w:r>
            <w:r>
              <w:rPr>
                <w:rFonts w:ascii="Arial" w:hAnsi="Arial" w:cs="Arial"/>
                <w:sz w:val="20"/>
                <w:szCs w:val="20"/>
              </w:rPr>
              <w:t xml:space="preserve">acquired </w:t>
            </w:r>
            <w:r w:rsidRPr="0028278D">
              <w:rPr>
                <w:rFonts w:ascii="Arial" w:hAnsi="Arial" w:cs="Arial"/>
                <w:sz w:val="20"/>
                <w:szCs w:val="20"/>
              </w:rPr>
              <w:t xml:space="preserve">MR images </w:t>
            </w:r>
            <w:r>
              <w:rPr>
                <w:rFonts w:ascii="Arial" w:hAnsi="Arial" w:cs="Arial"/>
                <w:sz w:val="20"/>
                <w:szCs w:val="20"/>
              </w:rPr>
              <w:t xml:space="preserve">from </w:t>
            </w:r>
            <w:r w:rsidRPr="0028278D">
              <w:rPr>
                <w:rFonts w:ascii="Arial" w:hAnsi="Arial" w:cs="Arial"/>
                <w:sz w:val="20"/>
                <w:szCs w:val="20"/>
              </w:rPr>
              <w:t>the selected MR device</w:t>
            </w:r>
            <w:r>
              <w:rPr>
                <w:rFonts w:ascii="Arial" w:hAnsi="Arial" w:cs="Arial"/>
                <w:sz w:val="20"/>
                <w:szCs w:val="20"/>
              </w:rPr>
              <w:t>s</w:t>
            </w:r>
            <w:r w:rsidRPr="0028278D">
              <w:rPr>
                <w:rFonts w:ascii="Arial" w:hAnsi="Arial" w:cs="Arial"/>
                <w:sz w:val="20"/>
                <w:szCs w:val="20"/>
              </w:rPr>
              <w:t>. Therefore, when you can</w:t>
            </w:r>
            <w:r w:rsidRPr="00E95FEC">
              <w:rPr>
                <w:rFonts w:ascii="Arial" w:hAnsi="Arial" w:cs="Arial"/>
                <w:sz w:val="20"/>
                <w:szCs w:val="20"/>
              </w:rPr>
              <w:t xml:space="preserve">not find the desired study in </w:t>
            </w:r>
            <w:r>
              <w:rPr>
                <w:rFonts w:ascii="Arial" w:hAnsi="Arial" w:cs="Arial"/>
                <w:sz w:val="20"/>
                <w:szCs w:val="20"/>
              </w:rPr>
              <w:t xml:space="preserve">the </w:t>
            </w:r>
            <w:r w:rsidRPr="0028278D">
              <w:rPr>
                <w:rFonts w:ascii="Arial" w:hAnsi="Arial" w:cs="Arial"/>
                <w:sz w:val="20"/>
                <w:szCs w:val="20"/>
              </w:rPr>
              <w:t>worklist, check</w:t>
            </w:r>
            <w:r w:rsidRPr="00E95FEC">
              <w:rPr>
                <w:rFonts w:ascii="Arial" w:hAnsi="Arial" w:cs="Arial"/>
                <w:sz w:val="20"/>
                <w:szCs w:val="20"/>
              </w:rPr>
              <w:t xml:space="preserve"> the </w:t>
            </w:r>
            <w:r>
              <w:rPr>
                <w:rFonts w:ascii="Arial" w:hAnsi="Arial" w:cs="Arial"/>
                <w:sz w:val="20"/>
                <w:szCs w:val="20"/>
              </w:rPr>
              <w:t>selected</w:t>
            </w:r>
            <w:r w:rsidRPr="00E95FEC">
              <w:rPr>
                <w:rFonts w:ascii="Arial" w:hAnsi="Arial" w:cs="Arial"/>
                <w:sz w:val="20"/>
                <w:szCs w:val="20"/>
              </w:rPr>
              <w:t xml:space="preserve"> MR device</w:t>
            </w:r>
            <w:r>
              <w:rPr>
                <w:rFonts w:ascii="Arial" w:hAnsi="Arial" w:cs="Arial"/>
                <w:sz w:val="20"/>
                <w:szCs w:val="20"/>
              </w:rPr>
              <w:t>s</w:t>
            </w:r>
            <w:r w:rsidRPr="00E95FEC">
              <w:rPr>
                <w:rFonts w:ascii="Arial" w:hAnsi="Arial" w:cs="Arial"/>
                <w:sz w:val="20"/>
                <w:szCs w:val="20"/>
              </w:rPr>
              <w:t>.</w:t>
            </w:r>
          </w:p>
        </w:tc>
      </w:tr>
      <w:tr w:rsidR="00D95CA4" w:rsidRPr="00E95FEC" w14:paraId="55A5AAD4" w14:textId="77777777" w:rsidTr="001D7491">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62ADABBB" w14:textId="71AD9CD8" w:rsidR="00D95CA4" w:rsidRDefault="00D95CA4" w:rsidP="005F39E1">
            <w:pPr>
              <w:jc w:val="center"/>
              <w:rPr>
                <w:noProof/>
              </w:rPr>
            </w:pPr>
            <w:r>
              <w:rPr>
                <w:noProof/>
              </w:rPr>
              <w:drawing>
                <wp:inline distT="0" distB="0" distL="0" distR="0" wp14:anchorId="2C6710F7" wp14:editId="0902AF5F">
                  <wp:extent cx="332509" cy="323008"/>
                  <wp:effectExtent l="0" t="0" r="0" b="127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3BA21FAB" w14:textId="07534419" w:rsidR="00D95CA4" w:rsidRPr="0028278D" w:rsidRDefault="000845E1" w:rsidP="005F39E1">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hint="eastAsia"/>
                <w:b/>
                <w:sz w:val="20"/>
                <w:szCs w:val="20"/>
              </w:rPr>
              <w:t>C</w:t>
            </w:r>
            <w:r>
              <w:rPr>
                <w:rFonts w:ascii="Arial" w:hAnsi="Arial" w:cs="Arial"/>
                <w:b/>
                <w:sz w:val="20"/>
                <w:szCs w:val="20"/>
              </w:rPr>
              <w:t xml:space="preserve">aution: </w:t>
            </w:r>
            <w:r w:rsidR="007434A4" w:rsidRPr="00882B28">
              <w:rPr>
                <w:rFonts w:ascii="Arial" w:hAnsi="Arial" w:cs="Arial"/>
                <w:bCs/>
                <w:sz w:val="20"/>
                <w:szCs w:val="20"/>
              </w:rPr>
              <w:t xml:space="preserve">Personal information stored in SwiftMR is anonymized 24 hours after registration. </w:t>
            </w:r>
            <w:r w:rsidR="002A1312">
              <w:rPr>
                <w:rFonts w:ascii="Arial" w:hAnsi="Arial" w:cs="Arial"/>
                <w:bCs/>
                <w:sz w:val="20"/>
                <w:szCs w:val="20"/>
              </w:rPr>
              <w:t xml:space="preserve">Use the PACS Viewer to </w:t>
            </w:r>
            <w:r w:rsidR="007434A4" w:rsidRPr="00882B28">
              <w:rPr>
                <w:rFonts w:ascii="Arial" w:hAnsi="Arial" w:cs="Arial"/>
                <w:bCs/>
                <w:sz w:val="20"/>
                <w:szCs w:val="20"/>
              </w:rPr>
              <w:t>inquire patient information about MR studies processed by the produc</w:t>
            </w:r>
            <w:r w:rsidR="002A1312">
              <w:rPr>
                <w:rFonts w:ascii="Arial" w:hAnsi="Arial" w:cs="Arial"/>
                <w:bCs/>
                <w:sz w:val="20"/>
                <w:szCs w:val="20"/>
              </w:rPr>
              <w:t>t</w:t>
            </w:r>
            <w:r w:rsidR="007434A4" w:rsidRPr="00882B28">
              <w:rPr>
                <w:rFonts w:ascii="Arial" w:hAnsi="Arial" w:cs="Arial"/>
                <w:bCs/>
                <w:sz w:val="20"/>
                <w:szCs w:val="20"/>
              </w:rPr>
              <w:t>.</w:t>
            </w:r>
          </w:p>
        </w:tc>
      </w:tr>
    </w:tbl>
    <w:p w14:paraId="589B9E00" w14:textId="77777777" w:rsidR="0056749F" w:rsidRDefault="0056749F" w:rsidP="00B37E67">
      <w:pPr>
        <w:rPr>
          <w:rFonts w:ascii="Arial" w:hAnsi="Arial" w:cs="Arial"/>
          <w:b/>
          <w:bCs/>
          <w:sz w:val="24"/>
          <w:szCs w:val="24"/>
        </w:rPr>
      </w:pPr>
    </w:p>
    <w:p w14:paraId="411B573E" w14:textId="77777777" w:rsidR="006B6D1D" w:rsidRDefault="006B6D1D" w:rsidP="00B37E67">
      <w:pPr>
        <w:rPr>
          <w:rFonts w:ascii="Arial" w:hAnsi="Arial" w:cs="Arial"/>
          <w:b/>
          <w:bCs/>
          <w:sz w:val="24"/>
          <w:szCs w:val="24"/>
        </w:rPr>
      </w:pPr>
    </w:p>
    <w:p w14:paraId="701C5C61" w14:textId="77777777" w:rsidR="006B6D1D" w:rsidRPr="0056749F" w:rsidRDefault="006B6D1D" w:rsidP="00B37E67">
      <w:pPr>
        <w:rPr>
          <w:rFonts w:ascii="Arial" w:hAnsi="Arial" w:cs="Arial"/>
          <w:b/>
          <w:bCs/>
          <w:sz w:val="24"/>
          <w:szCs w:val="24"/>
        </w:rPr>
      </w:pPr>
    </w:p>
    <w:p w14:paraId="1E23A385" w14:textId="6533F481" w:rsidR="0056749F" w:rsidRPr="006F6C10" w:rsidRDefault="00A04F15" w:rsidP="006F6C10">
      <w:pPr>
        <w:pStyle w:val="2"/>
        <w:ind w:left="432"/>
        <w:rPr>
          <w:rFonts w:ascii="Arial" w:hAnsi="Arial" w:cs="Arial"/>
        </w:rPr>
      </w:pPr>
      <w:bookmarkStart w:id="75" w:name="_Toc135600451"/>
      <w:bookmarkStart w:id="76" w:name="_Toc143695470"/>
      <w:r w:rsidRPr="006F6C10">
        <w:rPr>
          <w:rFonts w:ascii="Arial" w:hAnsi="Arial" w:cs="Arial"/>
        </w:rPr>
        <w:t xml:space="preserve">Image Processing </w:t>
      </w:r>
      <w:r w:rsidR="00E22CF9" w:rsidRPr="006F6C10">
        <w:rPr>
          <w:rFonts w:ascii="Arial" w:hAnsi="Arial" w:cs="Arial"/>
        </w:rPr>
        <w:t>Availability</w:t>
      </w:r>
      <w:bookmarkEnd w:id="75"/>
      <w:bookmarkEnd w:id="76"/>
    </w:p>
    <w:p w14:paraId="1CFFA189" w14:textId="7AEBF1F8" w:rsidR="00A04F15" w:rsidRPr="003F45E5" w:rsidRDefault="003F45E5" w:rsidP="00BB1697">
      <w:pPr>
        <w:pStyle w:val="a0"/>
        <w:numPr>
          <w:ilvl w:val="0"/>
          <w:numId w:val="14"/>
        </w:numPr>
        <w:spacing w:after="0"/>
        <w:rPr>
          <w:rFonts w:ascii="Arial" w:hAnsi="Arial" w:cs="Arial"/>
          <w:sz w:val="20"/>
          <w:szCs w:val="20"/>
        </w:rPr>
      </w:pPr>
      <w:r>
        <w:rPr>
          <w:rFonts w:ascii="Arial" w:hAnsi="Arial" w:cs="Arial" w:hint="eastAsia"/>
          <w:sz w:val="20"/>
          <w:szCs w:val="20"/>
        </w:rPr>
        <w:t>I</w:t>
      </w:r>
      <w:r>
        <w:rPr>
          <w:rFonts w:ascii="Arial" w:hAnsi="Arial" w:cs="Arial"/>
          <w:sz w:val="20"/>
          <w:szCs w:val="20"/>
        </w:rPr>
        <w:t>mage processing availability is classified as follows.</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170"/>
      </w:tblGrid>
      <w:tr w:rsidR="00A04F15" w:rsidRPr="00974A19" w14:paraId="708118B1" w14:textId="77777777" w:rsidTr="001D7491">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5E4CBE1" w14:textId="417FBBB3" w:rsidR="00A04F15" w:rsidRPr="00974A19" w:rsidRDefault="00A04F15" w:rsidP="001D7491">
            <w:pPr>
              <w:spacing w:after="0" w:line="240" w:lineRule="auto"/>
              <w:jc w:val="center"/>
              <w:textAlignment w:val="baseline"/>
              <w:rPr>
                <w:rFonts w:ascii="Segoe UI" w:eastAsia="Times New Roman" w:hAnsi="Segoe UI" w:cs="Segoe UI"/>
                <w:sz w:val="20"/>
                <w:szCs w:val="20"/>
              </w:rPr>
            </w:pPr>
            <w:r>
              <w:rPr>
                <w:rFonts w:ascii="맑은 고딕" w:eastAsia="맑은 고딕" w:hAnsi="맑은 고딕" w:cs="Segoe UI" w:hint="eastAsia"/>
                <w:sz w:val="20"/>
                <w:szCs w:val="20"/>
              </w:rPr>
              <w:t>I</w:t>
            </w:r>
            <w:r>
              <w:rPr>
                <w:rFonts w:ascii="맑은 고딕" w:eastAsia="맑은 고딕" w:hAnsi="맑은 고딕" w:cs="Segoe UI"/>
                <w:sz w:val="20"/>
                <w:szCs w:val="20"/>
              </w:rPr>
              <w:t>con</w:t>
            </w:r>
            <w:r w:rsidRPr="00974A19">
              <w:rPr>
                <w:rFonts w:ascii="맑은 고딕" w:eastAsia="맑은 고딕" w:hAnsi="맑은 고딕" w:cs="Segoe UI" w:hint="eastAsia"/>
                <w:sz w:val="20"/>
                <w:szCs w:val="20"/>
              </w:rPr>
              <w:t> </w:t>
            </w:r>
          </w:p>
        </w:tc>
        <w:tc>
          <w:tcPr>
            <w:tcW w:w="7170" w:type="dxa"/>
            <w:tcBorders>
              <w:top w:val="single" w:sz="6" w:space="0" w:color="000000" w:themeColor="text1"/>
              <w:left w:val="nil"/>
              <w:bottom w:val="single" w:sz="6" w:space="0" w:color="000000" w:themeColor="text1"/>
              <w:right w:val="single" w:sz="6" w:space="0" w:color="000000" w:themeColor="text1"/>
            </w:tcBorders>
            <w:shd w:val="clear" w:color="auto" w:fill="D9D9D9" w:themeFill="background1" w:themeFillShade="D9"/>
            <w:hideMark/>
          </w:tcPr>
          <w:p w14:paraId="056E38AE" w14:textId="22D6442E" w:rsidR="00A04F15" w:rsidRPr="00974A19" w:rsidRDefault="00A04F15" w:rsidP="001D7491">
            <w:pPr>
              <w:spacing w:after="0" w:line="240" w:lineRule="auto"/>
              <w:jc w:val="center"/>
              <w:textAlignment w:val="baseline"/>
              <w:rPr>
                <w:rFonts w:ascii="Segoe UI" w:eastAsia="Times New Roman" w:hAnsi="Segoe UI" w:cs="Segoe UI"/>
                <w:sz w:val="20"/>
                <w:szCs w:val="20"/>
              </w:rPr>
            </w:pPr>
            <w:r>
              <w:rPr>
                <w:rFonts w:ascii="맑은 고딕" w:eastAsia="맑은 고딕" w:hAnsi="맑은 고딕" w:cs="Segoe UI" w:hint="eastAsia"/>
                <w:sz w:val="20"/>
                <w:szCs w:val="20"/>
              </w:rPr>
              <w:t>D</w:t>
            </w:r>
            <w:r>
              <w:rPr>
                <w:rFonts w:ascii="맑은 고딕" w:eastAsia="맑은 고딕" w:hAnsi="맑은 고딕" w:cs="Segoe UI"/>
                <w:sz w:val="20"/>
                <w:szCs w:val="20"/>
              </w:rPr>
              <w:t>escription</w:t>
            </w:r>
            <w:r w:rsidRPr="00974A19">
              <w:rPr>
                <w:rFonts w:ascii="맑은 고딕" w:eastAsia="맑은 고딕" w:hAnsi="맑은 고딕" w:cs="Segoe UI" w:hint="eastAsia"/>
                <w:sz w:val="20"/>
                <w:szCs w:val="20"/>
              </w:rPr>
              <w:t> </w:t>
            </w:r>
          </w:p>
        </w:tc>
      </w:tr>
      <w:tr w:rsidR="00A04F15" w:rsidRPr="00974A19" w14:paraId="49B255E8" w14:textId="77777777" w:rsidTr="001D7491">
        <w:trPr>
          <w:trHeight w:val="615"/>
        </w:trPr>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39D21F5" w14:textId="77777777" w:rsidR="00A04F15" w:rsidRPr="00974A19" w:rsidRDefault="00A04F15" w:rsidP="001D7491">
            <w:pPr>
              <w:spacing w:after="0" w:line="240" w:lineRule="auto"/>
              <w:jc w:val="both"/>
              <w:textAlignment w:val="baseline"/>
            </w:pPr>
            <w:r w:rsidRPr="5405B180">
              <w:rPr>
                <w:rFonts w:ascii="맑은 고딕" w:eastAsia="맑은 고딕" w:hAnsi="맑은 고딕" w:cs="Segoe UI"/>
                <w:sz w:val="20"/>
                <w:szCs w:val="20"/>
              </w:rPr>
              <w:t> </w:t>
            </w:r>
            <w:r>
              <w:rPr>
                <w:noProof/>
              </w:rPr>
              <w:drawing>
                <wp:inline distT="0" distB="0" distL="0" distR="0" wp14:anchorId="55FEF62A" wp14:editId="31368259">
                  <wp:extent cx="1076325" cy="232777"/>
                  <wp:effectExtent l="0" t="0" r="0" b="0"/>
                  <wp:docPr id="1627619953" name="그림 1627619953"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9953" name="Picture 1627619953" descr="텍스트이(가) 표시된 사진&#10;&#10;자동 생성된 설명"/>
                          <pic:cNvPicPr/>
                        </pic:nvPicPr>
                        <pic:blipFill>
                          <a:blip r:embed="rId44"/>
                          <a:stretch>
                            <a:fillRect/>
                          </a:stretch>
                        </pic:blipFill>
                        <pic:spPr>
                          <a:xfrm>
                            <a:off x="0" y="0"/>
                            <a:ext cx="1112485" cy="240597"/>
                          </a:xfrm>
                          <a:prstGeom prst="rect">
                            <a:avLst/>
                          </a:prstGeom>
                        </pic:spPr>
                      </pic:pic>
                    </a:graphicData>
                  </a:graphic>
                </wp:inline>
              </w:drawing>
            </w:r>
          </w:p>
        </w:tc>
        <w:tc>
          <w:tcPr>
            <w:tcW w:w="7170" w:type="dxa"/>
            <w:tcBorders>
              <w:top w:val="nil"/>
              <w:left w:val="nil"/>
              <w:bottom w:val="single" w:sz="6" w:space="0" w:color="000000" w:themeColor="text1"/>
              <w:right w:val="single" w:sz="6" w:space="0" w:color="000000" w:themeColor="text1"/>
            </w:tcBorders>
            <w:shd w:val="clear" w:color="auto" w:fill="auto"/>
            <w:hideMark/>
          </w:tcPr>
          <w:p w14:paraId="5E2C7DF5" w14:textId="2F2A5810" w:rsidR="00A04F15" w:rsidRPr="005D1B30" w:rsidRDefault="00A04F15" w:rsidP="001D7491">
            <w:pPr>
              <w:spacing w:after="0" w:line="240" w:lineRule="auto"/>
              <w:textAlignment w:val="baseline"/>
              <w:rPr>
                <w:rFonts w:ascii="Arial" w:hAnsi="Arial" w:cs="Arial"/>
                <w:b/>
                <w:bCs/>
                <w:sz w:val="20"/>
                <w:szCs w:val="20"/>
              </w:rPr>
            </w:pPr>
            <w:r w:rsidRPr="005D1B30">
              <w:rPr>
                <w:rFonts w:ascii="Arial" w:hAnsi="Arial" w:cs="Arial"/>
                <w:b/>
                <w:bCs/>
                <w:sz w:val="20"/>
                <w:szCs w:val="20"/>
              </w:rPr>
              <w:t>Image Processing</w:t>
            </w:r>
            <w:r w:rsidR="005D1B30">
              <w:rPr>
                <w:rFonts w:ascii="Arial" w:hAnsi="Arial" w:cs="Arial"/>
                <w:b/>
                <w:bCs/>
                <w:sz w:val="20"/>
                <w:szCs w:val="20"/>
              </w:rPr>
              <w:t xml:space="preserve"> - Supported</w:t>
            </w:r>
          </w:p>
          <w:p w14:paraId="6BE9048E" w14:textId="6947888A" w:rsidR="00A04F15" w:rsidRPr="005D1B30" w:rsidRDefault="00FD5F8C" w:rsidP="00BB1697">
            <w:pPr>
              <w:pStyle w:val="a0"/>
              <w:numPr>
                <w:ilvl w:val="0"/>
                <w:numId w:val="5"/>
              </w:numPr>
              <w:spacing w:after="0" w:line="240" w:lineRule="auto"/>
              <w:ind w:left="423"/>
              <w:textAlignment w:val="baseline"/>
              <w:rPr>
                <w:rFonts w:ascii="Arial" w:hAnsi="Arial" w:cs="Arial"/>
                <w:sz w:val="20"/>
                <w:szCs w:val="20"/>
              </w:rPr>
            </w:pPr>
            <w:r w:rsidRPr="005D1B30">
              <w:rPr>
                <w:rFonts w:ascii="Arial" w:hAnsi="Arial" w:cs="Arial" w:hint="eastAsia"/>
                <w:b/>
                <w:bCs/>
                <w:sz w:val="20"/>
                <w:szCs w:val="20"/>
              </w:rPr>
              <w:t>S</w:t>
            </w:r>
            <w:r w:rsidRPr="005D1B30">
              <w:rPr>
                <w:rFonts w:ascii="Arial" w:hAnsi="Arial" w:cs="Arial"/>
                <w:b/>
                <w:bCs/>
                <w:sz w:val="20"/>
                <w:szCs w:val="20"/>
              </w:rPr>
              <w:t>tudy Table</w:t>
            </w:r>
            <w:r w:rsidR="00A04F15" w:rsidRPr="005D1B30">
              <w:rPr>
                <w:rFonts w:ascii="Arial" w:hAnsi="Arial" w:cs="Arial" w:hint="eastAsia"/>
                <w:b/>
                <w:bCs/>
                <w:sz w:val="20"/>
                <w:szCs w:val="20"/>
              </w:rPr>
              <w:t>:</w:t>
            </w:r>
            <w:r w:rsidR="00A04F15" w:rsidRPr="005D1B30">
              <w:rPr>
                <w:rFonts w:ascii="Arial" w:hAnsi="Arial" w:cs="Arial"/>
                <w:sz w:val="20"/>
                <w:szCs w:val="20"/>
              </w:rPr>
              <w:t xml:space="preserve"> </w:t>
            </w:r>
            <w:r w:rsidRPr="005D1B30">
              <w:rPr>
                <w:rFonts w:ascii="Arial" w:hAnsi="Arial" w:cs="Arial"/>
                <w:sz w:val="20"/>
                <w:szCs w:val="20"/>
              </w:rPr>
              <w:t xml:space="preserve">If there is at least one SwiftMR-supported series among the series in the applicable study, the </w:t>
            </w:r>
            <w:r w:rsidR="00453EDC">
              <w:rPr>
                <w:rFonts w:ascii="Arial" w:hAnsi="Arial" w:cs="Arial"/>
                <w:sz w:val="20"/>
                <w:szCs w:val="20"/>
              </w:rPr>
              <w:t>“S</w:t>
            </w:r>
            <w:r w:rsidRPr="005D1B30">
              <w:rPr>
                <w:rFonts w:ascii="Arial" w:hAnsi="Arial" w:cs="Arial"/>
                <w:sz w:val="20"/>
                <w:szCs w:val="20"/>
              </w:rPr>
              <w:t>upported</w:t>
            </w:r>
            <w:r w:rsidR="00453EDC">
              <w:rPr>
                <w:rFonts w:ascii="Arial" w:hAnsi="Arial" w:cs="Arial"/>
                <w:sz w:val="20"/>
                <w:szCs w:val="20"/>
              </w:rPr>
              <w:t>”</w:t>
            </w:r>
            <w:r w:rsidRPr="005D1B30">
              <w:rPr>
                <w:rFonts w:ascii="Arial" w:hAnsi="Arial" w:cs="Arial"/>
                <w:sz w:val="20"/>
                <w:szCs w:val="20"/>
              </w:rPr>
              <w:t xml:space="preserve"> icon will be displayed.</w:t>
            </w:r>
          </w:p>
          <w:p w14:paraId="3C1F9A53" w14:textId="4492FC29" w:rsidR="005D1B30" w:rsidRPr="00FD5F8C" w:rsidRDefault="00FD5F8C" w:rsidP="00BB1697">
            <w:pPr>
              <w:pStyle w:val="a0"/>
              <w:numPr>
                <w:ilvl w:val="0"/>
                <w:numId w:val="5"/>
              </w:numPr>
              <w:spacing w:after="0" w:line="240" w:lineRule="auto"/>
              <w:ind w:left="423"/>
              <w:textAlignment w:val="baseline"/>
              <w:rPr>
                <w:rFonts w:ascii="Segoe UI" w:eastAsia="Times New Roman" w:hAnsi="Segoe UI" w:cs="Segoe UI"/>
                <w:sz w:val="20"/>
                <w:szCs w:val="20"/>
              </w:rPr>
            </w:pPr>
            <w:r w:rsidRPr="005D1B30">
              <w:rPr>
                <w:rFonts w:ascii="Arial" w:hAnsi="Arial" w:cs="Arial" w:hint="eastAsia"/>
                <w:b/>
                <w:bCs/>
                <w:sz w:val="20"/>
                <w:szCs w:val="20"/>
              </w:rPr>
              <w:t>S</w:t>
            </w:r>
            <w:r w:rsidRPr="005D1B30">
              <w:rPr>
                <w:rFonts w:ascii="Arial" w:hAnsi="Arial" w:cs="Arial"/>
                <w:b/>
                <w:bCs/>
                <w:sz w:val="20"/>
                <w:szCs w:val="20"/>
              </w:rPr>
              <w:t>eries Table</w:t>
            </w:r>
            <w:r w:rsidR="00A04F15" w:rsidRPr="005D1B30">
              <w:rPr>
                <w:rFonts w:ascii="Arial" w:hAnsi="Arial" w:cs="Arial"/>
                <w:b/>
                <w:bCs/>
                <w:sz w:val="20"/>
                <w:szCs w:val="20"/>
              </w:rPr>
              <w:t>:</w:t>
            </w:r>
            <w:r w:rsidR="00A04F15" w:rsidRPr="005D1B30">
              <w:rPr>
                <w:rFonts w:ascii="Arial" w:hAnsi="Arial" w:cs="Arial"/>
                <w:sz w:val="20"/>
                <w:szCs w:val="20"/>
              </w:rPr>
              <w:t xml:space="preserve"> </w:t>
            </w:r>
            <w:r w:rsidR="005D1B30">
              <w:rPr>
                <w:rFonts w:ascii="Arial" w:hAnsi="Arial" w:cs="Arial"/>
                <w:sz w:val="20"/>
                <w:szCs w:val="20"/>
              </w:rPr>
              <w:t xml:space="preserve">If the series is supported by SwiftMR, then the </w:t>
            </w:r>
            <w:r w:rsidR="00453EDC">
              <w:rPr>
                <w:rFonts w:ascii="Arial" w:hAnsi="Arial" w:cs="Arial"/>
                <w:sz w:val="20"/>
                <w:szCs w:val="20"/>
              </w:rPr>
              <w:t>“S</w:t>
            </w:r>
            <w:r w:rsidR="005D1B30">
              <w:rPr>
                <w:rFonts w:ascii="Arial" w:hAnsi="Arial" w:cs="Arial"/>
                <w:sz w:val="20"/>
                <w:szCs w:val="20"/>
              </w:rPr>
              <w:t>upported</w:t>
            </w:r>
            <w:r w:rsidR="00453EDC">
              <w:rPr>
                <w:rFonts w:ascii="Arial" w:hAnsi="Arial" w:cs="Arial"/>
                <w:sz w:val="20"/>
                <w:szCs w:val="20"/>
              </w:rPr>
              <w:t>”</w:t>
            </w:r>
            <w:r w:rsidR="005D1B30">
              <w:rPr>
                <w:rFonts w:ascii="Arial" w:hAnsi="Arial" w:cs="Arial"/>
                <w:sz w:val="20"/>
                <w:szCs w:val="20"/>
              </w:rPr>
              <w:t xml:space="preserve"> icon will be displayed.</w:t>
            </w:r>
          </w:p>
          <w:p w14:paraId="6560B2A5" w14:textId="653DA3DC" w:rsidR="00FD5F8C" w:rsidRPr="00FD5F8C" w:rsidRDefault="00FD5F8C" w:rsidP="00FD5F8C">
            <w:pPr>
              <w:spacing w:after="0" w:line="240" w:lineRule="auto"/>
              <w:textAlignment w:val="baseline"/>
              <w:rPr>
                <w:rFonts w:ascii="Segoe UI" w:eastAsia="Times New Roman" w:hAnsi="Segoe UI" w:cs="Segoe UI"/>
                <w:sz w:val="20"/>
                <w:szCs w:val="20"/>
              </w:rPr>
            </w:pPr>
          </w:p>
        </w:tc>
      </w:tr>
      <w:tr w:rsidR="00A04F15" w:rsidRPr="00974A19" w14:paraId="5353EEDA" w14:textId="77777777" w:rsidTr="001D7491">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99689AF" w14:textId="77777777" w:rsidR="00A04F15" w:rsidRPr="00974A19" w:rsidRDefault="00A04F15" w:rsidP="001D7491">
            <w:pPr>
              <w:spacing w:after="0" w:line="240" w:lineRule="auto"/>
              <w:jc w:val="both"/>
              <w:textAlignment w:val="baseline"/>
            </w:pPr>
            <w:r w:rsidRPr="5405B180">
              <w:rPr>
                <w:rFonts w:ascii="맑은 고딕" w:eastAsia="맑은 고딕" w:hAnsi="맑은 고딕" w:cs="Segoe UI"/>
                <w:sz w:val="20"/>
                <w:szCs w:val="20"/>
              </w:rPr>
              <w:t> </w:t>
            </w:r>
            <w:r>
              <w:rPr>
                <w:noProof/>
              </w:rPr>
              <w:drawing>
                <wp:inline distT="0" distB="0" distL="0" distR="0" wp14:anchorId="1333690D" wp14:editId="3651CD99">
                  <wp:extent cx="1076325" cy="200025"/>
                  <wp:effectExtent l="0" t="0" r="0" b="0"/>
                  <wp:docPr id="1627619952" name="그림 162761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6325" cy="200025"/>
                          </a:xfrm>
                          <a:prstGeom prst="rect">
                            <a:avLst/>
                          </a:prstGeom>
                        </pic:spPr>
                      </pic:pic>
                    </a:graphicData>
                  </a:graphic>
                </wp:inline>
              </w:drawing>
            </w:r>
          </w:p>
        </w:tc>
        <w:tc>
          <w:tcPr>
            <w:tcW w:w="7170" w:type="dxa"/>
            <w:tcBorders>
              <w:top w:val="nil"/>
              <w:left w:val="nil"/>
              <w:bottom w:val="single" w:sz="6" w:space="0" w:color="000000" w:themeColor="text1"/>
              <w:right w:val="single" w:sz="6" w:space="0" w:color="000000" w:themeColor="text1"/>
            </w:tcBorders>
            <w:shd w:val="clear" w:color="auto" w:fill="auto"/>
            <w:hideMark/>
          </w:tcPr>
          <w:p w14:paraId="6F442A48" w14:textId="20677DBD" w:rsidR="005D1B30" w:rsidRPr="005D1B30" w:rsidRDefault="005D1B30" w:rsidP="005D1B30">
            <w:pPr>
              <w:spacing w:after="0" w:line="240" w:lineRule="auto"/>
              <w:textAlignment w:val="baseline"/>
              <w:rPr>
                <w:rFonts w:ascii="Arial" w:hAnsi="Arial" w:cs="Arial"/>
                <w:b/>
                <w:bCs/>
                <w:sz w:val="20"/>
                <w:szCs w:val="20"/>
              </w:rPr>
            </w:pPr>
            <w:r w:rsidRPr="005D1B30">
              <w:rPr>
                <w:rFonts w:ascii="Arial" w:hAnsi="Arial" w:cs="Arial"/>
                <w:b/>
                <w:bCs/>
                <w:sz w:val="20"/>
                <w:szCs w:val="20"/>
              </w:rPr>
              <w:t>Image Processing</w:t>
            </w:r>
            <w:r>
              <w:rPr>
                <w:rFonts w:ascii="Arial" w:hAnsi="Arial" w:cs="Arial"/>
                <w:b/>
                <w:bCs/>
                <w:sz w:val="20"/>
                <w:szCs w:val="20"/>
              </w:rPr>
              <w:t xml:space="preserve"> – Not Supported</w:t>
            </w:r>
          </w:p>
          <w:p w14:paraId="2516F595" w14:textId="00A76211" w:rsidR="005D1B30" w:rsidRPr="005D1B30" w:rsidRDefault="005D1B30" w:rsidP="00BB1697">
            <w:pPr>
              <w:pStyle w:val="a0"/>
              <w:numPr>
                <w:ilvl w:val="0"/>
                <w:numId w:val="5"/>
              </w:numPr>
              <w:spacing w:after="0" w:line="240" w:lineRule="auto"/>
              <w:ind w:left="423"/>
              <w:textAlignment w:val="baseline"/>
              <w:rPr>
                <w:rFonts w:ascii="Arial" w:hAnsi="Arial" w:cs="Arial"/>
                <w:sz w:val="20"/>
                <w:szCs w:val="20"/>
              </w:rPr>
            </w:pPr>
            <w:r w:rsidRPr="005D1B30">
              <w:rPr>
                <w:rFonts w:ascii="Arial" w:hAnsi="Arial" w:cs="Arial" w:hint="eastAsia"/>
                <w:b/>
                <w:bCs/>
                <w:sz w:val="20"/>
                <w:szCs w:val="20"/>
              </w:rPr>
              <w:t>S</w:t>
            </w:r>
            <w:r w:rsidRPr="005D1B30">
              <w:rPr>
                <w:rFonts w:ascii="Arial" w:hAnsi="Arial" w:cs="Arial"/>
                <w:b/>
                <w:bCs/>
                <w:sz w:val="20"/>
                <w:szCs w:val="20"/>
              </w:rPr>
              <w:t>tudy Table</w:t>
            </w:r>
            <w:r w:rsidRPr="005D1B30">
              <w:rPr>
                <w:rFonts w:ascii="Arial" w:hAnsi="Arial" w:cs="Arial" w:hint="eastAsia"/>
                <w:b/>
                <w:bCs/>
                <w:sz w:val="20"/>
                <w:szCs w:val="20"/>
              </w:rPr>
              <w:t>:</w:t>
            </w:r>
            <w:r w:rsidRPr="005D1B30">
              <w:rPr>
                <w:rFonts w:ascii="Arial" w:hAnsi="Arial" w:cs="Arial"/>
                <w:sz w:val="20"/>
                <w:szCs w:val="20"/>
              </w:rPr>
              <w:t xml:space="preserve"> </w:t>
            </w:r>
            <w:r w:rsidR="00453EDC" w:rsidRPr="00453EDC">
              <w:rPr>
                <w:rFonts w:ascii="Arial" w:hAnsi="Arial" w:cs="Arial"/>
                <w:sz w:val="20"/>
                <w:szCs w:val="20"/>
              </w:rPr>
              <w:t xml:space="preserve">If there is no SwiftMR-supported series among </w:t>
            </w:r>
            <w:r w:rsidR="00453EDC">
              <w:rPr>
                <w:rFonts w:ascii="Arial" w:hAnsi="Arial" w:cs="Arial"/>
                <w:sz w:val="20"/>
                <w:szCs w:val="20"/>
              </w:rPr>
              <w:t>the</w:t>
            </w:r>
            <w:r w:rsidR="00453EDC" w:rsidRPr="00453EDC">
              <w:rPr>
                <w:rFonts w:ascii="Arial" w:hAnsi="Arial" w:cs="Arial"/>
                <w:sz w:val="20"/>
                <w:szCs w:val="20"/>
              </w:rPr>
              <w:t xml:space="preserve"> series in the </w:t>
            </w:r>
            <w:r w:rsidR="00453EDC">
              <w:rPr>
                <w:rFonts w:ascii="Arial" w:hAnsi="Arial" w:cs="Arial"/>
                <w:sz w:val="20"/>
                <w:szCs w:val="20"/>
              </w:rPr>
              <w:t xml:space="preserve">applicable </w:t>
            </w:r>
            <w:r w:rsidR="00453EDC" w:rsidRPr="00453EDC">
              <w:rPr>
                <w:rFonts w:ascii="Arial" w:hAnsi="Arial" w:cs="Arial"/>
                <w:sz w:val="20"/>
                <w:szCs w:val="20"/>
              </w:rPr>
              <w:t xml:space="preserve">study, </w:t>
            </w:r>
            <w:r w:rsidR="00453EDC">
              <w:rPr>
                <w:rFonts w:ascii="Arial" w:hAnsi="Arial" w:cs="Arial"/>
                <w:sz w:val="20"/>
                <w:szCs w:val="20"/>
              </w:rPr>
              <w:t xml:space="preserve">the </w:t>
            </w:r>
            <w:r w:rsidR="00453EDC" w:rsidRPr="00453EDC">
              <w:rPr>
                <w:rFonts w:ascii="Arial" w:hAnsi="Arial" w:cs="Arial"/>
                <w:sz w:val="20"/>
                <w:szCs w:val="20"/>
              </w:rPr>
              <w:t xml:space="preserve">"Not Supported" </w:t>
            </w:r>
            <w:r w:rsidR="00453EDC">
              <w:rPr>
                <w:rFonts w:ascii="Arial" w:hAnsi="Arial" w:cs="Arial"/>
                <w:sz w:val="20"/>
                <w:szCs w:val="20"/>
              </w:rPr>
              <w:t xml:space="preserve">icon </w:t>
            </w:r>
            <w:r w:rsidR="00453EDC" w:rsidRPr="00453EDC">
              <w:rPr>
                <w:rFonts w:ascii="Arial" w:hAnsi="Arial" w:cs="Arial"/>
                <w:sz w:val="20"/>
                <w:szCs w:val="20"/>
              </w:rPr>
              <w:t>is displayed.</w:t>
            </w:r>
          </w:p>
          <w:p w14:paraId="35031BF2" w14:textId="4F4B97AB" w:rsidR="00A04F15" w:rsidRPr="00AB71E5" w:rsidRDefault="005D1B30" w:rsidP="00BB1697">
            <w:pPr>
              <w:pStyle w:val="a0"/>
              <w:numPr>
                <w:ilvl w:val="0"/>
                <w:numId w:val="5"/>
              </w:numPr>
              <w:spacing w:after="0" w:line="240" w:lineRule="auto"/>
              <w:ind w:left="423"/>
              <w:textAlignment w:val="baseline"/>
              <w:rPr>
                <w:rFonts w:ascii="Segoe UI" w:eastAsia="Times New Roman" w:hAnsi="Segoe UI" w:cs="Segoe UI"/>
                <w:sz w:val="20"/>
                <w:szCs w:val="20"/>
              </w:rPr>
            </w:pPr>
            <w:r w:rsidRPr="005D1B30">
              <w:rPr>
                <w:rFonts w:ascii="Arial" w:hAnsi="Arial" w:cs="Arial" w:hint="eastAsia"/>
                <w:b/>
                <w:bCs/>
                <w:sz w:val="20"/>
                <w:szCs w:val="20"/>
              </w:rPr>
              <w:t>S</w:t>
            </w:r>
            <w:r w:rsidRPr="005D1B30">
              <w:rPr>
                <w:rFonts w:ascii="Arial" w:hAnsi="Arial" w:cs="Arial"/>
                <w:b/>
                <w:bCs/>
                <w:sz w:val="20"/>
                <w:szCs w:val="20"/>
              </w:rPr>
              <w:t>eries Table:</w:t>
            </w:r>
            <w:r w:rsidRPr="005D1B30">
              <w:rPr>
                <w:rFonts w:ascii="Arial" w:hAnsi="Arial" w:cs="Arial"/>
                <w:sz w:val="20"/>
                <w:szCs w:val="20"/>
              </w:rPr>
              <w:t xml:space="preserve"> </w:t>
            </w:r>
            <w:r>
              <w:rPr>
                <w:rFonts w:ascii="Arial" w:hAnsi="Arial" w:cs="Arial"/>
                <w:sz w:val="20"/>
                <w:szCs w:val="20"/>
              </w:rPr>
              <w:t xml:space="preserve">If the series is </w:t>
            </w:r>
            <w:r w:rsidR="00453EDC">
              <w:rPr>
                <w:rFonts w:ascii="Arial" w:hAnsi="Arial" w:cs="Arial"/>
                <w:sz w:val="20"/>
                <w:szCs w:val="20"/>
              </w:rPr>
              <w:t xml:space="preserve">not </w:t>
            </w:r>
            <w:r>
              <w:rPr>
                <w:rFonts w:ascii="Arial" w:hAnsi="Arial" w:cs="Arial"/>
                <w:sz w:val="20"/>
                <w:szCs w:val="20"/>
              </w:rPr>
              <w:t xml:space="preserve">supported by SwiftMR, then the </w:t>
            </w:r>
            <w:r w:rsidR="00453EDC">
              <w:rPr>
                <w:rFonts w:ascii="Arial" w:hAnsi="Arial" w:cs="Arial"/>
                <w:sz w:val="20"/>
                <w:szCs w:val="20"/>
              </w:rPr>
              <w:t>“Not S</w:t>
            </w:r>
            <w:r>
              <w:rPr>
                <w:rFonts w:ascii="Arial" w:hAnsi="Arial" w:cs="Arial"/>
                <w:sz w:val="20"/>
                <w:szCs w:val="20"/>
              </w:rPr>
              <w:t>upported</w:t>
            </w:r>
            <w:r w:rsidR="00453EDC">
              <w:rPr>
                <w:rFonts w:ascii="Arial" w:hAnsi="Arial" w:cs="Arial"/>
                <w:sz w:val="20"/>
                <w:szCs w:val="20"/>
              </w:rPr>
              <w:t>”</w:t>
            </w:r>
            <w:r>
              <w:rPr>
                <w:rFonts w:ascii="Arial" w:hAnsi="Arial" w:cs="Arial"/>
                <w:sz w:val="20"/>
                <w:szCs w:val="20"/>
              </w:rPr>
              <w:t xml:space="preserve"> icon will be displayed.</w:t>
            </w:r>
          </w:p>
        </w:tc>
      </w:tr>
    </w:tbl>
    <w:p w14:paraId="24CF6657" w14:textId="1BF82C1E" w:rsidR="00F65A65" w:rsidRPr="00F65A65" w:rsidRDefault="006B6D1D" w:rsidP="00F65A65">
      <w:r>
        <w:br w:type="page"/>
      </w:r>
    </w:p>
    <w:p w14:paraId="751F2E9B" w14:textId="63A077DF" w:rsidR="00B37E67" w:rsidRPr="006F6C10" w:rsidRDefault="00412EDC" w:rsidP="006F6C10">
      <w:pPr>
        <w:pStyle w:val="2"/>
        <w:ind w:left="432"/>
        <w:rPr>
          <w:rFonts w:ascii="Arial" w:hAnsi="Arial" w:cs="Arial"/>
        </w:rPr>
      </w:pPr>
      <w:bookmarkStart w:id="77" w:name="_Toc135600452"/>
      <w:bookmarkStart w:id="78" w:name="_Toc143695471"/>
      <w:r w:rsidRPr="006F6C10">
        <w:rPr>
          <w:rFonts w:ascii="Arial" w:hAnsi="Arial" w:cs="Arial" w:hint="eastAsia"/>
        </w:rPr>
        <w:lastRenderedPageBreak/>
        <w:t>I</w:t>
      </w:r>
      <w:r w:rsidRPr="006F6C10">
        <w:rPr>
          <w:rFonts w:ascii="Arial" w:hAnsi="Arial" w:cs="Arial"/>
        </w:rPr>
        <w:t xml:space="preserve">mage Processing </w:t>
      </w:r>
      <w:r w:rsidR="00B37E67" w:rsidRPr="006F6C10">
        <w:rPr>
          <w:rFonts w:ascii="Arial" w:hAnsi="Arial" w:cs="Arial"/>
        </w:rPr>
        <w:t>Status</w:t>
      </w:r>
      <w:bookmarkEnd w:id="77"/>
      <w:bookmarkEnd w:id="78"/>
    </w:p>
    <w:p w14:paraId="484BF72E" w14:textId="77E03943" w:rsidR="00B37E67" w:rsidRPr="00E01101" w:rsidRDefault="007E2A05" w:rsidP="00BB1697">
      <w:pPr>
        <w:pStyle w:val="a0"/>
        <w:numPr>
          <w:ilvl w:val="0"/>
          <w:numId w:val="14"/>
        </w:numPr>
        <w:spacing w:after="0"/>
        <w:rPr>
          <w:rFonts w:ascii="Arial" w:hAnsi="Arial" w:cs="Arial"/>
          <w:sz w:val="20"/>
          <w:szCs w:val="20"/>
        </w:rPr>
      </w:pPr>
      <w:r>
        <w:rPr>
          <w:rFonts w:ascii="Arial" w:hAnsi="Arial" w:cs="Arial" w:hint="eastAsia"/>
          <w:sz w:val="20"/>
          <w:szCs w:val="20"/>
        </w:rPr>
        <w:t>I</w:t>
      </w:r>
      <w:r>
        <w:rPr>
          <w:rFonts w:ascii="Arial" w:hAnsi="Arial" w:cs="Arial"/>
          <w:sz w:val="20"/>
          <w:szCs w:val="20"/>
        </w:rPr>
        <w:t>mage processing status is classified as follows.</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170"/>
      </w:tblGrid>
      <w:tr w:rsidR="0084743D" w:rsidRPr="00E01101" w14:paraId="19102835" w14:textId="77777777" w:rsidTr="0084743D">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55677C1" w14:textId="16A6E6C1" w:rsidR="0084743D" w:rsidRPr="00E01101" w:rsidRDefault="0084743D" w:rsidP="0084743D">
            <w:pPr>
              <w:spacing w:after="0" w:line="240" w:lineRule="auto"/>
              <w:jc w:val="center"/>
              <w:textAlignment w:val="baseline"/>
              <w:rPr>
                <w:rFonts w:ascii="Arial" w:eastAsia="Times New Roman" w:hAnsi="Arial" w:cs="Arial"/>
                <w:sz w:val="20"/>
                <w:szCs w:val="20"/>
              </w:rPr>
            </w:pPr>
            <w:r w:rsidRPr="00293265">
              <w:rPr>
                <w:rFonts w:ascii="Arial" w:hAnsi="Arial" w:cs="Arial"/>
                <w:sz w:val="20"/>
                <w:szCs w:val="20"/>
              </w:rPr>
              <w:t>Icon</w:t>
            </w:r>
          </w:p>
        </w:tc>
        <w:tc>
          <w:tcPr>
            <w:tcW w:w="7170" w:type="dxa"/>
            <w:tcBorders>
              <w:top w:val="single" w:sz="6" w:space="0" w:color="000000" w:themeColor="text1"/>
              <w:left w:val="nil"/>
              <w:bottom w:val="single" w:sz="6" w:space="0" w:color="000000" w:themeColor="text1"/>
              <w:right w:val="single" w:sz="6" w:space="0" w:color="000000" w:themeColor="text1"/>
            </w:tcBorders>
            <w:shd w:val="clear" w:color="auto" w:fill="D9D9D9" w:themeFill="background1" w:themeFillShade="D9"/>
            <w:hideMark/>
          </w:tcPr>
          <w:p w14:paraId="013CEB01" w14:textId="456F2097" w:rsidR="0084743D" w:rsidRPr="00E01101" w:rsidRDefault="0084743D" w:rsidP="0084743D">
            <w:pPr>
              <w:spacing w:after="0" w:line="240" w:lineRule="auto"/>
              <w:jc w:val="center"/>
              <w:textAlignment w:val="baseline"/>
              <w:rPr>
                <w:rFonts w:ascii="Arial" w:eastAsia="Times New Roman" w:hAnsi="Arial" w:cs="Arial"/>
                <w:sz w:val="20"/>
                <w:szCs w:val="20"/>
              </w:rPr>
            </w:pPr>
            <w:r w:rsidRPr="00293265">
              <w:rPr>
                <w:rFonts w:ascii="Arial" w:hAnsi="Arial" w:cs="Arial"/>
                <w:sz w:val="20"/>
                <w:szCs w:val="20"/>
              </w:rPr>
              <w:t>Description</w:t>
            </w:r>
          </w:p>
        </w:tc>
      </w:tr>
      <w:tr w:rsidR="005C0030" w:rsidRPr="00E01101" w14:paraId="2B8EF190" w14:textId="77777777" w:rsidTr="0084743D">
        <w:trPr>
          <w:trHeight w:val="615"/>
        </w:trPr>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BE33E7E" w14:textId="77777777" w:rsidR="005C0030" w:rsidRPr="00E01101" w:rsidRDefault="005C0030" w:rsidP="005C0030">
            <w:pPr>
              <w:spacing w:after="0" w:line="240" w:lineRule="auto"/>
              <w:jc w:val="both"/>
              <w:textAlignment w:val="baseline"/>
              <w:rPr>
                <w:rFonts w:ascii="Arial" w:hAnsi="Arial" w:cs="Arial"/>
              </w:rPr>
            </w:pPr>
            <w:r w:rsidRPr="00E01101">
              <w:rPr>
                <w:rFonts w:ascii="Arial" w:eastAsia="맑은 고딕" w:hAnsi="Arial" w:cs="Arial"/>
                <w:sz w:val="20"/>
                <w:szCs w:val="20"/>
              </w:rPr>
              <w:t> </w:t>
            </w:r>
            <w:r w:rsidRPr="00E01101">
              <w:rPr>
                <w:rFonts w:ascii="Arial" w:hAnsi="Arial" w:cs="Arial"/>
                <w:noProof/>
              </w:rPr>
              <w:drawing>
                <wp:inline distT="0" distB="0" distL="0" distR="0" wp14:anchorId="53E1B436" wp14:editId="14CB6E1C">
                  <wp:extent cx="1076325" cy="200025"/>
                  <wp:effectExtent l="0" t="0" r="0" b="0"/>
                  <wp:docPr id="1300061145" name="그림 130006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6325" cy="200025"/>
                          </a:xfrm>
                          <a:prstGeom prst="rect">
                            <a:avLst/>
                          </a:prstGeom>
                        </pic:spPr>
                      </pic:pic>
                    </a:graphicData>
                  </a:graphic>
                </wp:inline>
              </w:drawing>
            </w:r>
          </w:p>
        </w:tc>
        <w:tc>
          <w:tcPr>
            <w:tcW w:w="7170" w:type="dxa"/>
            <w:tcBorders>
              <w:top w:val="nil"/>
              <w:left w:val="nil"/>
              <w:bottom w:val="single" w:sz="6" w:space="0" w:color="000000" w:themeColor="text1"/>
              <w:right w:val="single" w:sz="6" w:space="0" w:color="000000" w:themeColor="text1"/>
            </w:tcBorders>
            <w:shd w:val="clear" w:color="auto" w:fill="auto"/>
            <w:hideMark/>
          </w:tcPr>
          <w:p w14:paraId="0DB6E003" w14:textId="77777777" w:rsidR="005C0030" w:rsidRPr="00293265" w:rsidRDefault="005C0030" w:rsidP="005D7DB7">
            <w:pPr>
              <w:spacing w:line="240" w:lineRule="auto"/>
              <w:textAlignment w:val="baseline"/>
              <w:rPr>
                <w:rFonts w:ascii="Arial" w:hAnsi="Arial" w:cs="Arial"/>
                <w:b/>
                <w:bCs/>
                <w:sz w:val="20"/>
                <w:szCs w:val="20"/>
              </w:rPr>
            </w:pPr>
            <w:r>
              <w:rPr>
                <w:rFonts w:ascii="Arial" w:hAnsi="Arial" w:cs="Arial"/>
                <w:b/>
                <w:bCs/>
                <w:sz w:val="20"/>
                <w:szCs w:val="20"/>
              </w:rPr>
              <w:t>I</w:t>
            </w:r>
            <w:r w:rsidRPr="00293265">
              <w:rPr>
                <w:rFonts w:ascii="Arial" w:hAnsi="Arial" w:cs="Arial"/>
                <w:b/>
                <w:bCs/>
                <w:sz w:val="20"/>
                <w:szCs w:val="20"/>
              </w:rPr>
              <w:t>n progress</w:t>
            </w:r>
          </w:p>
          <w:p w14:paraId="12A6FEF0" w14:textId="024FE7D3" w:rsidR="005C0030" w:rsidRPr="00E01101" w:rsidRDefault="005C0030" w:rsidP="005D7DB7">
            <w:pPr>
              <w:spacing w:after="0" w:line="240" w:lineRule="auto"/>
              <w:textAlignment w:val="baseline"/>
              <w:rPr>
                <w:rFonts w:ascii="Arial" w:eastAsia="Times New Roman" w:hAnsi="Arial" w:cs="Arial"/>
                <w:sz w:val="20"/>
                <w:szCs w:val="20"/>
              </w:rPr>
            </w:pPr>
            <w:r>
              <w:rPr>
                <w:rFonts w:ascii="Arial" w:hAnsi="Arial" w:cs="Arial"/>
                <w:sz w:val="20"/>
                <w:szCs w:val="20"/>
              </w:rPr>
              <w:t>I</w:t>
            </w:r>
            <w:r w:rsidRPr="00293265">
              <w:rPr>
                <w:rFonts w:ascii="Arial" w:hAnsi="Arial" w:cs="Arial"/>
                <w:sz w:val="20"/>
                <w:szCs w:val="20"/>
              </w:rPr>
              <w:t xml:space="preserve">mage processing progress is indicated </w:t>
            </w:r>
            <w:r>
              <w:rPr>
                <w:rFonts w:ascii="Arial" w:hAnsi="Arial" w:cs="Arial"/>
                <w:sz w:val="20"/>
                <w:szCs w:val="20"/>
              </w:rPr>
              <w:t>with a</w:t>
            </w:r>
            <w:r w:rsidRPr="00293265">
              <w:rPr>
                <w:rFonts w:ascii="Arial" w:hAnsi="Arial" w:cs="Arial"/>
                <w:sz w:val="20"/>
                <w:szCs w:val="20"/>
              </w:rPr>
              <w:t xml:space="preserve"> progress bar</w:t>
            </w:r>
          </w:p>
        </w:tc>
      </w:tr>
      <w:tr w:rsidR="005C0030" w:rsidRPr="00E01101" w14:paraId="5CA547EA" w14:textId="77777777" w:rsidTr="0084743D">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5D5F9E1" w14:textId="77777777" w:rsidR="005C0030" w:rsidRPr="00E01101" w:rsidRDefault="005C0030" w:rsidP="005C0030">
            <w:pPr>
              <w:spacing w:after="0" w:line="240" w:lineRule="auto"/>
              <w:jc w:val="both"/>
              <w:textAlignment w:val="baseline"/>
              <w:rPr>
                <w:rFonts w:ascii="Arial" w:hAnsi="Arial" w:cs="Arial"/>
              </w:rPr>
            </w:pPr>
            <w:r w:rsidRPr="00E01101">
              <w:rPr>
                <w:rFonts w:ascii="Arial" w:eastAsia="맑은 고딕" w:hAnsi="Arial" w:cs="Arial"/>
                <w:sz w:val="20"/>
                <w:szCs w:val="20"/>
              </w:rPr>
              <w:t> </w:t>
            </w:r>
            <w:r w:rsidRPr="00E01101">
              <w:rPr>
                <w:rFonts w:ascii="Arial" w:hAnsi="Arial" w:cs="Arial"/>
                <w:noProof/>
              </w:rPr>
              <w:drawing>
                <wp:inline distT="0" distB="0" distL="0" distR="0" wp14:anchorId="5B4BF0A0" wp14:editId="0B5B1CC5">
                  <wp:extent cx="1076325" cy="190500"/>
                  <wp:effectExtent l="0" t="0" r="0" b="0"/>
                  <wp:docPr id="1300061146" name="그림 130006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6325" cy="190500"/>
                          </a:xfrm>
                          <a:prstGeom prst="rect">
                            <a:avLst/>
                          </a:prstGeom>
                        </pic:spPr>
                      </pic:pic>
                    </a:graphicData>
                  </a:graphic>
                </wp:inline>
              </w:drawing>
            </w:r>
          </w:p>
        </w:tc>
        <w:tc>
          <w:tcPr>
            <w:tcW w:w="7170" w:type="dxa"/>
            <w:tcBorders>
              <w:top w:val="nil"/>
              <w:left w:val="nil"/>
              <w:bottom w:val="single" w:sz="6" w:space="0" w:color="000000" w:themeColor="text1"/>
              <w:right w:val="single" w:sz="6" w:space="0" w:color="000000" w:themeColor="text1"/>
            </w:tcBorders>
            <w:shd w:val="clear" w:color="auto" w:fill="auto"/>
            <w:hideMark/>
          </w:tcPr>
          <w:p w14:paraId="1249AB5D" w14:textId="77777777" w:rsidR="00A90CE7" w:rsidRDefault="005C0030" w:rsidP="00A90CE7">
            <w:pPr>
              <w:spacing w:line="240" w:lineRule="auto"/>
              <w:textAlignment w:val="baseline"/>
              <w:rPr>
                <w:rFonts w:ascii="Arial" w:hAnsi="Arial" w:cs="Arial"/>
                <w:b/>
                <w:bCs/>
                <w:sz w:val="20"/>
                <w:szCs w:val="20"/>
              </w:rPr>
            </w:pPr>
            <w:r>
              <w:rPr>
                <w:rFonts w:ascii="Arial" w:hAnsi="Arial" w:cs="Arial"/>
                <w:b/>
                <w:bCs/>
                <w:sz w:val="20"/>
                <w:szCs w:val="20"/>
              </w:rPr>
              <w:t>C</w:t>
            </w:r>
            <w:r w:rsidRPr="00293265">
              <w:rPr>
                <w:rFonts w:ascii="Arial" w:hAnsi="Arial" w:cs="Arial"/>
                <w:b/>
                <w:bCs/>
                <w:sz w:val="20"/>
                <w:szCs w:val="20"/>
              </w:rPr>
              <w:t>ompleted</w:t>
            </w:r>
          </w:p>
          <w:p w14:paraId="0A1C6368" w14:textId="4A049B1C" w:rsidR="00A90CE7" w:rsidRPr="00A90CE7" w:rsidRDefault="00D41CDA" w:rsidP="00BB1697">
            <w:pPr>
              <w:pStyle w:val="a0"/>
              <w:numPr>
                <w:ilvl w:val="0"/>
                <w:numId w:val="19"/>
              </w:numPr>
              <w:spacing w:line="240" w:lineRule="auto"/>
              <w:ind w:left="427"/>
              <w:textAlignment w:val="baseline"/>
              <w:rPr>
                <w:rFonts w:ascii="Arial" w:hAnsi="Arial" w:cs="Arial"/>
                <w:b/>
                <w:bCs/>
                <w:sz w:val="20"/>
                <w:szCs w:val="20"/>
              </w:rPr>
            </w:pPr>
            <w:r w:rsidRPr="00D41CDA">
              <w:rPr>
                <w:rFonts w:ascii="Arial" w:hAnsi="Arial" w:cs="Arial"/>
                <w:b/>
                <w:bCs/>
                <w:sz w:val="20"/>
                <w:szCs w:val="20"/>
              </w:rPr>
              <w:t xml:space="preserve">For </w:t>
            </w:r>
            <w:r w:rsidR="00A90CE7" w:rsidRPr="00D41CDA">
              <w:rPr>
                <w:rFonts w:ascii="Arial" w:hAnsi="Arial" w:cs="Arial" w:hint="eastAsia"/>
                <w:b/>
                <w:bCs/>
                <w:sz w:val="20"/>
                <w:szCs w:val="20"/>
              </w:rPr>
              <w:t>S</w:t>
            </w:r>
            <w:r w:rsidR="00A90CE7" w:rsidRPr="00D41CDA">
              <w:rPr>
                <w:rFonts w:ascii="Arial" w:hAnsi="Arial" w:cs="Arial"/>
                <w:b/>
                <w:bCs/>
                <w:sz w:val="20"/>
                <w:szCs w:val="20"/>
              </w:rPr>
              <w:t>upporte</w:t>
            </w:r>
            <w:r w:rsidRPr="00D41CDA">
              <w:rPr>
                <w:rFonts w:ascii="Arial" w:hAnsi="Arial" w:cs="Arial"/>
                <w:b/>
                <w:bCs/>
                <w:sz w:val="20"/>
                <w:szCs w:val="20"/>
              </w:rPr>
              <w:t>d Studies</w:t>
            </w:r>
            <w:r w:rsidR="00A90CE7" w:rsidRPr="00D41CDA">
              <w:rPr>
                <w:rFonts w:ascii="Arial" w:hAnsi="Arial" w:cs="Arial" w:hint="eastAsia"/>
                <w:b/>
                <w:bCs/>
                <w:sz w:val="20"/>
                <w:szCs w:val="20"/>
              </w:rPr>
              <w:t>:</w:t>
            </w:r>
            <w:r w:rsidR="00A90CE7" w:rsidRPr="00A90CE7">
              <w:rPr>
                <w:rFonts w:ascii="맑은 고딕" w:eastAsia="맑은 고딕" w:hAnsi="맑은 고딕" w:cs="Segoe UI"/>
                <w:b/>
                <w:bCs/>
                <w:sz w:val="20"/>
                <w:szCs w:val="20"/>
              </w:rPr>
              <w:t xml:space="preserve"> </w:t>
            </w:r>
            <w:r w:rsidRPr="00D41CDA">
              <w:rPr>
                <w:rFonts w:ascii="Arial" w:hAnsi="Arial" w:cs="Arial"/>
                <w:sz w:val="20"/>
                <w:szCs w:val="20"/>
              </w:rPr>
              <w:t xml:space="preserve">Indicates that image processing has been completed and that the processed images are successfully </w:t>
            </w:r>
            <w:r>
              <w:rPr>
                <w:rFonts w:ascii="Arial" w:hAnsi="Arial" w:cs="Arial"/>
                <w:sz w:val="20"/>
                <w:szCs w:val="20"/>
              </w:rPr>
              <w:t>stored</w:t>
            </w:r>
            <w:r w:rsidRPr="00D41CDA">
              <w:rPr>
                <w:rFonts w:ascii="Arial" w:hAnsi="Arial" w:cs="Arial"/>
                <w:sz w:val="20"/>
                <w:szCs w:val="20"/>
              </w:rPr>
              <w:t xml:space="preserve"> to the selected DICOM AE (PACS, MR Device).</w:t>
            </w:r>
          </w:p>
          <w:p w14:paraId="57AE815A" w14:textId="6C00C550" w:rsidR="005C0030" w:rsidRPr="00683E1C" w:rsidRDefault="00D41CDA" w:rsidP="00BB1697">
            <w:pPr>
              <w:pStyle w:val="a0"/>
              <w:numPr>
                <w:ilvl w:val="0"/>
                <w:numId w:val="19"/>
              </w:numPr>
              <w:spacing w:line="240" w:lineRule="auto"/>
              <w:ind w:left="427"/>
              <w:textAlignment w:val="baseline"/>
              <w:rPr>
                <w:rFonts w:ascii="Arial" w:hAnsi="Arial" w:cs="Arial"/>
                <w:b/>
                <w:bCs/>
                <w:sz w:val="20"/>
                <w:szCs w:val="20"/>
              </w:rPr>
            </w:pPr>
            <w:r w:rsidRPr="00683E1C">
              <w:rPr>
                <w:rFonts w:ascii="Arial" w:hAnsi="Arial" w:cs="Arial"/>
                <w:b/>
                <w:bCs/>
                <w:sz w:val="20"/>
                <w:szCs w:val="20"/>
              </w:rPr>
              <w:t xml:space="preserve">For </w:t>
            </w:r>
            <w:r w:rsidR="00A90CE7" w:rsidRPr="00683E1C">
              <w:rPr>
                <w:rFonts w:ascii="Arial" w:hAnsi="Arial" w:cs="Arial"/>
                <w:b/>
                <w:bCs/>
                <w:sz w:val="20"/>
                <w:szCs w:val="20"/>
              </w:rPr>
              <w:t xml:space="preserve">Not </w:t>
            </w:r>
            <w:r w:rsidR="00A90CE7" w:rsidRPr="00683E1C">
              <w:rPr>
                <w:rFonts w:ascii="Arial" w:hAnsi="Arial" w:cs="Arial" w:hint="eastAsia"/>
                <w:b/>
                <w:bCs/>
                <w:sz w:val="20"/>
                <w:szCs w:val="20"/>
              </w:rPr>
              <w:t>S</w:t>
            </w:r>
            <w:r w:rsidR="00A90CE7" w:rsidRPr="00683E1C">
              <w:rPr>
                <w:rFonts w:ascii="Arial" w:hAnsi="Arial" w:cs="Arial"/>
                <w:b/>
                <w:bCs/>
                <w:sz w:val="20"/>
                <w:szCs w:val="20"/>
              </w:rPr>
              <w:t>upported</w:t>
            </w:r>
            <w:r w:rsidRPr="00683E1C">
              <w:rPr>
                <w:rFonts w:ascii="Arial" w:hAnsi="Arial" w:cs="Arial"/>
                <w:b/>
                <w:bCs/>
                <w:sz w:val="20"/>
                <w:szCs w:val="20"/>
              </w:rPr>
              <w:t xml:space="preserve"> Studies</w:t>
            </w:r>
            <w:r w:rsidR="00A90CE7" w:rsidRPr="00683E1C">
              <w:rPr>
                <w:rFonts w:ascii="맑은 고딕" w:eastAsia="맑은 고딕" w:hAnsi="맑은 고딕" w:cs="Segoe UI"/>
                <w:sz w:val="20"/>
                <w:szCs w:val="20"/>
              </w:rPr>
              <w:t xml:space="preserve"> </w:t>
            </w:r>
            <w:r w:rsidR="00683E1C" w:rsidRPr="00683E1C">
              <w:rPr>
                <w:rFonts w:ascii="Arial" w:hAnsi="Arial" w:cs="Arial"/>
                <w:sz w:val="20"/>
                <w:szCs w:val="20"/>
              </w:rPr>
              <w:t>Indicates that unsupported images are successfully stored to the selected DICOM AE (PACS, MR Device).</w:t>
            </w:r>
            <w:r w:rsidR="00683E1C" w:rsidRPr="00683E1C">
              <w:rPr>
                <w:rFonts w:ascii="Arial" w:hAnsi="Arial" w:cs="Arial" w:hint="eastAsia"/>
                <w:sz w:val="20"/>
                <w:szCs w:val="20"/>
              </w:rPr>
              <w:t xml:space="preserve"> </w:t>
            </w:r>
          </w:p>
        </w:tc>
      </w:tr>
      <w:tr w:rsidR="005C0030" w:rsidRPr="00E01101" w14:paraId="537454E9" w14:textId="77777777" w:rsidTr="0084743D">
        <w:tc>
          <w:tcPr>
            <w:tcW w:w="183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BC4BD44" w14:textId="77777777" w:rsidR="005C0030" w:rsidRPr="00E01101" w:rsidRDefault="005C0030" w:rsidP="005C0030">
            <w:pPr>
              <w:spacing w:after="0" w:line="240" w:lineRule="auto"/>
              <w:jc w:val="both"/>
              <w:textAlignment w:val="baseline"/>
              <w:rPr>
                <w:rFonts w:ascii="Arial" w:hAnsi="Arial" w:cs="Arial"/>
              </w:rPr>
            </w:pPr>
            <w:r w:rsidRPr="00E01101">
              <w:rPr>
                <w:rFonts w:ascii="Arial" w:eastAsia="맑은 고딕" w:hAnsi="Arial" w:cs="Arial"/>
                <w:sz w:val="20"/>
                <w:szCs w:val="20"/>
              </w:rPr>
              <w:t> </w:t>
            </w:r>
            <w:r w:rsidRPr="00E01101">
              <w:rPr>
                <w:rFonts w:ascii="Arial" w:hAnsi="Arial" w:cs="Arial"/>
                <w:noProof/>
              </w:rPr>
              <w:drawing>
                <wp:inline distT="0" distB="0" distL="0" distR="0" wp14:anchorId="416B6198" wp14:editId="4F8BEE9E">
                  <wp:extent cx="1076325" cy="209550"/>
                  <wp:effectExtent l="0" t="0" r="0" b="0"/>
                  <wp:docPr id="1300061147" name="그림 130006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6325" cy="209550"/>
                          </a:xfrm>
                          <a:prstGeom prst="rect">
                            <a:avLst/>
                          </a:prstGeom>
                        </pic:spPr>
                      </pic:pic>
                    </a:graphicData>
                  </a:graphic>
                </wp:inline>
              </w:drawing>
            </w:r>
          </w:p>
        </w:tc>
        <w:tc>
          <w:tcPr>
            <w:tcW w:w="7170" w:type="dxa"/>
            <w:tcBorders>
              <w:top w:val="nil"/>
              <w:left w:val="nil"/>
              <w:bottom w:val="single" w:sz="6" w:space="0" w:color="000000" w:themeColor="text1"/>
              <w:right w:val="single" w:sz="6" w:space="0" w:color="000000" w:themeColor="text1"/>
            </w:tcBorders>
            <w:shd w:val="clear" w:color="auto" w:fill="auto"/>
            <w:hideMark/>
          </w:tcPr>
          <w:p w14:paraId="401BF113" w14:textId="77777777" w:rsidR="005C0030" w:rsidRPr="00293265" w:rsidRDefault="005C0030" w:rsidP="005D7DB7">
            <w:pPr>
              <w:spacing w:line="240" w:lineRule="auto"/>
              <w:textAlignment w:val="baseline"/>
              <w:rPr>
                <w:rFonts w:ascii="Arial" w:hAnsi="Arial" w:cs="Arial"/>
                <w:b/>
                <w:bCs/>
                <w:sz w:val="20"/>
                <w:szCs w:val="20"/>
              </w:rPr>
            </w:pPr>
            <w:r w:rsidRPr="00293265">
              <w:rPr>
                <w:rFonts w:ascii="Arial" w:hAnsi="Arial" w:cs="Arial"/>
                <w:b/>
                <w:bCs/>
                <w:sz w:val="20"/>
                <w:szCs w:val="20"/>
              </w:rPr>
              <w:t>Error</w:t>
            </w:r>
          </w:p>
          <w:p w14:paraId="1CAA7C6E" w14:textId="79F9E194" w:rsidR="005C0030" w:rsidRPr="00E01101" w:rsidRDefault="005C0030" w:rsidP="005D7DB7">
            <w:pPr>
              <w:spacing w:after="0" w:line="240" w:lineRule="auto"/>
              <w:textAlignment w:val="baseline"/>
              <w:rPr>
                <w:rFonts w:ascii="Arial" w:eastAsia="Times New Roman" w:hAnsi="Arial" w:cs="Arial"/>
                <w:sz w:val="20"/>
                <w:szCs w:val="20"/>
              </w:rPr>
            </w:pPr>
            <w:r>
              <w:rPr>
                <w:rFonts w:ascii="Arial" w:hAnsi="Arial" w:cs="Arial"/>
                <w:sz w:val="20"/>
                <w:szCs w:val="20"/>
              </w:rPr>
              <w:t>A</w:t>
            </w:r>
            <w:r w:rsidRPr="00293265">
              <w:rPr>
                <w:rFonts w:ascii="Arial" w:hAnsi="Arial" w:cs="Arial"/>
                <w:sz w:val="20"/>
                <w:szCs w:val="20"/>
              </w:rPr>
              <w:t xml:space="preserve">n error occurred </w:t>
            </w:r>
            <w:r w:rsidR="00DD1BA8">
              <w:rPr>
                <w:rFonts w:ascii="Arial" w:hAnsi="Arial" w:cs="Arial"/>
                <w:sz w:val="20"/>
                <w:szCs w:val="20"/>
              </w:rPr>
              <w:t>during image processing</w:t>
            </w:r>
            <w:r w:rsidRPr="00293265">
              <w:rPr>
                <w:rFonts w:ascii="Arial" w:hAnsi="Arial" w:cs="Arial"/>
                <w:sz w:val="20"/>
                <w:szCs w:val="20"/>
              </w:rPr>
              <w:t>.</w:t>
            </w:r>
          </w:p>
        </w:tc>
      </w:tr>
    </w:tbl>
    <w:p w14:paraId="113761EC" w14:textId="1AC14CF3" w:rsidR="00D077CF" w:rsidRDefault="00D077CF">
      <w:pPr>
        <w:rPr>
          <w:rFonts w:ascii="Arial" w:hAnsi="Arial" w:cs="Arial"/>
          <w:b/>
          <w:bCs/>
          <w:sz w:val="24"/>
          <w:szCs w:val="24"/>
        </w:rPr>
      </w:pPr>
    </w:p>
    <w:p w14:paraId="3E0B09A0" w14:textId="77777777" w:rsidR="006B6D1D" w:rsidRPr="00E01101" w:rsidRDefault="006B6D1D">
      <w:pPr>
        <w:rPr>
          <w:rFonts w:ascii="Arial" w:hAnsi="Arial" w:cs="Arial"/>
          <w:b/>
          <w:bCs/>
          <w:sz w:val="24"/>
          <w:szCs w:val="24"/>
        </w:rPr>
      </w:pPr>
    </w:p>
    <w:p w14:paraId="66FB30E0" w14:textId="0A85E3EE" w:rsidR="00B37E67" w:rsidRPr="006F6C10" w:rsidRDefault="000C0611" w:rsidP="006F6C10">
      <w:pPr>
        <w:pStyle w:val="2"/>
        <w:ind w:left="432"/>
        <w:rPr>
          <w:rFonts w:ascii="Arial" w:hAnsi="Arial" w:cs="Arial"/>
        </w:rPr>
      </w:pPr>
      <w:bookmarkStart w:id="79" w:name="_Toc135600453"/>
      <w:bookmarkStart w:id="80" w:name="_Toc143695472"/>
      <w:r w:rsidRPr="006F6C10">
        <w:rPr>
          <w:rFonts w:ascii="Arial" w:hAnsi="Arial" w:cs="Arial" w:hint="eastAsia"/>
        </w:rPr>
        <w:t>T</w:t>
      </w:r>
      <w:r w:rsidRPr="006F6C10">
        <w:rPr>
          <w:rFonts w:ascii="Arial" w:hAnsi="Arial" w:cs="Arial"/>
        </w:rPr>
        <w:t>oast Message</w:t>
      </w:r>
      <w:bookmarkEnd w:id="79"/>
      <w:bookmarkEnd w:id="80"/>
    </w:p>
    <w:p w14:paraId="75C8EA04" w14:textId="77777777" w:rsidR="006B59C3" w:rsidRPr="00293265" w:rsidRDefault="006B59C3" w:rsidP="006B59C3">
      <w:pPr>
        <w:pStyle w:val="a0"/>
        <w:ind w:left="792"/>
        <w:rPr>
          <w:rFonts w:ascii="Arial" w:hAnsi="Arial" w:cs="Arial"/>
          <w:sz w:val="20"/>
          <w:szCs w:val="20"/>
        </w:rPr>
      </w:pPr>
      <w:r w:rsidRPr="00293265">
        <w:rPr>
          <w:rFonts w:ascii="Arial" w:hAnsi="Arial" w:cs="Arial"/>
          <w:sz w:val="20"/>
          <w:szCs w:val="20"/>
        </w:rPr>
        <w:t xml:space="preserve">Users are notified of significant processing results </w:t>
      </w:r>
      <w:r>
        <w:rPr>
          <w:rFonts w:ascii="Arial" w:hAnsi="Arial" w:cs="Arial"/>
          <w:sz w:val="20"/>
          <w:szCs w:val="20"/>
        </w:rPr>
        <w:t>with a</w:t>
      </w:r>
      <w:r w:rsidRPr="00293265">
        <w:rPr>
          <w:rFonts w:ascii="Arial" w:hAnsi="Arial" w:cs="Arial"/>
          <w:sz w:val="20"/>
          <w:szCs w:val="20"/>
        </w:rPr>
        <w:t xml:space="preserve"> toast </w:t>
      </w:r>
      <w:r>
        <w:rPr>
          <w:rFonts w:ascii="Arial" w:hAnsi="Arial" w:cs="Arial"/>
          <w:sz w:val="20"/>
          <w:szCs w:val="20"/>
        </w:rPr>
        <w:t>message</w:t>
      </w:r>
      <w:r w:rsidRPr="00293265">
        <w:rPr>
          <w:rFonts w:ascii="Arial" w:hAnsi="Arial" w:cs="Arial"/>
          <w:sz w:val="20"/>
          <w:szCs w:val="20"/>
        </w:rPr>
        <w:t xml:space="preserve"> and</w:t>
      </w:r>
      <w:r>
        <w:rPr>
          <w:rFonts w:ascii="Arial" w:hAnsi="Arial" w:cs="Arial"/>
          <w:sz w:val="20"/>
          <w:szCs w:val="20"/>
        </w:rPr>
        <w:t xml:space="preserve"> through the</w:t>
      </w:r>
      <w:r w:rsidRPr="00293265">
        <w:rPr>
          <w:rFonts w:ascii="Arial" w:hAnsi="Arial" w:cs="Arial"/>
          <w:sz w:val="20"/>
          <w:szCs w:val="20"/>
        </w:rPr>
        <w:t xml:space="preserve"> Notification section. Toast </w:t>
      </w:r>
      <w:r>
        <w:rPr>
          <w:rFonts w:ascii="Arial" w:hAnsi="Arial" w:cs="Arial"/>
          <w:sz w:val="20"/>
          <w:szCs w:val="20"/>
        </w:rPr>
        <w:t>message</w:t>
      </w:r>
      <w:r w:rsidRPr="00293265">
        <w:rPr>
          <w:rFonts w:ascii="Arial" w:hAnsi="Arial" w:cs="Arial"/>
          <w:sz w:val="20"/>
          <w:szCs w:val="20"/>
        </w:rPr>
        <w:t xml:space="preserve"> for each situation are as follows</w:t>
      </w:r>
      <w:r>
        <w:rPr>
          <w:rFonts w:ascii="Arial" w:hAnsi="Arial" w:cs="Arial"/>
          <w:sz w:val="20"/>
          <w:szCs w:val="20"/>
        </w:rPr>
        <w:t>:</w:t>
      </w:r>
    </w:p>
    <w:tbl>
      <w:tblPr>
        <w:tblStyle w:val="a8"/>
        <w:tblW w:w="0" w:type="auto"/>
        <w:tblInd w:w="607" w:type="dxa"/>
        <w:tblLook w:val="04A0" w:firstRow="1" w:lastRow="0" w:firstColumn="1" w:lastColumn="0" w:noHBand="0" w:noVBand="1"/>
      </w:tblPr>
      <w:tblGrid>
        <w:gridCol w:w="4678"/>
        <w:gridCol w:w="3209"/>
      </w:tblGrid>
      <w:tr w:rsidR="00216587" w:rsidRPr="00E01101" w14:paraId="59659D2D" w14:textId="77777777" w:rsidTr="001C1E2B">
        <w:tc>
          <w:tcPr>
            <w:tcW w:w="4678" w:type="dxa"/>
            <w:shd w:val="clear" w:color="auto" w:fill="D9D9D9" w:themeFill="background1" w:themeFillShade="D9"/>
          </w:tcPr>
          <w:p w14:paraId="399136D7" w14:textId="74048E08" w:rsidR="00B37E67" w:rsidRPr="00E01101" w:rsidRDefault="006B59C3" w:rsidP="001C1E2B">
            <w:pPr>
              <w:jc w:val="center"/>
              <w:rPr>
                <w:rFonts w:ascii="Arial" w:hAnsi="Arial" w:cs="Arial"/>
              </w:rPr>
            </w:pPr>
            <w:r>
              <w:rPr>
                <w:rFonts w:ascii="Arial" w:hAnsi="Arial" w:cs="Arial" w:hint="eastAsia"/>
              </w:rPr>
              <w:t>T</w:t>
            </w:r>
            <w:r>
              <w:rPr>
                <w:rFonts w:ascii="Arial" w:hAnsi="Arial" w:cs="Arial"/>
              </w:rPr>
              <w:t>oast Message</w:t>
            </w:r>
          </w:p>
        </w:tc>
        <w:tc>
          <w:tcPr>
            <w:tcW w:w="3209" w:type="dxa"/>
            <w:shd w:val="clear" w:color="auto" w:fill="D9D9D9" w:themeFill="background1" w:themeFillShade="D9"/>
          </w:tcPr>
          <w:p w14:paraId="12F1981F" w14:textId="71ACB67F" w:rsidR="00B37E67" w:rsidRPr="00E01101" w:rsidRDefault="006E310F" w:rsidP="001C1E2B">
            <w:pPr>
              <w:jc w:val="center"/>
              <w:rPr>
                <w:rFonts w:ascii="Arial" w:hAnsi="Arial" w:cs="Arial"/>
              </w:rPr>
            </w:pPr>
            <w:r w:rsidRPr="00293265">
              <w:rPr>
                <w:rFonts w:ascii="Arial" w:hAnsi="Arial" w:cs="Arial"/>
              </w:rPr>
              <w:t>Description</w:t>
            </w:r>
          </w:p>
        </w:tc>
      </w:tr>
      <w:tr w:rsidR="006916C3" w:rsidRPr="00E01101" w14:paraId="397FB8F4" w14:textId="77777777" w:rsidTr="001C1E2B">
        <w:tc>
          <w:tcPr>
            <w:tcW w:w="4678" w:type="dxa"/>
          </w:tcPr>
          <w:p w14:paraId="2A4B9EDE" w14:textId="77777777" w:rsidR="006916C3" w:rsidRPr="00E01101" w:rsidRDefault="006916C3" w:rsidP="006916C3">
            <w:pPr>
              <w:jc w:val="left"/>
              <w:rPr>
                <w:rFonts w:ascii="Arial" w:hAnsi="Arial" w:cs="Arial"/>
              </w:rPr>
            </w:pPr>
            <w:r w:rsidRPr="00E01101">
              <w:rPr>
                <w:rFonts w:ascii="Arial" w:hAnsi="Arial" w:cs="Arial"/>
                <w:noProof/>
              </w:rPr>
              <w:drawing>
                <wp:inline distT="0" distB="0" distL="0" distR="0" wp14:anchorId="76654F36" wp14:editId="5290EDC5">
                  <wp:extent cx="2591999" cy="1025668"/>
                  <wp:effectExtent l="0" t="0" r="0" b="3175"/>
                  <wp:docPr id="1300061150" name="그림 130006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1150" name="그림 13000611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91999" cy="1025668"/>
                          </a:xfrm>
                          <a:prstGeom prst="rect">
                            <a:avLst/>
                          </a:prstGeom>
                        </pic:spPr>
                      </pic:pic>
                    </a:graphicData>
                  </a:graphic>
                </wp:inline>
              </w:drawing>
            </w:r>
          </w:p>
        </w:tc>
        <w:tc>
          <w:tcPr>
            <w:tcW w:w="3209" w:type="dxa"/>
          </w:tcPr>
          <w:p w14:paraId="321A641F" w14:textId="59DC445A" w:rsidR="006916C3" w:rsidRPr="00E01101" w:rsidRDefault="006916C3" w:rsidP="006916C3">
            <w:pPr>
              <w:rPr>
                <w:rFonts w:ascii="Arial" w:hAnsi="Arial" w:cs="Arial"/>
              </w:rPr>
            </w:pPr>
            <w:r w:rsidRPr="00293265">
              <w:rPr>
                <w:rFonts w:ascii="Arial" w:hAnsi="Arial" w:cs="Arial"/>
              </w:rPr>
              <w:t>Image processing complet</w:t>
            </w:r>
            <w:r>
              <w:rPr>
                <w:rFonts w:ascii="Arial" w:hAnsi="Arial" w:cs="Arial"/>
              </w:rPr>
              <w:t>e</w:t>
            </w:r>
            <w:r w:rsidRPr="00293265" w:rsidDel="009F4213">
              <w:rPr>
                <w:rFonts w:ascii="Arial" w:hAnsi="Arial" w:cs="Arial"/>
              </w:rPr>
              <w:t>.</w:t>
            </w:r>
          </w:p>
        </w:tc>
      </w:tr>
      <w:tr w:rsidR="006916C3" w:rsidRPr="00E01101" w14:paraId="09FD5459" w14:textId="77777777" w:rsidTr="001C1E2B">
        <w:tc>
          <w:tcPr>
            <w:tcW w:w="4678" w:type="dxa"/>
          </w:tcPr>
          <w:p w14:paraId="73E72B40" w14:textId="77777777" w:rsidR="006916C3" w:rsidRPr="00E01101" w:rsidRDefault="006916C3" w:rsidP="006916C3">
            <w:pPr>
              <w:rPr>
                <w:rFonts w:ascii="Arial" w:hAnsi="Arial" w:cs="Arial"/>
              </w:rPr>
            </w:pPr>
            <w:r w:rsidRPr="00E01101">
              <w:rPr>
                <w:rFonts w:ascii="Arial" w:hAnsi="Arial" w:cs="Arial"/>
                <w:noProof/>
              </w:rPr>
              <w:drawing>
                <wp:inline distT="0" distB="0" distL="0" distR="0" wp14:anchorId="44F84DCB" wp14:editId="1B3D8154">
                  <wp:extent cx="2582675" cy="1633234"/>
                  <wp:effectExtent l="0" t="0" r="8255" b="5080"/>
                  <wp:docPr id="1300061151" name="그림 130006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1151" name="그림 1300061151"/>
                          <pic:cNvPicPr/>
                        </pic:nvPicPr>
                        <pic:blipFill>
                          <a:blip r:embed="rId50">
                            <a:extLst>
                              <a:ext uri="{28A0092B-C50C-407E-A947-70E740481C1C}">
                                <a14:useLocalDpi xmlns:a14="http://schemas.microsoft.com/office/drawing/2010/main" val="0"/>
                              </a:ext>
                            </a:extLst>
                          </a:blip>
                          <a:stretch>
                            <a:fillRect/>
                          </a:stretch>
                        </pic:blipFill>
                        <pic:spPr>
                          <a:xfrm>
                            <a:off x="0" y="0"/>
                            <a:ext cx="2582675" cy="1633234"/>
                          </a:xfrm>
                          <a:prstGeom prst="rect">
                            <a:avLst/>
                          </a:prstGeom>
                        </pic:spPr>
                      </pic:pic>
                    </a:graphicData>
                  </a:graphic>
                </wp:inline>
              </w:drawing>
            </w:r>
          </w:p>
        </w:tc>
        <w:tc>
          <w:tcPr>
            <w:tcW w:w="3209" w:type="dxa"/>
          </w:tcPr>
          <w:p w14:paraId="06732273" w14:textId="47DD95F0" w:rsidR="006916C3" w:rsidRPr="00E01101" w:rsidRDefault="006916C3" w:rsidP="006916C3">
            <w:pPr>
              <w:rPr>
                <w:rFonts w:ascii="Arial" w:hAnsi="Arial" w:cs="Arial"/>
              </w:rPr>
            </w:pPr>
            <w:r w:rsidRPr="00293265">
              <w:rPr>
                <w:rFonts w:ascii="Arial" w:hAnsi="Arial" w:cs="Arial"/>
              </w:rPr>
              <w:t>Image processing fail</w:t>
            </w:r>
            <w:r>
              <w:rPr>
                <w:rFonts w:ascii="Arial" w:hAnsi="Arial" w:cs="Arial"/>
              </w:rPr>
              <w:t>ed.</w:t>
            </w:r>
          </w:p>
        </w:tc>
      </w:tr>
      <w:tr w:rsidR="006916C3" w:rsidRPr="00E01101" w14:paraId="7D6EB568" w14:textId="77777777" w:rsidTr="001C1E2B">
        <w:tc>
          <w:tcPr>
            <w:tcW w:w="4678" w:type="dxa"/>
          </w:tcPr>
          <w:p w14:paraId="6B9767F6" w14:textId="2484314C" w:rsidR="006916C3" w:rsidRPr="00E01101" w:rsidRDefault="006916C3" w:rsidP="006916C3">
            <w:pPr>
              <w:rPr>
                <w:rFonts w:ascii="Arial" w:hAnsi="Arial" w:cs="Arial"/>
              </w:rPr>
            </w:pPr>
            <w:r w:rsidRPr="00E01101">
              <w:rPr>
                <w:rFonts w:ascii="Arial" w:hAnsi="Arial" w:cs="Arial"/>
                <w:noProof/>
              </w:rPr>
              <w:drawing>
                <wp:inline distT="0" distB="0" distL="0" distR="0" wp14:anchorId="360BFE79" wp14:editId="3E2A5722">
                  <wp:extent cx="2586659" cy="884588"/>
                  <wp:effectExtent l="0" t="0" r="4445"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6"/>
                          <pic:cNvPicPr/>
                        </pic:nvPicPr>
                        <pic:blipFill>
                          <a:blip r:embed="rId28">
                            <a:extLst>
                              <a:ext uri="{28A0092B-C50C-407E-A947-70E740481C1C}">
                                <a14:useLocalDpi xmlns:a14="http://schemas.microsoft.com/office/drawing/2010/main" val="0"/>
                              </a:ext>
                            </a:extLst>
                          </a:blip>
                          <a:stretch>
                            <a:fillRect/>
                          </a:stretch>
                        </pic:blipFill>
                        <pic:spPr>
                          <a:xfrm>
                            <a:off x="0" y="0"/>
                            <a:ext cx="2586659" cy="884588"/>
                          </a:xfrm>
                          <a:prstGeom prst="rect">
                            <a:avLst/>
                          </a:prstGeom>
                        </pic:spPr>
                      </pic:pic>
                    </a:graphicData>
                  </a:graphic>
                </wp:inline>
              </w:drawing>
            </w:r>
          </w:p>
        </w:tc>
        <w:tc>
          <w:tcPr>
            <w:tcW w:w="3209" w:type="dxa"/>
          </w:tcPr>
          <w:p w14:paraId="2A7C4BA5" w14:textId="25FD3D50" w:rsidR="006916C3" w:rsidRPr="00E01101" w:rsidRDefault="006916C3" w:rsidP="006916C3">
            <w:pPr>
              <w:rPr>
                <w:rFonts w:ascii="Arial" w:hAnsi="Arial" w:cs="Arial"/>
              </w:rPr>
            </w:pPr>
            <w:r w:rsidRPr="00293265">
              <w:rPr>
                <w:rFonts w:ascii="Arial" w:hAnsi="Arial" w:cs="Arial"/>
              </w:rPr>
              <w:t>Automat</w:t>
            </w:r>
            <w:r>
              <w:rPr>
                <w:rFonts w:ascii="Arial" w:hAnsi="Arial" w:cs="Arial"/>
              </w:rPr>
              <w:t>ed</w:t>
            </w:r>
            <w:r w:rsidRPr="00293265">
              <w:rPr>
                <w:rFonts w:ascii="Arial" w:hAnsi="Arial" w:cs="Arial"/>
              </w:rPr>
              <w:t xml:space="preserve"> logout</w:t>
            </w:r>
            <w:r>
              <w:rPr>
                <w:rFonts w:ascii="Arial" w:hAnsi="Arial" w:cs="Arial"/>
              </w:rPr>
              <w:t>.</w:t>
            </w:r>
          </w:p>
        </w:tc>
      </w:tr>
      <w:tr w:rsidR="00860AA5" w:rsidRPr="00E01101" w14:paraId="26CCF65D" w14:textId="77777777" w:rsidTr="001C1E2B">
        <w:tc>
          <w:tcPr>
            <w:tcW w:w="4678" w:type="dxa"/>
          </w:tcPr>
          <w:p w14:paraId="59776867" w14:textId="22B8CE03" w:rsidR="00860AA5" w:rsidRPr="00E01101" w:rsidRDefault="00860AA5" w:rsidP="00860AA5">
            <w:pPr>
              <w:rPr>
                <w:rFonts w:ascii="Arial" w:hAnsi="Arial" w:cs="Arial"/>
                <w:noProof/>
              </w:rPr>
            </w:pPr>
            <w:r>
              <w:rPr>
                <w:noProof/>
              </w:rPr>
              <w:lastRenderedPageBreak/>
              <w:drawing>
                <wp:inline distT="0" distB="0" distL="0" distR="0" wp14:anchorId="26C42075" wp14:editId="4D1DFA66">
                  <wp:extent cx="2563792" cy="962061"/>
                  <wp:effectExtent l="0" t="0" r="8255" b="0"/>
                  <wp:docPr id="491538330" name="그림 49153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8330" name=""/>
                          <pic:cNvPicPr/>
                        </pic:nvPicPr>
                        <pic:blipFill>
                          <a:blip r:embed="rId51"/>
                          <a:stretch>
                            <a:fillRect/>
                          </a:stretch>
                        </pic:blipFill>
                        <pic:spPr>
                          <a:xfrm>
                            <a:off x="0" y="0"/>
                            <a:ext cx="2583811" cy="969573"/>
                          </a:xfrm>
                          <a:prstGeom prst="rect">
                            <a:avLst/>
                          </a:prstGeom>
                        </pic:spPr>
                      </pic:pic>
                    </a:graphicData>
                  </a:graphic>
                </wp:inline>
              </w:drawing>
            </w:r>
          </w:p>
        </w:tc>
        <w:tc>
          <w:tcPr>
            <w:tcW w:w="3209" w:type="dxa"/>
          </w:tcPr>
          <w:p w14:paraId="54ED1860" w14:textId="545ACFF3" w:rsidR="00860AA5" w:rsidRPr="00293265" w:rsidRDefault="00D64C9B" w:rsidP="00860AA5">
            <w:pPr>
              <w:rPr>
                <w:rFonts w:ascii="Arial" w:hAnsi="Arial" w:cs="Arial"/>
              </w:rPr>
            </w:pPr>
            <w:r w:rsidRPr="00047F9F">
              <w:rPr>
                <w:rFonts w:ascii="Arial" w:hAnsi="Arial" w:cs="Arial"/>
              </w:rPr>
              <w:t>End Date</w:t>
            </w:r>
            <w:r w:rsidR="00860AA5" w:rsidRPr="00047F9F">
              <w:rPr>
                <w:rFonts w:ascii="Arial" w:hAnsi="Arial" w:cs="Arial"/>
              </w:rPr>
              <w:t xml:space="preserve"> and Usage Expiration</w:t>
            </w:r>
          </w:p>
        </w:tc>
      </w:tr>
    </w:tbl>
    <w:p w14:paraId="29E7E947" w14:textId="487D05B5" w:rsidR="00B74736" w:rsidRDefault="00B74736">
      <w:pPr>
        <w:rPr>
          <w:rFonts w:ascii="Arial" w:hAnsi="Arial" w:cs="Arial"/>
          <w:sz w:val="20"/>
          <w:szCs w:val="20"/>
        </w:rPr>
      </w:pPr>
    </w:p>
    <w:tbl>
      <w:tblPr>
        <w:tblStyle w:val="1-3"/>
        <w:tblW w:w="0" w:type="auto"/>
        <w:tblLook w:val="04A0" w:firstRow="1" w:lastRow="0" w:firstColumn="1" w:lastColumn="0" w:noHBand="0" w:noVBand="1"/>
      </w:tblPr>
      <w:tblGrid>
        <w:gridCol w:w="1435"/>
        <w:gridCol w:w="7915"/>
      </w:tblGrid>
      <w:tr w:rsidR="00E17594" w:rsidRPr="00293265" w14:paraId="3D3BD1E7" w14:textId="77777777" w:rsidTr="00114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156E68C8" w14:textId="77777777" w:rsidR="00E17594" w:rsidRPr="00293265" w:rsidRDefault="00E17594" w:rsidP="001142AB">
            <w:pPr>
              <w:jc w:val="center"/>
              <w:rPr>
                <w:rFonts w:ascii="Arial" w:hAnsi="Arial" w:cs="Arial"/>
                <w:noProof/>
              </w:rPr>
            </w:pPr>
            <w:r>
              <w:rPr>
                <w:noProof/>
              </w:rPr>
              <w:drawing>
                <wp:inline distT="0" distB="0" distL="0" distR="0" wp14:anchorId="53AE9949" wp14:editId="6C3B7AEE">
                  <wp:extent cx="332509" cy="323008"/>
                  <wp:effectExtent l="0" t="0" r="0" b="127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47B671E2" w14:textId="158E6515" w:rsidR="00E17594" w:rsidRPr="00293265" w:rsidRDefault="00E17594" w:rsidP="001142A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93265">
              <w:rPr>
                <w:rFonts w:ascii="Arial" w:hAnsi="Arial" w:cs="Arial"/>
                <w:sz w:val="20"/>
                <w:szCs w:val="20"/>
              </w:rPr>
              <w:t xml:space="preserve">Caution: </w:t>
            </w:r>
            <w:r w:rsidRPr="00047F9F">
              <w:rPr>
                <w:rFonts w:ascii="Arial" w:hAnsi="Arial" w:cs="Arial"/>
                <w:b w:val="0"/>
                <w:sz w:val="20"/>
                <w:szCs w:val="20"/>
              </w:rPr>
              <w:t xml:space="preserve">Toast messages for the image processing results are only displayed for </w:t>
            </w:r>
            <w:r w:rsidRPr="00047F9F" w:rsidDel="00B641B1">
              <w:rPr>
                <w:rFonts w:ascii="Arial" w:hAnsi="Arial" w:cs="Arial"/>
                <w:b w:val="0"/>
                <w:sz w:val="20"/>
                <w:szCs w:val="20"/>
              </w:rPr>
              <w:t xml:space="preserve">the </w:t>
            </w:r>
            <w:r w:rsidRPr="00047F9F">
              <w:rPr>
                <w:rFonts w:ascii="Arial" w:hAnsi="Arial" w:cs="Arial"/>
                <w:b w:val="0"/>
                <w:sz w:val="20"/>
                <w:szCs w:val="20"/>
              </w:rPr>
              <w:t xml:space="preserve">connected MR devices. If images that are scanned through a desired device cannot be viewed, check the device setting in Settings </w:t>
            </w:r>
            <w:r w:rsidRPr="00047F9F">
              <w:rPr>
                <w:rFonts w:ascii="Wingdings" w:eastAsia="Wingdings" w:hAnsi="Wingdings" w:cs="Wingdings"/>
                <w:b w:val="0"/>
                <w:sz w:val="20"/>
                <w:szCs w:val="20"/>
              </w:rPr>
              <w:t></w:t>
            </w:r>
            <w:r w:rsidRPr="00047F9F">
              <w:rPr>
                <w:rFonts w:ascii="Arial" w:hAnsi="Arial" w:cs="Arial"/>
                <w:b w:val="0"/>
                <w:sz w:val="20"/>
                <w:szCs w:val="20"/>
              </w:rPr>
              <w:t xml:space="preserve"> Device.</w:t>
            </w:r>
          </w:p>
        </w:tc>
      </w:tr>
      <w:tr w:rsidR="00E17594" w:rsidRPr="00293265" w14:paraId="13698F64" w14:textId="77777777" w:rsidTr="001142AB">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3AF06CDA" w14:textId="77777777" w:rsidR="00E17594" w:rsidRDefault="00E17594" w:rsidP="001142AB">
            <w:pPr>
              <w:jc w:val="center"/>
              <w:rPr>
                <w:noProof/>
              </w:rPr>
            </w:pPr>
            <w:r>
              <w:rPr>
                <w:noProof/>
              </w:rPr>
              <w:drawing>
                <wp:inline distT="0" distB="0" distL="0" distR="0" wp14:anchorId="40E7EE81" wp14:editId="1CB59006">
                  <wp:extent cx="332509" cy="323008"/>
                  <wp:effectExtent l="0" t="0" r="0" b="127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348CAA2F" w14:textId="77777777" w:rsidR="00E17594" w:rsidRPr="00293265" w:rsidRDefault="00E17594" w:rsidP="001142A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93265">
              <w:rPr>
                <w:rFonts w:ascii="Arial" w:hAnsi="Arial" w:cs="Arial"/>
                <w:b/>
                <w:bCs/>
                <w:sz w:val="20"/>
                <w:szCs w:val="20"/>
              </w:rPr>
              <w:t>Caution</w:t>
            </w:r>
            <w:r w:rsidRPr="00293265">
              <w:rPr>
                <w:rFonts w:ascii="Arial" w:hAnsi="Arial" w:cs="Arial"/>
                <w:sz w:val="20"/>
                <w:szCs w:val="20"/>
              </w:rPr>
              <w:t xml:space="preserve">: </w:t>
            </w:r>
            <w:r w:rsidRPr="004D61A7">
              <w:rPr>
                <w:rFonts w:ascii="Arial" w:hAnsi="Arial" w:cs="Arial"/>
                <w:sz w:val="20"/>
                <w:szCs w:val="20"/>
              </w:rPr>
              <w:t xml:space="preserve">Toast message for image processing and image processing history in </w:t>
            </w:r>
            <w:r>
              <w:rPr>
                <w:rFonts w:ascii="Arial" w:hAnsi="Arial" w:cs="Arial"/>
                <w:sz w:val="20"/>
                <w:szCs w:val="20"/>
              </w:rPr>
              <w:t xml:space="preserve">the </w:t>
            </w:r>
            <w:r w:rsidRPr="004D61A7">
              <w:rPr>
                <w:rFonts w:ascii="Arial" w:hAnsi="Arial" w:cs="Arial"/>
                <w:sz w:val="20"/>
                <w:szCs w:val="20"/>
              </w:rPr>
              <w:t xml:space="preserve">Notification section is only shown for </w:t>
            </w:r>
            <w:r w:rsidRPr="004D61A7" w:rsidDel="00B641B1">
              <w:rPr>
                <w:rFonts w:ascii="Arial" w:hAnsi="Arial" w:cs="Arial"/>
                <w:sz w:val="20"/>
                <w:szCs w:val="20"/>
              </w:rPr>
              <w:t xml:space="preserve">the </w:t>
            </w:r>
            <w:r w:rsidRPr="004D61A7">
              <w:rPr>
                <w:rFonts w:ascii="Arial" w:hAnsi="Arial" w:cs="Arial"/>
                <w:sz w:val="20"/>
                <w:szCs w:val="20"/>
              </w:rPr>
              <w:t>connected MR device</w:t>
            </w:r>
            <w:r>
              <w:rPr>
                <w:rFonts w:ascii="Arial" w:hAnsi="Arial" w:cs="Arial"/>
                <w:sz w:val="20"/>
                <w:szCs w:val="20"/>
              </w:rPr>
              <w:t>s</w:t>
            </w:r>
            <w:r w:rsidRPr="004D61A7">
              <w:rPr>
                <w:rFonts w:ascii="Arial" w:hAnsi="Arial" w:cs="Arial"/>
                <w:sz w:val="20"/>
                <w:szCs w:val="20"/>
              </w:rPr>
              <w:t xml:space="preserve">. Therefore, if toast message for a desired study does not show up, </w:t>
            </w:r>
            <w:r>
              <w:rPr>
                <w:rFonts w:ascii="Arial" w:hAnsi="Arial" w:cs="Arial"/>
                <w:sz w:val="20"/>
                <w:szCs w:val="20"/>
              </w:rPr>
              <w:t>p</w:t>
            </w:r>
            <w:r w:rsidRPr="005601F4">
              <w:rPr>
                <w:rFonts w:ascii="Arial" w:hAnsi="Arial" w:cs="Arial"/>
                <w:sz w:val="20"/>
                <w:szCs w:val="20"/>
              </w:rPr>
              <w:t>lease reset the device for which you want to be notified through the device settings in Section 2.</w:t>
            </w:r>
            <w:r>
              <w:rPr>
                <w:rFonts w:ascii="Arial" w:hAnsi="Arial" w:cs="Arial"/>
                <w:sz w:val="20"/>
                <w:szCs w:val="20"/>
              </w:rPr>
              <w:t>7</w:t>
            </w:r>
            <w:r w:rsidRPr="005601F4">
              <w:rPr>
                <w:rFonts w:ascii="Arial" w:hAnsi="Arial" w:cs="Arial"/>
                <w:sz w:val="20"/>
                <w:szCs w:val="20"/>
              </w:rPr>
              <w:t>.</w:t>
            </w:r>
            <w:r>
              <w:rPr>
                <w:rFonts w:ascii="Arial" w:hAnsi="Arial" w:cs="Arial"/>
                <w:sz w:val="20"/>
                <w:szCs w:val="20"/>
              </w:rPr>
              <w:t>5</w:t>
            </w:r>
            <w:r w:rsidRPr="005601F4">
              <w:rPr>
                <w:rFonts w:ascii="Arial" w:hAnsi="Arial" w:cs="Arial"/>
                <w:sz w:val="20"/>
                <w:szCs w:val="20"/>
              </w:rPr>
              <w:t>.</w:t>
            </w:r>
          </w:p>
        </w:tc>
      </w:tr>
    </w:tbl>
    <w:p w14:paraId="7FFA63F1" w14:textId="77777777" w:rsidR="00E17594" w:rsidRPr="00E17594" w:rsidRDefault="00E17594">
      <w:pPr>
        <w:rPr>
          <w:rFonts w:ascii="Arial" w:hAnsi="Arial" w:cs="Arial"/>
          <w:sz w:val="20"/>
          <w:szCs w:val="20"/>
        </w:rPr>
      </w:pPr>
    </w:p>
    <w:p w14:paraId="0D19FE51" w14:textId="77777777" w:rsidR="00E17594" w:rsidRDefault="00E17594">
      <w:pPr>
        <w:rPr>
          <w:rFonts w:ascii="Arial" w:hAnsi="Arial" w:cs="Arial"/>
          <w:b/>
          <w:bCs/>
          <w:sz w:val="24"/>
          <w:szCs w:val="24"/>
        </w:rPr>
      </w:pPr>
      <w:bookmarkStart w:id="81" w:name="_Toc90482149"/>
      <w:bookmarkEnd w:id="81"/>
      <w:r>
        <w:rPr>
          <w:rFonts w:ascii="Arial" w:hAnsi="Arial" w:cs="Arial"/>
        </w:rPr>
        <w:br w:type="page"/>
      </w:r>
    </w:p>
    <w:p w14:paraId="12CBA7BC" w14:textId="2C1DC4F7" w:rsidR="000E4059" w:rsidRPr="006F6C10" w:rsidRDefault="0099195B" w:rsidP="006F6C10">
      <w:pPr>
        <w:pStyle w:val="2"/>
        <w:ind w:left="432"/>
        <w:rPr>
          <w:rFonts w:ascii="Arial" w:hAnsi="Arial" w:cs="Arial"/>
        </w:rPr>
      </w:pPr>
      <w:bookmarkStart w:id="82" w:name="_Toc135600454"/>
      <w:bookmarkStart w:id="83" w:name="_Toc143695473"/>
      <w:r w:rsidRPr="006F6C10">
        <w:rPr>
          <w:rFonts w:ascii="Arial" w:hAnsi="Arial" w:cs="Arial"/>
        </w:rPr>
        <w:lastRenderedPageBreak/>
        <w:t>Settings</w:t>
      </w:r>
      <w:bookmarkEnd w:id="82"/>
      <w:bookmarkEnd w:id="83"/>
    </w:p>
    <w:p w14:paraId="17E87E56" w14:textId="7FB19EE2" w:rsidR="0088044A" w:rsidRPr="007306E1" w:rsidRDefault="007306E1" w:rsidP="007306E1">
      <w:pPr>
        <w:pStyle w:val="a0"/>
        <w:ind w:left="792"/>
        <w:rPr>
          <w:rFonts w:ascii="Arial" w:hAnsi="Arial" w:cs="Arial"/>
          <w:sz w:val="20"/>
          <w:szCs w:val="20"/>
        </w:rPr>
      </w:pPr>
      <w:r w:rsidRPr="00293265">
        <w:rPr>
          <w:rFonts w:ascii="Arial" w:hAnsi="Arial" w:cs="Arial"/>
          <w:sz w:val="20"/>
          <w:szCs w:val="20"/>
        </w:rPr>
        <w:t xml:space="preserve">Users can </w:t>
      </w:r>
      <w:r>
        <w:rPr>
          <w:rFonts w:ascii="Arial" w:hAnsi="Arial" w:cs="Arial"/>
          <w:sz w:val="20"/>
          <w:szCs w:val="20"/>
        </w:rPr>
        <w:t xml:space="preserve">open settings by clicking on the </w:t>
      </w:r>
      <w:r w:rsidRPr="00293265">
        <w:rPr>
          <w:rFonts w:ascii="Arial" w:hAnsi="Arial" w:cs="Arial"/>
          <w:sz w:val="20"/>
          <w:szCs w:val="20"/>
        </w:rPr>
        <w:t xml:space="preserve">software </w:t>
      </w:r>
      <w:r>
        <w:rPr>
          <w:rFonts w:ascii="Arial" w:hAnsi="Arial" w:cs="Arial"/>
          <w:sz w:val="20"/>
          <w:szCs w:val="20"/>
        </w:rPr>
        <w:t>preferences</w:t>
      </w:r>
      <w:r w:rsidRPr="00293265">
        <w:rPr>
          <w:rFonts w:ascii="Arial" w:hAnsi="Arial" w:cs="Arial"/>
          <w:sz w:val="20"/>
          <w:szCs w:val="20"/>
        </w:rPr>
        <w:t xml:space="preserve"> </w:t>
      </w:r>
      <w:r>
        <w:rPr>
          <w:rFonts w:ascii="Arial" w:hAnsi="Arial" w:cs="Arial"/>
          <w:sz w:val="20"/>
          <w:szCs w:val="20"/>
        </w:rPr>
        <w:t xml:space="preserve">button </w:t>
      </w:r>
      <w:r w:rsidRPr="00E01101">
        <w:rPr>
          <w:rFonts w:ascii="Arial" w:hAnsi="Arial" w:cs="Arial"/>
          <w:sz w:val="20"/>
          <w:szCs w:val="20"/>
        </w:rPr>
        <w:t xml:space="preserve">( </w:t>
      </w:r>
      <w:r w:rsidRPr="00E01101">
        <w:rPr>
          <w:rFonts w:ascii="Arial" w:hAnsi="Arial" w:cs="Arial"/>
          <w:noProof/>
        </w:rPr>
        <w:drawing>
          <wp:inline distT="0" distB="0" distL="0" distR="0" wp14:anchorId="304735D8" wp14:editId="36E95CE9">
            <wp:extent cx="730250" cy="262036"/>
            <wp:effectExtent l="0" t="0" r="0" b="5080"/>
            <wp:docPr id="50" name="그림 50"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descr="텍스트이(가) 표시된 사진&#10;&#10;자동 생성된 설명"/>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0250" cy="262036"/>
                    </a:xfrm>
                    <a:prstGeom prst="rect">
                      <a:avLst/>
                    </a:prstGeom>
                  </pic:spPr>
                </pic:pic>
              </a:graphicData>
            </a:graphic>
          </wp:inline>
        </w:drawing>
      </w:r>
      <w:r w:rsidRPr="00E01101">
        <w:rPr>
          <w:rFonts w:ascii="Arial" w:hAnsi="Arial" w:cs="Arial"/>
          <w:sz w:val="20"/>
          <w:szCs w:val="20"/>
        </w:rPr>
        <w:t xml:space="preserve"> )</w:t>
      </w:r>
      <w:r w:rsidRPr="00293265">
        <w:rPr>
          <w:rFonts w:ascii="Arial" w:hAnsi="Arial" w:cs="Arial"/>
          <w:sz w:val="20"/>
          <w:szCs w:val="20"/>
        </w:rPr>
        <w:t xml:space="preserve">. </w:t>
      </w:r>
      <w:r w:rsidRPr="00EA4588">
        <w:rPr>
          <w:rFonts w:ascii="Arial" w:hAnsi="Arial" w:cs="Arial"/>
          <w:sz w:val="20"/>
          <w:szCs w:val="20"/>
        </w:rPr>
        <w:t>Users can set various environment settings related to software operation in the software setting</w:t>
      </w:r>
      <w:r>
        <w:rPr>
          <w:rFonts w:ascii="Arial" w:hAnsi="Arial" w:cs="Arial"/>
          <w:sz w:val="20"/>
          <w:szCs w:val="20"/>
        </w:rPr>
        <w:t>s</w:t>
      </w:r>
      <w:r w:rsidRPr="00EA4588">
        <w:rPr>
          <w:rFonts w:ascii="Arial" w:hAnsi="Arial" w:cs="Arial"/>
          <w:sz w:val="20"/>
          <w:szCs w:val="20"/>
        </w:rPr>
        <w:t xml:space="preserve"> window.</w:t>
      </w:r>
      <w:r>
        <w:rPr>
          <w:rFonts w:ascii="Arial" w:hAnsi="Arial" w:cs="Arial"/>
          <w:sz w:val="20"/>
          <w:szCs w:val="20"/>
        </w:rPr>
        <w:t xml:space="preserve"> </w:t>
      </w:r>
      <w:r w:rsidRPr="007306E1">
        <w:rPr>
          <w:rFonts w:ascii="Arial" w:hAnsi="Arial" w:cs="Arial"/>
          <w:sz w:val="20"/>
          <w:szCs w:val="20"/>
        </w:rPr>
        <w:t>Software settings of the user consists</w:t>
      </w:r>
      <w:r w:rsidRPr="007306E1" w:rsidDel="00FD4ACF">
        <w:rPr>
          <w:rFonts w:ascii="Arial" w:hAnsi="Arial" w:cs="Arial"/>
          <w:sz w:val="20"/>
          <w:szCs w:val="20"/>
        </w:rPr>
        <w:t xml:space="preserve"> of </w:t>
      </w:r>
      <w:r w:rsidRPr="007306E1">
        <w:rPr>
          <w:rFonts w:ascii="Arial" w:hAnsi="Arial" w:cs="Arial"/>
          <w:sz w:val="20"/>
          <w:szCs w:val="20"/>
        </w:rPr>
        <w:t xml:space="preserve">General, </w:t>
      </w:r>
      <w:r w:rsidR="00A16756">
        <w:rPr>
          <w:rFonts w:ascii="Arial" w:hAnsi="Arial" w:cs="Arial"/>
          <w:sz w:val="20"/>
          <w:szCs w:val="20"/>
        </w:rPr>
        <w:t xml:space="preserve">QC, </w:t>
      </w:r>
      <w:r w:rsidRPr="007306E1">
        <w:rPr>
          <w:rFonts w:ascii="Arial" w:hAnsi="Arial" w:cs="Arial"/>
          <w:sz w:val="20"/>
          <w:szCs w:val="20"/>
        </w:rPr>
        <w:t xml:space="preserve">Appearance, Profile, Device, </w:t>
      </w:r>
      <w:r w:rsidR="002445E4">
        <w:rPr>
          <w:rFonts w:ascii="Arial" w:hAnsi="Arial" w:cs="Arial" w:hint="eastAsia"/>
          <w:sz w:val="20"/>
          <w:szCs w:val="20"/>
        </w:rPr>
        <w:t>Scan</w:t>
      </w:r>
      <w:r w:rsidR="002445E4">
        <w:rPr>
          <w:rFonts w:ascii="Arial" w:hAnsi="Arial" w:cs="Arial"/>
          <w:sz w:val="20"/>
          <w:szCs w:val="20"/>
        </w:rPr>
        <w:t xml:space="preserve"> </w:t>
      </w:r>
      <w:r w:rsidR="002445E4">
        <w:rPr>
          <w:rFonts w:ascii="Arial" w:hAnsi="Arial" w:cs="Arial" w:hint="eastAsia"/>
          <w:sz w:val="20"/>
          <w:szCs w:val="20"/>
        </w:rPr>
        <w:t>Item</w:t>
      </w:r>
      <w:r w:rsidRPr="007306E1">
        <w:rPr>
          <w:rFonts w:ascii="Arial" w:hAnsi="Arial" w:cs="Arial"/>
          <w:sz w:val="20"/>
          <w:szCs w:val="20"/>
        </w:rPr>
        <w:t>, and Info tabs</w:t>
      </w:r>
      <w:r w:rsidRPr="007306E1" w:rsidDel="00FD4ACF">
        <w:rPr>
          <w:rFonts w:ascii="Arial" w:hAnsi="Arial" w:cs="Arial"/>
          <w:sz w:val="20"/>
          <w:szCs w:val="20"/>
        </w:rPr>
        <w:t>.</w:t>
      </w:r>
    </w:p>
    <w:p w14:paraId="6DD49BB9" w14:textId="77777777" w:rsidR="00B37E67" w:rsidRPr="00E01101" w:rsidRDefault="00B37E67" w:rsidP="00B37E67">
      <w:pPr>
        <w:pStyle w:val="a0"/>
        <w:spacing w:after="0"/>
        <w:ind w:left="792"/>
        <w:rPr>
          <w:rFonts w:ascii="Arial" w:hAnsi="Arial" w:cs="Arial"/>
          <w:sz w:val="20"/>
          <w:szCs w:val="20"/>
        </w:rPr>
      </w:pPr>
    </w:p>
    <w:p w14:paraId="1066FD53" w14:textId="7985085B" w:rsidR="00B37E67" w:rsidRPr="006F6C10" w:rsidRDefault="00B37E67" w:rsidP="006F6C10">
      <w:pPr>
        <w:pStyle w:val="3"/>
        <w:rPr>
          <w:rFonts w:ascii="Arial" w:hAnsi="Arial" w:cs="Arial"/>
        </w:rPr>
      </w:pPr>
      <w:bookmarkStart w:id="84" w:name="_Toc63113446"/>
      <w:bookmarkStart w:id="85" w:name="_Toc135600455"/>
      <w:bookmarkStart w:id="86" w:name="_Toc143695474"/>
      <w:r w:rsidRPr="006F6C10">
        <w:rPr>
          <w:rFonts w:ascii="Arial" w:hAnsi="Arial" w:cs="Arial"/>
        </w:rPr>
        <w:t>General</w:t>
      </w:r>
      <w:bookmarkEnd w:id="84"/>
      <w:r w:rsidR="002C3AED" w:rsidRPr="006F6C10">
        <w:rPr>
          <w:rFonts w:ascii="Arial" w:hAnsi="Arial" w:cs="Arial"/>
        </w:rPr>
        <w:t xml:space="preserve"> Settings</w:t>
      </w:r>
      <w:bookmarkEnd w:id="85"/>
      <w:bookmarkEnd w:id="86"/>
    </w:p>
    <w:p w14:paraId="5E2FBB4A" w14:textId="3B9A5680" w:rsidR="00D2737A" w:rsidRDefault="00D2737A" w:rsidP="00BB1697">
      <w:pPr>
        <w:pStyle w:val="a0"/>
        <w:numPr>
          <w:ilvl w:val="0"/>
          <w:numId w:val="8"/>
        </w:numPr>
        <w:spacing w:after="0"/>
        <w:rPr>
          <w:rFonts w:ascii="Arial" w:hAnsi="Arial" w:cs="Arial"/>
          <w:sz w:val="20"/>
          <w:szCs w:val="20"/>
        </w:rPr>
      </w:pPr>
      <w:r w:rsidRPr="00D2737A">
        <w:rPr>
          <w:rFonts w:ascii="Arial" w:hAnsi="Arial" w:cs="Arial"/>
          <w:b/>
          <w:bCs/>
          <w:sz w:val="20"/>
          <w:szCs w:val="20"/>
        </w:rPr>
        <w:t>Auto logout time setting</w:t>
      </w:r>
      <w:r>
        <w:rPr>
          <w:rFonts w:ascii="Arial" w:hAnsi="Arial" w:cs="Arial"/>
          <w:b/>
          <w:bCs/>
          <w:sz w:val="20"/>
          <w:szCs w:val="20"/>
        </w:rPr>
        <w:t>s</w:t>
      </w:r>
      <w:r w:rsidRPr="00D2737A">
        <w:rPr>
          <w:rFonts w:ascii="Arial" w:hAnsi="Arial" w:cs="Arial"/>
          <w:b/>
          <w:bCs/>
          <w:sz w:val="20"/>
          <w:szCs w:val="20"/>
        </w:rPr>
        <w:t xml:space="preserve">: </w:t>
      </w:r>
      <w:r w:rsidRPr="00580885">
        <w:rPr>
          <w:rFonts w:ascii="Arial" w:hAnsi="Arial" w:cs="Arial"/>
          <w:sz w:val="20"/>
          <w:szCs w:val="20"/>
        </w:rPr>
        <w:t xml:space="preserve">User can set the automated logout time </w:t>
      </w:r>
      <w:r w:rsidR="00580885" w:rsidRPr="00580885">
        <w:rPr>
          <w:rFonts w:ascii="Arial" w:hAnsi="Arial" w:cs="Arial"/>
          <w:sz w:val="20"/>
          <w:szCs w:val="20"/>
        </w:rPr>
        <w:t>from the General tab of Settings</w:t>
      </w:r>
      <w:r w:rsidRPr="00D2737A">
        <w:rPr>
          <w:rFonts w:ascii="Arial" w:hAnsi="Arial" w:cs="Arial"/>
          <w:sz w:val="20"/>
          <w:szCs w:val="20"/>
        </w:rPr>
        <w:t xml:space="preserve">. Choose </w:t>
      </w:r>
      <w:r w:rsidRPr="00D2737A" w:rsidDel="008F4600">
        <w:rPr>
          <w:rFonts w:ascii="Arial" w:hAnsi="Arial" w:cs="Arial"/>
          <w:sz w:val="20"/>
          <w:szCs w:val="20"/>
        </w:rPr>
        <w:t>t</w:t>
      </w:r>
      <w:r w:rsidR="005B22A0" w:rsidRPr="00293265">
        <w:rPr>
          <w:rFonts w:ascii="Arial" w:hAnsi="Arial" w:cs="Arial"/>
          <w:sz w:val="20"/>
          <w:szCs w:val="20"/>
        </w:rPr>
        <w:t xml:space="preserve">he </w:t>
      </w:r>
      <w:r w:rsidR="005B22A0">
        <w:rPr>
          <w:rFonts w:ascii="Arial" w:hAnsi="Arial" w:cs="Arial"/>
          <w:sz w:val="20"/>
          <w:szCs w:val="20"/>
        </w:rPr>
        <w:t xml:space="preserve">time of the inactive period in which </w:t>
      </w:r>
      <w:r w:rsidR="005B22A0" w:rsidRPr="00293265">
        <w:rPr>
          <w:rFonts w:ascii="Arial" w:hAnsi="Arial" w:cs="Arial"/>
          <w:sz w:val="20"/>
          <w:szCs w:val="20"/>
        </w:rPr>
        <w:t>automat</w:t>
      </w:r>
      <w:r w:rsidR="005B22A0">
        <w:rPr>
          <w:rFonts w:ascii="Arial" w:hAnsi="Arial" w:cs="Arial"/>
          <w:sz w:val="20"/>
          <w:szCs w:val="20"/>
        </w:rPr>
        <w:t>ed</w:t>
      </w:r>
      <w:r w:rsidR="005B22A0" w:rsidRPr="00293265">
        <w:rPr>
          <w:rFonts w:ascii="Arial" w:hAnsi="Arial" w:cs="Arial"/>
          <w:sz w:val="20"/>
          <w:szCs w:val="20"/>
        </w:rPr>
        <w:t xml:space="preserve"> logout </w:t>
      </w:r>
      <w:r w:rsidR="005B22A0">
        <w:rPr>
          <w:rFonts w:ascii="Arial" w:hAnsi="Arial" w:cs="Arial"/>
          <w:sz w:val="20"/>
          <w:szCs w:val="20"/>
        </w:rPr>
        <w:t xml:space="preserve">will occur afterwards </w:t>
      </w:r>
      <w:r w:rsidRPr="00D2737A">
        <w:rPr>
          <w:rFonts w:ascii="Arial" w:hAnsi="Arial" w:cs="Arial"/>
          <w:sz w:val="20"/>
          <w:szCs w:val="20"/>
        </w:rPr>
        <w:t xml:space="preserve">from the drop-down menu and click </w:t>
      </w:r>
      <w:r w:rsidR="00234560">
        <w:rPr>
          <w:rFonts w:ascii="Arial" w:hAnsi="Arial" w:cs="Arial"/>
          <w:sz w:val="20"/>
          <w:szCs w:val="20"/>
        </w:rPr>
        <w:t xml:space="preserve">on the </w:t>
      </w:r>
      <w:r w:rsidRPr="00D2737A">
        <w:rPr>
          <w:rFonts w:ascii="Arial" w:hAnsi="Arial" w:cs="Arial"/>
          <w:b/>
          <w:sz w:val="20"/>
          <w:szCs w:val="20"/>
        </w:rPr>
        <w:t>SAVE CHANGES</w:t>
      </w:r>
      <w:r w:rsidR="00234560">
        <w:rPr>
          <w:rFonts w:ascii="Arial" w:hAnsi="Arial" w:cs="Arial"/>
          <w:sz w:val="20"/>
          <w:szCs w:val="20"/>
        </w:rPr>
        <w:t xml:space="preserve"> button.</w:t>
      </w:r>
    </w:p>
    <w:p w14:paraId="4165EA9B" w14:textId="77777777" w:rsidR="002A62E9" w:rsidRPr="00D2737A" w:rsidRDefault="002A62E9" w:rsidP="002A62E9">
      <w:pPr>
        <w:pStyle w:val="a0"/>
        <w:spacing w:after="0"/>
        <w:ind w:left="1800"/>
        <w:rPr>
          <w:rFonts w:ascii="Arial" w:hAnsi="Arial" w:cs="Arial"/>
          <w:sz w:val="20"/>
          <w:szCs w:val="20"/>
        </w:rPr>
      </w:pPr>
    </w:p>
    <w:p w14:paraId="5A94545E" w14:textId="01E8EE52" w:rsidR="00016936" w:rsidRDefault="007C5045" w:rsidP="007C5045">
      <w:pPr>
        <w:spacing w:after="0"/>
        <w:jc w:val="center"/>
        <w:rPr>
          <w:rFonts w:ascii="Arial" w:hAnsi="Arial" w:cs="Arial"/>
          <w:sz w:val="20"/>
          <w:szCs w:val="20"/>
        </w:rPr>
      </w:pPr>
      <w:r w:rsidRPr="00E01101">
        <w:rPr>
          <w:rFonts w:ascii="Arial" w:hAnsi="Arial" w:cs="Arial"/>
          <w:noProof/>
        </w:rPr>
        <w:drawing>
          <wp:inline distT="0" distB="0" distL="0" distR="0" wp14:anchorId="371F3753" wp14:editId="40198A60">
            <wp:extent cx="4657057" cy="3792324"/>
            <wp:effectExtent l="0" t="0" r="0" b="0"/>
            <wp:docPr id="1300061158" name="그림 130006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1158" name="그림 130006115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57057" cy="3792324"/>
                    </a:xfrm>
                    <a:prstGeom prst="rect">
                      <a:avLst/>
                    </a:prstGeom>
                  </pic:spPr>
                </pic:pic>
              </a:graphicData>
            </a:graphic>
          </wp:inline>
        </w:drawing>
      </w:r>
    </w:p>
    <w:p w14:paraId="2CCAFA16" w14:textId="0204F708" w:rsidR="00B37E67" w:rsidRPr="00E01101" w:rsidRDefault="00016936" w:rsidP="00016936">
      <w:pPr>
        <w:rPr>
          <w:rFonts w:ascii="Arial" w:hAnsi="Arial" w:cs="Arial"/>
          <w:sz w:val="20"/>
          <w:szCs w:val="20"/>
        </w:rPr>
      </w:pPr>
      <w:r>
        <w:rPr>
          <w:rFonts w:ascii="Arial" w:hAnsi="Arial" w:cs="Arial"/>
          <w:sz w:val="20"/>
          <w:szCs w:val="20"/>
        </w:rPr>
        <w:br w:type="page"/>
      </w:r>
    </w:p>
    <w:p w14:paraId="10BE2462" w14:textId="3B7DB3F4" w:rsidR="00DA4E65" w:rsidRPr="006F6C10" w:rsidRDefault="00DA4E65" w:rsidP="006F6C10">
      <w:pPr>
        <w:pStyle w:val="3"/>
        <w:rPr>
          <w:rFonts w:ascii="Arial" w:hAnsi="Arial" w:cs="Arial"/>
        </w:rPr>
      </w:pPr>
      <w:bookmarkStart w:id="87" w:name="_Toc135600456"/>
      <w:bookmarkStart w:id="88" w:name="_Toc63113447"/>
      <w:bookmarkStart w:id="89" w:name="_Toc143695475"/>
      <w:r w:rsidRPr="006F6C10">
        <w:rPr>
          <w:rFonts w:ascii="Arial" w:hAnsi="Arial" w:cs="Arial" w:hint="eastAsia"/>
        </w:rPr>
        <w:lastRenderedPageBreak/>
        <w:t>Q</w:t>
      </w:r>
      <w:r w:rsidR="00F40FF0" w:rsidRPr="006F6C10">
        <w:rPr>
          <w:rFonts w:ascii="Arial" w:hAnsi="Arial" w:cs="Arial"/>
        </w:rPr>
        <w:t xml:space="preserve">uality </w:t>
      </w:r>
      <w:r w:rsidRPr="006F6C10">
        <w:rPr>
          <w:rFonts w:ascii="Arial" w:hAnsi="Arial" w:cs="Arial"/>
        </w:rPr>
        <w:t>C</w:t>
      </w:r>
      <w:r w:rsidR="00F40FF0" w:rsidRPr="006F6C10">
        <w:rPr>
          <w:rFonts w:ascii="Arial" w:hAnsi="Arial" w:cs="Arial"/>
        </w:rPr>
        <w:t>heck (QC)</w:t>
      </w:r>
      <w:r w:rsidRPr="006F6C10">
        <w:rPr>
          <w:rFonts w:ascii="Arial" w:hAnsi="Arial" w:cs="Arial"/>
        </w:rPr>
        <w:t xml:space="preserve"> Settings</w:t>
      </w:r>
      <w:bookmarkEnd w:id="87"/>
      <w:bookmarkEnd w:id="89"/>
    </w:p>
    <w:p w14:paraId="2652673B" w14:textId="59325A00" w:rsidR="00DA4E65" w:rsidRPr="00151B58" w:rsidRDefault="00DA4E65" w:rsidP="00BB1697">
      <w:pPr>
        <w:pStyle w:val="a0"/>
        <w:numPr>
          <w:ilvl w:val="0"/>
          <w:numId w:val="19"/>
        </w:numPr>
        <w:ind w:left="1701"/>
        <w:rPr>
          <w:rFonts w:ascii="Arial" w:hAnsi="Arial" w:cs="Arial"/>
          <w:sz w:val="20"/>
          <w:szCs w:val="20"/>
        </w:rPr>
      </w:pPr>
      <w:r w:rsidRPr="00151B58">
        <w:rPr>
          <w:rFonts w:ascii="Arial" w:hAnsi="Arial" w:cs="Arial"/>
          <w:sz w:val="20"/>
          <w:szCs w:val="20"/>
        </w:rPr>
        <w:t xml:space="preserve">User can </w:t>
      </w:r>
      <w:r w:rsidR="00F40FF0" w:rsidRPr="00151B58">
        <w:rPr>
          <w:rFonts w:ascii="Arial" w:hAnsi="Arial" w:cs="Arial"/>
          <w:sz w:val="20"/>
          <w:szCs w:val="20"/>
        </w:rPr>
        <w:t>view</w:t>
      </w:r>
      <w:r w:rsidRPr="00151B58">
        <w:rPr>
          <w:rFonts w:ascii="Arial" w:hAnsi="Arial" w:cs="Arial"/>
          <w:sz w:val="20"/>
          <w:szCs w:val="20"/>
        </w:rPr>
        <w:t xml:space="preserve"> the </w:t>
      </w:r>
      <w:r w:rsidR="00F40FF0" w:rsidRPr="00151B58">
        <w:rPr>
          <w:rFonts w:ascii="Arial" w:hAnsi="Arial" w:cs="Arial"/>
          <w:sz w:val="20"/>
          <w:szCs w:val="20"/>
        </w:rPr>
        <w:t>Q</w:t>
      </w:r>
      <w:r w:rsidR="00AE6453" w:rsidRPr="00151B58">
        <w:rPr>
          <w:rFonts w:ascii="Arial" w:hAnsi="Arial" w:cs="Arial"/>
          <w:sz w:val="20"/>
          <w:szCs w:val="20"/>
        </w:rPr>
        <w:t>uality Check</w:t>
      </w:r>
      <w:r w:rsidRPr="00151B58">
        <w:rPr>
          <w:rFonts w:ascii="Arial" w:hAnsi="Arial" w:cs="Arial"/>
          <w:sz w:val="20"/>
          <w:szCs w:val="20"/>
        </w:rPr>
        <w:t xml:space="preserve"> </w:t>
      </w:r>
      <w:r w:rsidR="00541125" w:rsidRPr="00151B58">
        <w:rPr>
          <w:rFonts w:ascii="Arial" w:hAnsi="Arial" w:cs="Arial"/>
          <w:sz w:val="20"/>
          <w:szCs w:val="20"/>
        </w:rPr>
        <w:t xml:space="preserve">settings and the </w:t>
      </w:r>
      <w:r w:rsidR="00AE6453" w:rsidRPr="00151B58">
        <w:rPr>
          <w:rFonts w:ascii="Arial" w:hAnsi="Arial" w:cs="Arial"/>
          <w:sz w:val="20"/>
          <w:szCs w:val="20"/>
        </w:rPr>
        <w:t>results from the QC tab of Settings</w:t>
      </w:r>
    </w:p>
    <w:p w14:paraId="26AA39FA" w14:textId="0EA9527D" w:rsidR="00A673A7" w:rsidRPr="00151B58" w:rsidRDefault="00F40FF0" w:rsidP="00BB1697">
      <w:pPr>
        <w:pStyle w:val="a0"/>
        <w:numPr>
          <w:ilvl w:val="1"/>
          <w:numId w:val="19"/>
        </w:numPr>
        <w:rPr>
          <w:rFonts w:ascii="Arial" w:hAnsi="Arial" w:cs="Arial"/>
          <w:b/>
          <w:bCs/>
          <w:sz w:val="20"/>
          <w:szCs w:val="20"/>
        </w:rPr>
      </w:pPr>
      <w:r w:rsidRPr="00151B58">
        <w:rPr>
          <w:rFonts w:ascii="Arial" w:hAnsi="Arial" w:cs="Arial"/>
          <w:b/>
          <w:bCs/>
          <w:sz w:val="20"/>
          <w:szCs w:val="20"/>
        </w:rPr>
        <w:t>QC Status</w:t>
      </w:r>
      <w:r w:rsidR="00541125" w:rsidRPr="00151B58">
        <w:rPr>
          <w:rFonts w:ascii="Arial" w:hAnsi="Arial" w:cs="Arial"/>
          <w:b/>
          <w:bCs/>
          <w:sz w:val="20"/>
          <w:szCs w:val="20"/>
        </w:rPr>
        <w:t xml:space="preserve">: </w:t>
      </w:r>
      <w:r w:rsidR="00A673A7" w:rsidRPr="00151B58">
        <w:rPr>
          <w:rFonts w:ascii="Arial" w:hAnsi="Arial" w:cs="Arial"/>
          <w:sz w:val="20"/>
          <w:szCs w:val="20"/>
        </w:rPr>
        <w:t>User can check the results and time of the most recently performed QC.</w:t>
      </w:r>
    </w:p>
    <w:p w14:paraId="6B7F01D6" w14:textId="19062A01" w:rsidR="00A673A7" w:rsidRPr="00151B58" w:rsidRDefault="00A673A7" w:rsidP="00BB1697">
      <w:pPr>
        <w:pStyle w:val="a0"/>
        <w:numPr>
          <w:ilvl w:val="1"/>
          <w:numId w:val="19"/>
        </w:numPr>
        <w:rPr>
          <w:rFonts w:ascii="Arial" w:hAnsi="Arial" w:cs="Arial"/>
          <w:b/>
          <w:bCs/>
          <w:sz w:val="20"/>
          <w:szCs w:val="20"/>
        </w:rPr>
      </w:pPr>
      <w:r w:rsidRPr="00151B58">
        <w:rPr>
          <w:rFonts w:ascii="Arial" w:hAnsi="Arial" w:cs="Arial"/>
          <w:b/>
          <w:bCs/>
          <w:sz w:val="20"/>
          <w:szCs w:val="20"/>
        </w:rPr>
        <w:t xml:space="preserve">Daily QC: </w:t>
      </w:r>
      <w:r w:rsidRPr="00151B58">
        <w:rPr>
          <w:rFonts w:ascii="Arial" w:hAnsi="Arial" w:cs="Arial"/>
          <w:sz w:val="20"/>
          <w:szCs w:val="20"/>
        </w:rPr>
        <w:t>User can check how the QC time is set.</w:t>
      </w:r>
    </w:p>
    <w:p w14:paraId="740A6A40" w14:textId="5CF20395" w:rsidR="005D76D8" w:rsidRPr="00151B58" w:rsidRDefault="004F4201" w:rsidP="00BB1697">
      <w:pPr>
        <w:pStyle w:val="a0"/>
        <w:numPr>
          <w:ilvl w:val="1"/>
          <w:numId w:val="19"/>
        </w:numPr>
        <w:rPr>
          <w:rFonts w:ascii="Arial" w:hAnsi="Arial" w:cs="Arial"/>
          <w:b/>
          <w:bCs/>
          <w:sz w:val="20"/>
          <w:szCs w:val="20"/>
        </w:rPr>
      </w:pPr>
      <w:r w:rsidRPr="00151B58">
        <w:rPr>
          <w:rFonts w:ascii="Arial" w:hAnsi="Arial" w:cs="Arial"/>
          <w:noProof/>
          <w:sz w:val="20"/>
          <w:szCs w:val="20"/>
        </w:rPr>
        <w:drawing>
          <wp:anchor distT="0" distB="0" distL="114300" distR="114300" simplePos="0" relativeHeight="251658244" behindDoc="1" locked="0" layoutInCell="1" allowOverlap="1" wp14:anchorId="2820CA15" wp14:editId="2A406231">
            <wp:simplePos x="0" y="0"/>
            <wp:positionH relativeFrom="margin">
              <wp:align>right</wp:align>
            </wp:positionH>
            <wp:positionV relativeFrom="paragraph">
              <wp:posOffset>407035</wp:posOffset>
            </wp:positionV>
            <wp:extent cx="5104765" cy="4156710"/>
            <wp:effectExtent l="0" t="0" r="635" b="0"/>
            <wp:wrapTopAndBottom/>
            <wp:docPr id="1300061172" name="그림 130006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1172" name="그림 130006117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04958" cy="4157058"/>
                    </a:xfrm>
                    <a:prstGeom prst="rect">
                      <a:avLst/>
                    </a:prstGeom>
                  </pic:spPr>
                </pic:pic>
              </a:graphicData>
            </a:graphic>
            <wp14:sizeRelH relativeFrom="margin">
              <wp14:pctWidth>0</wp14:pctWidth>
            </wp14:sizeRelH>
            <wp14:sizeRelV relativeFrom="margin">
              <wp14:pctHeight>0</wp14:pctHeight>
            </wp14:sizeRelV>
          </wp:anchor>
        </w:drawing>
      </w:r>
      <w:r w:rsidR="00A673A7" w:rsidRPr="00151B58">
        <w:rPr>
          <w:rFonts w:ascii="Arial" w:hAnsi="Arial" w:cs="Arial"/>
          <w:b/>
          <w:bCs/>
          <w:sz w:val="20"/>
          <w:szCs w:val="20"/>
        </w:rPr>
        <w:t xml:space="preserve">QC Logs: </w:t>
      </w:r>
      <w:r w:rsidR="00A673A7" w:rsidRPr="00151B58">
        <w:rPr>
          <w:rFonts w:ascii="Arial" w:hAnsi="Arial" w:cs="Arial"/>
          <w:sz w:val="20"/>
          <w:szCs w:val="20"/>
        </w:rPr>
        <w:t xml:space="preserve">User can </w:t>
      </w:r>
      <w:r w:rsidR="00187610" w:rsidRPr="00151B58">
        <w:rPr>
          <w:rFonts w:ascii="Arial" w:hAnsi="Arial" w:cs="Arial"/>
          <w:sz w:val="20"/>
          <w:szCs w:val="20"/>
        </w:rPr>
        <w:t>view the</w:t>
      </w:r>
      <w:r w:rsidR="00A673A7" w:rsidRPr="00151B58">
        <w:rPr>
          <w:rFonts w:ascii="Arial" w:hAnsi="Arial" w:cs="Arial"/>
          <w:sz w:val="20"/>
          <w:szCs w:val="20"/>
        </w:rPr>
        <w:t xml:space="preserve"> notifications </w:t>
      </w:r>
      <w:r w:rsidR="00187610" w:rsidRPr="00151B58">
        <w:rPr>
          <w:rFonts w:ascii="Arial" w:hAnsi="Arial" w:cs="Arial"/>
          <w:sz w:val="20"/>
          <w:szCs w:val="20"/>
        </w:rPr>
        <w:t>regarding</w:t>
      </w:r>
      <w:r w:rsidR="00A673A7" w:rsidRPr="00151B58">
        <w:rPr>
          <w:rFonts w:ascii="Arial" w:hAnsi="Arial" w:cs="Arial"/>
          <w:sz w:val="20"/>
          <w:szCs w:val="20"/>
        </w:rPr>
        <w:t xml:space="preserve"> QC results.</w:t>
      </w:r>
    </w:p>
    <w:p w14:paraId="0A2137E4" w14:textId="1F9CC9AF" w:rsidR="005D76D8" w:rsidRDefault="005D76D8" w:rsidP="005D76D8">
      <w:pPr>
        <w:rPr>
          <w:b/>
          <w:bCs/>
        </w:rPr>
      </w:pPr>
    </w:p>
    <w:p w14:paraId="7326F27B" w14:textId="13DBA3C6" w:rsidR="005D76D8" w:rsidRDefault="005D76D8" w:rsidP="005D76D8">
      <w:pPr>
        <w:rPr>
          <w:b/>
          <w:bCs/>
        </w:rPr>
      </w:pPr>
    </w:p>
    <w:p w14:paraId="444BBC87" w14:textId="65DD86CA" w:rsidR="00187610" w:rsidRPr="005D76D8" w:rsidRDefault="005D76D8" w:rsidP="005D76D8">
      <w:pPr>
        <w:rPr>
          <w:b/>
          <w:bCs/>
        </w:rPr>
      </w:pPr>
      <w:r>
        <w:rPr>
          <w:b/>
          <w:bCs/>
        </w:rPr>
        <w:br w:type="page"/>
      </w:r>
    </w:p>
    <w:p w14:paraId="42CC036D" w14:textId="5A1FC8D3" w:rsidR="00B37E67" w:rsidRPr="006F6C10" w:rsidRDefault="00B37E67" w:rsidP="006F6C10">
      <w:pPr>
        <w:pStyle w:val="3"/>
        <w:rPr>
          <w:rFonts w:ascii="Arial" w:hAnsi="Arial" w:cs="Arial"/>
        </w:rPr>
      </w:pPr>
      <w:bookmarkStart w:id="90" w:name="_Toc135600457"/>
      <w:bookmarkStart w:id="91" w:name="_Toc143695476"/>
      <w:r w:rsidRPr="006F6C10">
        <w:rPr>
          <w:rFonts w:ascii="Arial" w:hAnsi="Arial" w:cs="Arial"/>
        </w:rPr>
        <w:lastRenderedPageBreak/>
        <w:t>Appearance</w:t>
      </w:r>
      <w:bookmarkEnd w:id="88"/>
      <w:r w:rsidR="002C3AED" w:rsidRPr="006F6C10">
        <w:rPr>
          <w:rFonts w:ascii="Arial" w:hAnsi="Arial" w:cs="Arial"/>
        </w:rPr>
        <w:t xml:space="preserve"> Settings</w:t>
      </w:r>
      <w:bookmarkEnd w:id="90"/>
      <w:bookmarkEnd w:id="91"/>
    </w:p>
    <w:p w14:paraId="1CEF4B52" w14:textId="6F686053" w:rsidR="004561BD" w:rsidRPr="004561BD" w:rsidRDefault="004561BD" w:rsidP="00BB1697">
      <w:pPr>
        <w:pStyle w:val="a0"/>
        <w:numPr>
          <w:ilvl w:val="0"/>
          <w:numId w:val="8"/>
        </w:numPr>
        <w:rPr>
          <w:rFonts w:ascii="Arial" w:hAnsi="Arial" w:cs="Arial"/>
          <w:sz w:val="20"/>
          <w:szCs w:val="20"/>
        </w:rPr>
      </w:pPr>
      <w:r w:rsidRPr="004561BD">
        <w:rPr>
          <w:rFonts w:ascii="Arial" w:hAnsi="Arial" w:cs="Arial"/>
          <w:sz w:val="20"/>
          <w:szCs w:val="20"/>
        </w:rPr>
        <w:t>User can set the appearance of the main page from the Appearance tab of Settings.</w:t>
      </w:r>
    </w:p>
    <w:p w14:paraId="19810C8F" w14:textId="3511C3F4" w:rsidR="00B37E67" w:rsidRPr="00E01101" w:rsidRDefault="00B37E67" w:rsidP="00BB1697">
      <w:pPr>
        <w:pStyle w:val="a0"/>
        <w:numPr>
          <w:ilvl w:val="1"/>
          <w:numId w:val="8"/>
        </w:numPr>
        <w:spacing w:after="0"/>
        <w:rPr>
          <w:rFonts w:ascii="Arial" w:hAnsi="Arial" w:cs="Arial"/>
          <w:sz w:val="20"/>
          <w:szCs w:val="20"/>
        </w:rPr>
      </w:pPr>
      <w:r w:rsidRPr="00E01101">
        <w:rPr>
          <w:rFonts w:ascii="Arial" w:hAnsi="Arial" w:cs="Arial"/>
          <w:b/>
          <w:bCs/>
          <w:sz w:val="20"/>
          <w:szCs w:val="20"/>
        </w:rPr>
        <w:t>Font</w:t>
      </w:r>
      <w:r w:rsidRPr="00E01101">
        <w:rPr>
          <w:rFonts w:ascii="Arial" w:hAnsi="Arial" w:cs="Arial"/>
          <w:sz w:val="20"/>
          <w:szCs w:val="20"/>
        </w:rPr>
        <w:t xml:space="preserve">: </w:t>
      </w:r>
      <w:r w:rsidRPr="00E01101">
        <w:rPr>
          <w:rFonts w:ascii="Arial" w:hAnsi="Arial" w:cs="Arial"/>
          <w:sz w:val="20"/>
          <w:szCs w:val="20"/>
        </w:rPr>
        <w:br/>
      </w:r>
      <w:r w:rsidR="00191FB2" w:rsidRPr="004F4201">
        <w:rPr>
          <w:rFonts w:ascii="Arial" w:hAnsi="Arial" w:cs="Arial" w:hint="eastAsia"/>
          <w:sz w:val="20"/>
          <w:szCs w:val="20"/>
        </w:rPr>
        <w:t>S</w:t>
      </w:r>
      <w:r w:rsidR="00191FB2" w:rsidRPr="004F4201">
        <w:rPr>
          <w:rFonts w:ascii="Arial" w:hAnsi="Arial" w:cs="Arial"/>
          <w:sz w:val="20"/>
          <w:szCs w:val="20"/>
        </w:rPr>
        <w:t>ize</w:t>
      </w:r>
      <w:r w:rsidR="00191FB2">
        <w:rPr>
          <w:rFonts w:ascii="Arial" w:hAnsi="Arial" w:cs="Arial"/>
          <w:sz w:val="20"/>
          <w:szCs w:val="20"/>
        </w:rPr>
        <w:t xml:space="preserve"> –</w:t>
      </w:r>
      <w:r w:rsidRPr="00E01101">
        <w:rPr>
          <w:rFonts w:ascii="Arial" w:hAnsi="Arial" w:cs="Arial"/>
          <w:sz w:val="20"/>
          <w:szCs w:val="20"/>
        </w:rPr>
        <w:t xml:space="preserve"> </w:t>
      </w:r>
      <w:r w:rsidR="00191FB2">
        <w:rPr>
          <w:rFonts w:ascii="Arial" w:hAnsi="Arial" w:cs="Arial" w:hint="eastAsia"/>
          <w:sz w:val="20"/>
          <w:szCs w:val="20"/>
        </w:rPr>
        <w:t>C</w:t>
      </w:r>
      <w:r w:rsidR="00191FB2">
        <w:rPr>
          <w:rFonts w:ascii="Arial" w:hAnsi="Arial" w:cs="Arial"/>
          <w:sz w:val="20"/>
          <w:szCs w:val="20"/>
        </w:rPr>
        <w:t xml:space="preserve">hoose from </w:t>
      </w:r>
      <w:r w:rsidR="00191FB2" w:rsidRPr="00293265">
        <w:rPr>
          <w:rFonts w:ascii="Arial" w:hAnsi="Arial" w:cs="Arial"/>
          <w:sz w:val="20"/>
          <w:szCs w:val="20"/>
        </w:rPr>
        <w:t>Small, Medium, and Large</w:t>
      </w:r>
      <w:r w:rsidRPr="00E01101">
        <w:rPr>
          <w:rFonts w:ascii="Arial" w:hAnsi="Arial" w:cs="Arial"/>
          <w:sz w:val="20"/>
          <w:szCs w:val="20"/>
        </w:rPr>
        <w:br/>
      </w:r>
      <w:r w:rsidR="00191FB2" w:rsidRPr="00293265">
        <w:rPr>
          <w:rFonts w:ascii="Arial" w:hAnsi="Arial" w:cs="Arial"/>
          <w:sz w:val="20"/>
          <w:szCs w:val="20"/>
        </w:rPr>
        <w:t>Weight – Choose between Normal and Bold</w:t>
      </w:r>
    </w:p>
    <w:p w14:paraId="46F97762" w14:textId="7519CE26" w:rsidR="00B37E67" w:rsidRPr="00E01101" w:rsidRDefault="00B37E67" w:rsidP="00BB1697">
      <w:pPr>
        <w:pStyle w:val="a0"/>
        <w:numPr>
          <w:ilvl w:val="1"/>
          <w:numId w:val="8"/>
        </w:numPr>
        <w:spacing w:after="0"/>
        <w:rPr>
          <w:rFonts w:ascii="Arial" w:hAnsi="Arial" w:cs="Arial"/>
          <w:sz w:val="20"/>
          <w:szCs w:val="20"/>
        </w:rPr>
      </w:pPr>
      <w:r w:rsidRPr="00E01101">
        <w:rPr>
          <w:rFonts w:ascii="Arial" w:hAnsi="Arial" w:cs="Arial"/>
          <w:b/>
          <w:bCs/>
          <w:sz w:val="20"/>
          <w:szCs w:val="20"/>
        </w:rPr>
        <w:t xml:space="preserve">Table: </w:t>
      </w:r>
      <w:r w:rsidR="00057F39" w:rsidRPr="00293265">
        <w:rPr>
          <w:rFonts w:ascii="Arial" w:hAnsi="Arial" w:cs="Arial"/>
          <w:sz w:val="20"/>
          <w:szCs w:val="20"/>
        </w:rPr>
        <w:t xml:space="preserve">Select the columns to be shown in </w:t>
      </w:r>
      <w:r w:rsidR="00057F39">
        <w:rPr>
          <w:rFonts w:ascii="Arial" w:hAnsi="Arial" w:cs="Arial"/>
          <w:sz w:val="20"/>
          <w:szCs w:val="20"/>
        </w:rPr>
        <w:t>Worklist Table</w:t>
      </w:r>
      <w:r w:rsidR="00057F39" w:rsidRPr="00293265">
        <w:rPr>
          <w:rFonts w:ascii="Arial" w:hAnsi="Arial" w:cs="Arial"/>
          <w:sz w:val="20"/>
          <w:szCs w:val="20"/>
        </w:rPr>
        <w:t>.</w:t>
      </w:r>
    </w:p>
    <w:p w14:paraId="099477B4" w14:textId="105D987E" w:rsidR="00C75547" w:rsidRDefault="002F09B1" w:rsidP="00BB1697">
      <w:pPr>
        <w:pStyle w:val="a0"/>
        <w:numPr>
          <w:ilvl w:val="0"/>
          <w:numId w:val="8"/>
        </w:numPr>
        <w:spacing w:after="0"/>
        <w:rPr>
          <w:rFonts w:ascii="Arial" w:hAnsi="Arial" w:cs="Arial"/>
          <w:sz w:val="20"/>
          <w:szCs w:val="20"/>
        </w:rPr>
      </w:pPr>
      <w:r>
        <w:rPr>
          <w:rFonts w:ascii="Arial" w:hAnsi="Arial" w:cs="Arial" w:hint="eastAsia"/>
          <w:sz w:val="20"/>
          <w:szCs w:val="20"/>
        </w:rPr>
        <w:t>A</w:t>
      </w:r>
      <w:r>
        <w:rPr>
          <w:rFonts w:ascii="Arial" w:hAnsi="Arial" w:cs="Arial"/>
          <w:sz w:val="20"/>
          <w:szCs w:val="20"/>
        </w:rPr>
        <w:t xml:space="preserve">fter </w:t>
      </w:r>
      <w:r w:rsidR="00814BD3">
        <w:rPr>
          <w:rFonts w:ascii="Arial" w:hAnsi="Arial" w:cs="Arial"/>
          <w:sz w:val="20"/>
          <w:szCs w:val="20"/>
        </w:rPr>
        <w:t xml:space="preserve">establishing </w:t>
      </w:r>
      <w:r w:rsidR="00234560">
        <w:rPr>
          <w:rFonts w:ascii="Arial" w:hAnsi="Arial" w:cs="Arial"/>
          <w:sz w:val="20"/>
          <w:szCs w:val="20"/>
        </w:rPr>
        <w:t xml:space="preserve">the settings, click </w:t>
      </w:r>
      <w:r w:rsidR="00234560">
        <w:rPr>
          <w:rFonts w:ascii="Arial" w:hAnsi="Arial" w:cs="Arial" w:hint="eastAsia"/>
          <w:sz w:val="20"/>
          <w:szCs w:val="20"/>
        </w:rPr>
        <w:t>o</w:t>
      </w:r>
      <w:r w:rsidR="00234560">
        <w:rPr>
          <w:rFonts w:ascii="Arial" w:hAnsi="Arial" w:cs="Arial"/>
          <w:sz w:val="20"/>
          <w:szCs w:val="20"/>
        </w:rPr>
        <w:t xml:space="preserve">n the </w:t>
      </w:r>
      <w:r w:rsidR="00B37E67" w:rsidRPr="00234560">
        <w:rPr>
          <w:rFonts w:ascii="Arial" w:hAnsi="Arial" w:cs="Arial"/>
          <w:b/>
          <w:bCs/>
          <w:sz w:val="20"/>
          <w:szCs w:val="20"/>
        </w:rPr>
        <w:t>SAVE CHANGES</w:t>
      </w:r>
      <w:r w:rsidR="00234560">
        <w:rPr>
          <w:rFonts w:ascii="Arial" w:hAnsi="Arial" w:cs="Arial"/>
          <w:sz w:val="20"/>
          <w:szCs w:val="20"/>
        </w:rPr>
        <w:t xml:space="preserve"> button.</w:t>
      </w:r>
    </w:p>
    <w:p w14:paraId="7B6CE718" w14:textId="12602C8A" w:rsidR="00C75547" w:rsidRPr="00C75547" w:rsidRDefault="00C75547" w:rsidP="00C75547">
      <w:pPr>
        <w:spacing w:after="0"/>
        <w:rPr>
          <w:rFonts w:ascii="Arial" w:hAnsi="Arial" w:cs="Arial"/>
          <w:sz w:val="20"/>
          <w:szCs w:val="20"/>
        </w:rPr>
      </w:pPr>
    </w:p>
    <w:p w14:paraId="3B7E4A78" w14:textId="438635A1" w:rsidR="00166CE3" w:rsidRDefault="0022584A" w:rsidP="0022584A">
      <w:pPr>
        <w:pStyle w:val="a0"/>
        <w:spacing w:after="0"/>
        <w:ind w:left="792"/>
        <w:jc w:val="center"/>
        <w:rPr>
          <w:rFonts w:ascii="Arial" w:hAnsi="Arial" w:cs="Arial"/>
          <w:sz w:val="20"/>
          <w:szCs w:val="20"/>
        </w:rPr>
      </w:pPr>
      <w:r w:rsidRPr="00E01101">
        <w:rPr>
          <w:rFonts w:ascii="Arial" w:hAnsi="Arial" w:cs="Arial"/>
          <w:noProof/>
        </w:rPr>
        <w:drawing>
          <wp:inline distT="0" distB="0" distL="0" distR="0" wp14:anchorId="33A26FA8" wp14:editId="2498B72A">
            <wp:extent cx="4927640" cy="4011297"/>
            <wp:effectExtent l="0" t="0" r="6350" b="825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27640" cy="4011297"/>
                    </a:xfrm>
                    <a:prstGeom prst="rect">
                      <a:avLst/>
                    </a:prstGeom>
                  </pic:spPr>
                </pic:pic>
              </a:graphicData>
            </a:graphic>
          </wp:inline>
        </w:drawing>
      </w:r>
    </w:p>
    <w:p w14:paraId="3A615853" w14:textId="239A9342" w:rsidR="00B37E67" w:rsidRPr="00166CE3" w:rsidRDefault="00166CE3" w:rsidP="00166CE3">
      <w:pPr>
        <w:rPr>
          <w:rFonts w:ascii="Arial" w:hAnsi="Arial" w:cs="Arial"/>
          <w:sz w:val="20"/>
          <w:szCs w:val="20"/>
        </w:rPr>
      </w:pPr>
      <w:r>
        <w:rPr>
          <w:rFonts w:ascii="Arial" w:hAnsi="Arial" w:cs="Arial"/>
          <w:sz w:val="20"/>
          <w:szCs w:val="20"/>
        </w:rPr>
        <w:br w:type="page"/>
      </w:r>
    </w:p>
    <w:p w14:paraId="76FB9EEE" w14:textId="30CB5D39" w:rsidR="00B37E67" w:rsidRPr="006F6C10" w:rsidRDefault="00B37E67" w:rsidP="006F6C10">
      <w:pPr>
        <w:pStyle w:val="3"/>
        <w:rPr>
          <w:rFonts w:ascii="Arial" w:hAnsi="Arial" w:cs="Arial"/>
        </w:rPr>
      </w:pPr>
      <w:bookmarkStart w:id="92" w:name="_Toc135600458"/>
      <w:bookmarkStart w:id="93" w:name="_Toc143695477"/>
      <w:r w:rsidRPr="006F6C10">
        <w:rPr>
          <w:rFonts w:ascii="Arial" w:hAnsi="Arial" w:cs="Arial"/>
        </w:rPr>
        <w:lastRenderedPageBreak/>
        <w:t>Profile</w:t>
      </w:r>
      <w:r w:rsidR="002C3AED" w:rsidRPr="006F6C10">
        <w:rPr>
          <w:rFonts w:ascii="Arial" w:hAnsi="Arial" w:cs="Arial"/>
        </w:rPr>
        <w:t xml:space="preserve"> Settings</w:t>
      </w:r>
      <w:bookmarkEnd w:id="92"/>
      <w:bookmarkEnd w:id="93"/>
    </w:p>
    <w:p w14:paraId="22E4CF74" w14:textId="62C5AEB7" w:rsidR="00C0634A" w:rsidRPr="00C0634A" w:rsidRDefault="00C0634A" w:rsidP="00BB1697">
      <w:pPr>
        <w:pStyle w:val="a0"/>
        <w:numPr>
          <w:ilvl w:val="0"/>
          <w:numId w:val="8"/>
        </w:numPr>
        <w:spacing w:after="0"/>
        <w:rPr>
          <w:rFonts w:ascii="Arial" w:hAnsi="Arial" w:cs="Arial"/>
          <w:sz w:val="20"/>
          <w:szCs w:val="20"/>
        </w:rPr>
      </w:pPr>
      <w:r w:rsidRPr="00C0634A">
        <w:rPr>
          <w:rFonts w:ascii="Arial" w:hAnsi="Arial" w:cs="Arial"/>
          <w:sz w:val="20"/>
          <w:szCs w:val="20"/>
        </w:rPr>
        <w:t xml:space="preserve">User can </w:t>
      </w:r>
      <w:r w:rsidR="0056043F">
        <w:rPr>
          <w:rFonts w:ascii="Arial" w:hAnsi="Arial" w:cs="Arial"/>
          <w:sz w:val="20"/>
          <w:szCs w:val="20"/>
        </w:rPr>
        <w:t>view or modify</w:t>
      </w:r>
      <w:r w:rsidRPr="00C0634A">
        <w:rPr>
          <w:rFonts w:ascii="Arial" w:hAnsi="Arial" w:cs="Arial"/>
          <w:sz w:val="20"/>
          <w:szCs w:val="20"/>
        </w:rPr>
        <w:t xml:space="preserve"> his/her own profile by clicking </w:t>
      </w:r>
      <w:r w:rsidR="0056043F">
        <w:rPr>
          <w:rFonts w:ascii="Arial" w:hAnsi="Arial" w:cs="Arial"/>
          <w:sz w:val="20"/>
          <w:szCs w:val="20"/>
        </w:rPr>
        <w:t xml:space="preserve">on the </w:t>
      </w:r>
      <w:r w:rsidRPr="00C0634A">
        <w:rPr>
          <w:rFonts w:ascii="Arial" w:hAnsi="Arial" w:cs="Arial"/>
          <w:sz w:val="20"/>
          <w:szCs w:val="20"/>
        </w:rPr>
        <w:t xml:space="preserve">Profile </w:t>
      </w:r>
      <w:r w:rsidR="0056043F">
        <w:rPr>
          <w:rFonts w:ascii="Arial" w:hAnsi="Arial" w:cs="Arial"/>
          <w:sz w:val="20"/>
          <w:szCs w:val="20"/>
        </w:rPr>
        <w:t xml:space="preserve">button </w:t>
      </w:r>
      <w:r w:rsidR="000549E9" w:rsidRPr="00E01101">
        <w:rPr>
          <w:rFonts w:ascii="Arial" w:hAnsi="Arial" w:cs="Arial"/>
          <w:sz w:val="20"/>
          <w:szCs w:val="20"/>
        </w:rPr>
        <w:t xml:space="preserve">( </w:t>
      </w:r>
      <w:r w:rsidR="000549E9" w:rsidRPr="00E01101">
        <w:rPr>
          <w:rFonts w:ascii="Arial" w:hAnsi="Arial" w:cs="Arial"/>
          <w:noProof/>
        </w:rPr>
        <w:drawing>
          <wp:inline distT="0" distB="0" distL="0" distR="0" wp14:anchorId="51C06343" wp14:editId="5CACD841">
            <wp:extent cx="571500" cy="213217"/>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500" cy="213217"/>
                    </a:xfrm>
                    <a:prstGeom prst="rect">
                      <a:avLst/>
                    </a:prstGeom>
                  </pic:spPr>
                </pic:pic>
              </a:graphicData>
            </a:graphic>
          </wp:inline>
        </w:drawing>
      </w:r>
      <w:r w:rsidR="000549E9" w:rsidRPr="00E01101">
        <w:rPr>
          <w:rFonts w:ascii="Arial" w:hAnsi="Arial" w:cs="Arial"/>
          <w:sz w:val="20"/>
          <w:szCs w:val="20"/>
        </w:rPr>
        <w:t xml:space="preserve"> )</w:t>
      </w:r>
      <w:r w:rsidR="000549E9">
        <w:rPr>
          <w:rFonts w:ascii="Arial" w:hAnsi="Arial" w:cs="Arial"/>
          <w:sz w:val="20"/>
          <w:szCs w:val="20"/>
        </w:rPr>
        <w:t xml:space="preserve"> </w:t>
      </w:r>
      <w:r w:rsidRPr="00C0634A">
        <w:rPr>
          <w:rFonts w:ascii="Arial" w:hAnsi="Arial" w:cs="Arial"/>
          <w:sz w:val="20"/>
          <w:szCs w:val="20"/>
        </w:rPr>
        <w:t xml:space="preserve">or from </w:t>
      </w:r>
      <w:r w:rsidR="0056043F">
        <w:rPr>
          <w:rFonts w:ascii="Arial" w:hAnsi="Arial" w:cs="Arial"/>
          <w:sz w:val="20"/>
          <w:szCs w:val="20"/>
        </w:rPr>
        <w:t xml:space="preserve">the </w:t>
      </w:r>
      <w:r w:rsidRPr="00C0634A">
        <w:rPr>
          <w:rFonts w:ascii="Arial" w:hAnsi="Arial" w:cs="Arial"/>
          <w:sz w:val="20"/>
          <w:szCs w:val="20"/>
        </w:rPr>
        <w:t xml:space="preserve">Profile tab of Settings.  </w:t>
      </w:r>
    </w:p>
    <w:p w14:paraId="0BF10A25" w14:textId="27A57849" w:rsidR="0072573B" w:rsidRPr="0072573B" w:rsidRDefault="0072573B" w:rsidP="00BB1697">
      <w:pPr>
        <w:pStyle w:val="a0"/>
        <w:numPr>
          <w:ilvl w:val="0"/>
          <w:numId w:val="8"/>
        </w:numPr>
        <w:spacing w:after="0"/>
        <w:rPr>
          <w:rFonts w:ascii="Arial" w:hAnsi="Arial" w:cs="Arial"/>
          <w:sz w:val="20"/>
          <w:szCs w:val="20"/>
        </w:rPr>
      </w:pPr>
      <w:r w:rsidRPr="0072573B">
        <w:rPr>
          <w:rFonts w:ascii="Arial" w:hAnsi="Arial" w:cs="Arial"/>
          <w:sz w:val="20"/>
          <w:szCs w:val="20"/>
        </w:rPr>
        <w:t xml:space="preserve">User can </w:t>
      </w:r>
      <w:r>
        <w:rPr>
          <w:rFonts w:ascii="Arial" w:hAnsi="Arial" w:cs="Arial"/>
          <w:sz w:val="20"/>
          <w:szCs w:val="20"/>
        </w:rPr>
        <w:t>access</w:t>
      </w:r>
      <w:r w:rsidRPr="0072573B">
        <w:rPr>
          <w:rFonts w:ascii="Arial" w:hAnsi="Arial" w:cs="Arial"/>
          <w:sz w:val="20"/>
          <w:szCs w:val="20"/>
        </w:rPr>
        <w:t xml:space="preserve"> the password change page through the password change button (</w:t>
      </w:r>
      <w:r w:rsidR="00F85BF9">
        <w:rPr>
          <w:noProof/>
        </w:rPr>
        <w:drawing>
          <wp:inline distT="0" distB="0" distL="0" distR="0" wp14:anchorId="5328AC2F" wp14:editId="5A625659">
            <wp:extent cx="868097" cy="144683"/>
            <wp:effectExtent l="0" t="0" r="0" b="8255"/>
            <wp:docPr id="1300061173" name="그림 13000611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9959" name="Picture 1627619959" descr="Text&#10;&#10;Description automatically generated with medium confidence"/>
                    <pic:cNvPicPr/>
                  </pic:nvPicPr>
                  <pic:blipFill>
                    <a:blip r:embed="rId55"/>
                    <a:stretch>
                      <a:fillRect/>
                    </a:stretch>
                  </pic:blipFill>
                  <pic:spPr>
                    <a:xfrm>
                      <a:off x="0" y="0"/>
                      <a:ext cx="993278" cy="165547"/>
                    </a:xfrm>
                    <a:prstGeom prst="rect">
                      <a:avLst/>
                    </a:prstGeom>
                  </pic:spPr>
                </pic:pic>
              </a:graphicData>
            </a:graphic>
          </wp:inline>
        </w:drawing>
      </w:r>
      <w:r w:rsidRPr="0072573B">
        <w:rPr>
          <w:rFonts w:ascii="Arial" w:hAnsi="Arial" w:cs="Arial"/>
          <w:sz w:val="20"/>
          <w:szCs w:val="20"/>
        </w:rPr>
        <w:t>)</w:t>
      </w:r>
      <w:r w:rsidR="009A69B1">
        <w:rPr>
          <w:rFonts w:ascii="Arial" w:hAnsi="Arial" w:cs="Arial"/>
          <w:sz w:val="20"/>
          <w:szCs w:val="20"/>
        </w:rPr>
        <w:t xml:space="preserve"> and change the user’s password from the password change page.</w:t>
      </w:r>
    </w:p>
    <w:p w14:paraId="2BC064EE" w14:textId="08329B00" w:rsidR="00C0634A" w:rsidRPr="008C7810" w:rsidRDefault="00200287" w:rsidP="00BB1697">
      <w:pPr>
        <w:pStyle w:val="a0"/>
        <w:numPr>
          <w:ilvl w:val="0"/>
          <w:numId w:val="8"/>
        </w:numPr>
        <w:spacing w:after="0"/>
        <w:rPr>
          <w:rFonts w:ascii="Arial" w:hAnsi="Arial" w:cs="Arial"/>
          <w:sz w:val="20"/>
          <w:szCs w:val="20"/>
        </w:rPr>
      </w:pPr>
      <w:r>
        <w:rPr>
          <w:rFonts w:ascii="Arial" w:hAnsi="Arial" w:cs="Arial" w:hint="eastAsia"/>
          <w:sz w:val="20"/>
          <w:szCs w:val="20"/>
        </w:rPr>
        <w:t>A</w:t>
      </w:r>
      <w:r>
        <w:rPr>
          <w:rFonts w:ascii="Arial" w:hAnsi="Arial" w:cs="Arial"/>
          <w:sz w:val="20"/>
          <w:szCs w:val="20"/>
        </w:rPr>
        <w:t xml:space="preserve">fter </w:t>
      </w:r>
      <w:r w:rsidR="00814BD3">
        <w:rPr>
          <w:rFonts w:ascii="Arial" w:hAnsi="Arial" w:cs="Arial"/>
          <w:sz w:val="20"/>
          <w:szCs w:val="20"/>
        </w:rPr>
        <w:t>establishing</w:t>
      </w:r>
      <w:r>
        <w:rPr>
          <w:rFonts w:ascii="Arial" w:hAnsi="Arial" w:cs="Arial"/>
          <w:sz w:val="20"/>
          <w:szCs w:val="20"/>
        </w:rPr>
        <w:t xml:space="preserve"> </w:t>
      </w:r>
      <w:r w:rsidR="00814BD3">
        <w:rPr>
          <w:rFonts w:ascii="Arial" w:hAnsi="Arial" w:cs="Arial"/>
          <w:sz w:val="20"/>
          <w:szCs w:val="20"/>
        </w:rPr>
        <w:t xml:space="preserve">the </w:t>
      </w:r>
      <w:r>
        <w:rPr>
          <w:rFonts w:ascii="Arial" w:hAnsi="Arial" w:cs="Arial"/>
          <w:sz w:val="20"/>
          <w:szCs w:val="20"/>
        </w:rPr>
        <w:t xml:space="preserve">settings, click </w:t>
      </w:r>
      <w:r>
        <w:rPr>
          <w:rFonts w:ascii="Arial" w:hAnsi="Arial" w:cs="Arial" w:hint="eastAsia"/>
          <w:sz w:val="20"/>
          <w:szCs w:val="20"/>
        </w:rPr>
        <w:t>o</w:t>
      </w:r>
      <w:r>
        <w:rPr>
          <w:rFonts w:ascii="Arial" w:hAnsi="Arial" w:cs="Arial"/>
          <w:sz w:val="20"/>
          <w:szCs w:val="20"/>
        </w:rPr>
        <w:t xml:space="preserve">n the </w:t>
      </w:r>
      <w:r w:rsidRPr="00234560">
        <w:rPr>
          <w:rFonts w:ascii="Arial" w:hAnsi="Arial" w:cs="Arial"/>
          <w:b/>
          <w:bCs/>
          <w:sz w:val="20"/>
          <w:szCs w:val="20"/>
        </w:rPr>
        <w:t>SAVE CHANGES</w:t>
      </w:r>
      <w:r>
        <w:rPr>
          <w:rFonts w:ascii="Arial" w:hAnsi="Arial" w:cs="Arial"/>
          <w:sz w:val="20"/>
          <w:szCs w:val="20"/>
        </w:rPr>
        <w:t xml:space="preserve"> button.</w:t>
      </w:r>
      <w:r w:rsidR="006733F8">
        <w:rPr>
          <w:rFonts w:ascii="Arial" w:hAnsi="Arial" w:cs="Arial"/>
          <w:sz w:val="20"/>
          <w:szCs w:val="20"/>
        </w:rPr>
        <w:br/>
      </w:r>
    </w:p>
    <w:p w14:paraId="0ED6098D" w14:textId="40B9F58F" w:rsidR="00B37E67" w:rsidRPr="00E01101" w:rsidRDefault="00B37E67" w:rsidP="00B37E67">
      <w:pPr>
        <w:pStyle w:val="a0"/>
        <w:spacing w:after="0"/>
        <w:ind w:left="1944"/>
        <w:rPr>
          <w:rFonts w:ascii="Arial" w:hAnsi="Arial" w:cs="Arial"/>
        </w:rPr>
      </w:pPr>
      <w:r w:rsidRPr="00E01101">
        <w:rPr>
          <w:rFonts w:ascii="Arial" w:hAnsi="Arial" w:cs="Arial"/>
          <w:noProof/>
        </w:rPr>
        <w:drawing>
          <wp:inline distT="0" distB="0" distL="0" distR="0" wp14:anchorId="3F7C506B" wp14:editId="4A09B3DA">
            <wp:extent cx="4728029" cy="3850117"/>
            <wp:effectExtent l="0" t="0" r="0" b="0"/>
            <wp:docPr id="1300061160" name="그림 130006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1160" name="그림 130006116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28029" cy="3850117"/>
                    </a:xfrm>
                    <a:prstGeom prst="rect">
                      <a:avLst/>
                    </a:prstGeom>
                  </pic:spPr>
                </pic:pic>
              </a:graphicData>
            </a:graphic>
          </wp:inline>
        </w:drawing>
      </w:r>
      <w:r w:rsidR="001D5DB8">
        <w:rPr>
          <w:noProof/>
        </w:rPr>
        <w:drawing>
          <wp:inline distT="0" distB="0" distL="0" distR="0" wp14:anchorId="390E4172" wp14:editId="68E2EA19">
            <wp:extent cx="2218921" cy="1960047"/>
            <wp:effectExtent l="0" t="0" r="0" b="2540"/>
            <wp:docPr id="1627619960" name="그림 16276199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9960" name="Picture 1627619960" descr="Graphical user interface, application&#10;&#10;Description automatically generated"/>
                    <pic:cNvPicPr/>
                  </pic:nvPicPr>
                  <pic:blipFill>
                    <a:blip r:embed="rId57"/>
                    <a:stretch>
                      <a:fillRect/>
                    </a:stretch>
                  </pic:blipFill>
                  <pic:spPr>
                    <a:xfrm>
                      <a:off x="0" y="0"/>
                      <a:ext cx="2239829" cy="1978516"/>
                    </a:xfrm>
                    <a:prstGeom prst="rect">
                      <a:avLst/>
                    </a:prstGeom>
                  </pic:spPr>
                </pic:pic>
              </a:graphicData>
            </a:graphic>
          </wp:inline>
        </w:drawing>
      </w:r>
    </w:p>
    <w:p w14:paraId="443924A3" w14:textId="77777777" w:rsidR="00B37E67" w:rsidRDefault="00B37E67" w:rsidP="00B37E67">
      <w:pPr>
        <w:rPr>
          <w:rFonts w:ascii="Arial" w:hAnsi="Arial" w:cs="Arial"/>
          <w:sz w:val="20"/>
          <w:szCs w:val="20"/>
        </w:rPr>
      </w:pPr>
    </w:p>
    <w:tbl>
      <w:tblPr>
        <w:tblStyle w:val="1-3"/>
        <w:tblW w:w="0" w:type="auto"/>
        <w:tblLook w:val="04A0" w:firstRow="1" w:lastRow="0" w:firstColumn="1" w:lastColumn="0" w:noHBand="0" w:noVBand="1"/>
      </w:tblPr>
      <w:tblGrid>
        <w:gridCol w:w="1435"/>
        <w:gridCol w:w="7915"/>
      </w:tblGrid>
      <w:tr w:rsidR="00ED466C" w:rsidRPr="00293265" w14:paraId="09BA7411" w14:textId="77777777" w:rsidTr="001D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63468ABB" w14:textId="77777777" w:rsidR="00ED466C" w:rsidRPr="00293265" w:rsidRDefault="00ED466C" w:rsidP="001D7491">
            <w:pPr>
              <w:jc w:val="center"/>
              <w:rPr>
                <w:rFonts w:ascii="Arial" w:hAnsi="Arial" w:cs="Arial"/>
                <w:noProof/>
              </w:rPr>
            </w:pPr>
          </w:p>
        </w:tc>
        <w:tc>
          <w:tcPr>
            <w:tcW w:w="7915" w:type="dxa"/>
            <w:tcBorders>
              <w:top w:val="single" w:sz="4" w:space="0" w:color="auto"/>
              <w:left w:val="nil"/>
              <w:bottom w:val="single" w:sz="4" w:space="0" w:color="auto"/>
              <w:right w:val="nil"/>
            </w:tcBorders>
          </w:tcPr>
          <w:p w14:paraId="2445181A" w14:textId="4E3ADA95" w:rsidR="00ED466C" w:rsidRPr="00293265" w:rsidRDefault="00ED466C" w:rsidP="001D749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93265">
              <w:rPr>
                <w:rFonts w:ascii="Arial" w:hAnsi="Arial" w:cs="Arial"/>
                <w:sz w:val="20"/>
                <w:szCs w:val="20"/>
              </w:rPr>
              <w:t xml:space="preserve">Note: </w:t>
            </w:r>
            <w:r w:rsidRPr="00451019">
              <w:rPr>
                <w:rFonts w:ascii="Arial" w:hAnsi="Arial" w:cs="Arial"/>
                <w:b w:val="0"/>
                <w:bCs w:val="0"/>
                <w:sz w:val="20"/>
                <w:szCs w:val="20"/>
              </w:rPr>
              <w:t xml:space="preserve">Password must satisfy the </w:t>
            </w:r>
            <w:r w:rsidR="00451019">
              <w:rPr>
                <w:rFonts w:ascii="Arial" w:hAnsi="Arial" w:cs="Arial"/>
                <w:b w:val="0"/>
                <w:bCs w:val="0"/>
                <w:sz w:val="20"/>
                <w:szCs w:val="20"/>
              </w:rPr>
              <w:t>password policy</w:t>
            </w:r>
            <w:r w:rsidRPr="00451019">
              <w:rPr>
                <w:rFonts w:ascii="Arial" w:hAnsi="Arial" w:cs="Arial"/>
                <w:b w:val="0"/>
                <w:bCs w:val="0"/>
                <w:sz w:val="20"/>
                <w:szCs w:val="20"/>
              </w:rPr>
              <w:t xml:space="preserve"> of </w:t>
            </w:r>
            <w:r w:rsidR="00451019">
              <w:rPr>
                <w:rFonts w:ascii="Arial" w:hAnsi="Arial" w:cs="Arial"/>
                <w:b w:val="0"/>
                <w:bCs w:val="0"/>
                <w:sz w:val="20"/>
                <w:szCs w:val="20"/>
              </w:rPr>
              <w:t xml:space="preserve">having </w:t>
            </w:r>
            <w:r w:rsidRPr="00451019">
              <w:rPr>
                <w:rFonts w:ascii="Arial" w:hAnsi="Arial" w:cs="Arial"/>
                <w:b w:val="0"/>
                <w:bCs w:val="0"/>
                <w:sz w:val="20"/>
                <w:szCs w:val="20"/>
              </w:rPr>
              <w:t>at least 8 characters including 1 letter, 1 number, and 1 special symbol.</w:t>
            </w:r>
          </w:p>
        </w:tc>
      </w:tr>
    </w:tbl>
    <w:p w14:paraId="00F28C24" w14:textId="42E06224" w:rsidR="00ED466C" w:rsidRPr="00E01101" w:rsidRDefault="00ED466C" w:rsidP="00B37E67">
      <w:pPr>
        <w:rPr>
          <w:rFonts w:ascii="Arial" w:hAnsi="Arial" w:cs="Arial"/>
          <w:sz w:val="20"/>
          <w:szCs w:val="20"/>
        </w:rPr>
      </w:pPr>
    </w:p>
    <w:p w14:paraId="64FE24DC" w14:textId="4435C775" w:rsidR="00B37E67" w:rsidRPr="006F6C10" w:rsidRDefault="00B37E67" w:rsidP="006F6C10">
      <w:pPr>
        <w:pStyle w:val="3"/>
        <w:rPr>
          <w:rFonts w:ascii="Arial" w:hAnsi="Arial" w:cs="Arial"/>
        </w:rPr>
      </w:pPr>
      <w:bookmarkStart w:id="94" w:name="_Toc63113449"/>
      <w:bookmarkStart w:id="95" w:name="_Toc135600459"/>
      <w:bookmarkStart w:id="96" w:name="_Toc143695478"/>
      <w:r w:rsidRPr="006F6C10">
        <w:rPr>
          <w:rFonts w:ascii="Arial" w:hAnsi="Arial" w:cs="Arial"/>
        </w:rPr>
        <w:lastRenderedPageBreak/>
        <w:t>Device</w:t>
      </w:r>
      <w:bookmarkEnd w:id="94"/>
      <w:r w:rsidR="00374AE8" w:rsidRPr="006F6C10">
        <w:rPr>
          <w:rFonts w:ascii="Arial" w:hAnsi="Arial" w:cs="Arial"/>
        </w:rPr>
        <w:t xml:space="preserve"> Settings</w:t>
      </w:r>
      <w:bookmarkEnd w:id="95"/>
      <w:bookmarkEnd w:id="96"/>
    </w:p>
    <w:p w14:paraId="299B82D6" w14:textId="3C71ED97" w:rsidR="00626D2A" w:rsidRPr="00293265" w:rsidRDefault="00626D2A" w:rsidP="00BB1697">
      <w:pPr>
        <w:pStyle w:val="a0"/>
        <w:numPr>
          <w:ilvl w:val="0"/>
          <w:numId w:val="9"/>
        </w:numPr>
        <w:rPr>
          <w:rFonts w:ascii="Arial" w:hAnsi="Arial" w:cs="Arial"/>
          <w:sz w:val="20"/>
          <w:szCs w:val="20"/>
        </w:rPr>
      </w:pPr>
      <w:r>
        <w:rPr>
          <w:rFonts w:ascii="Arial" w:hAnsi="Arial" w:cs="Arial"/>
          <w:sz w:val="20"/>
          <w:szCs w:val="20"/>
        </w:rPr>
        <w:t>Users</w:t>
      </w:r>
      <w:r w:rsidRPr="00293265">
        <w:rPr>
          <w:rFonts w:ascii="Arial" w:hAnsi="Arial" w:cs="Arial"/>
          <w:sz w:val="20"/>
          <w:szCs w:val="20"/>
        </w:rPr>
        <w:t xml:space="preserve"> can select </w:t>
      </w:r>
      <w:r>
        <w:rPr>
          <w:rFonts w:ascii="Arial" w:hAnsi="Arial" w:cs="Arial"/>
          <w:sz w:val="20"/>
          <w:szCs w:val="20"/>
        </w:rPr>
        <w:t xml:space="preserve">the </w:t>
      </w:r>
      <w:r w:rsidRPr="00293265">
        <w:rPr>
          <w:rFonts w:ascii="Arial" w:hAnsi="Arial" w:cs="Arial"/>
          <w:sz w:val="20"/>
          <w:szCs w:val="20"/>
        </w:rPr>
        <w:t>MR device</w:t>
      </w:r>
      <w:r>
        <w:rPr>
          <w:rFonts w:ascii="Arial" w:hAnsi="Arial" w:cs="Arial"/>
          <w:sz w:val="20"/>
          <w:szCs w:val="20"/>
        </w:rPr>
        <w:t>s</w:t>
      </w:r>
      <w:r w:rsidRPr="00293265">
        <w:rPr>
          <w:rFonts w:ascii="Arial" w:hAnsi="Arial" w:cs="Arial"/>
          <w:sz w:val="20"/>
          <w:szCs w:val="20"/>
        </w:rPr>
        <w:t xml:space="preserve"> to </w:t>
      </w:r>
      <w:r>
        <w:rPr>
          <w:rFonts w:ascii="Arial" w:hAnsi="Arial" w:cs="Arial"/>
          <w:sz w:val="20"/>
          <w:szCs w:val="20"/>
        </w:rPr>
        <w:t xml:space="preserve">receive </w:t>
      </w:r>
      <w:r w:rsidRPr="00293265">
        <w:rPr>
          <w:rFonts w:ascii="Arial" w:hAnsi="Arial" w:cs="Arial"/>
          <w:sz w:val="20"/>
          <w:szCs w:val="20"/>
        </w:rPr>
        <w:t>notifi</w:t>
      </w:r>
      <w:r>
        <w:rPr>
          <w:rFonts w:ascii="Arial" w:hAnsi="Arial" w:cs="Arial"/>
          <w:sz w:val="20"/>
          <w:szCs w:val="20"/>
        </w:rPr>
        <w:t xml:space="preserve">cations for </w:t>
      </w:r>
      <w:r w:rsidRPr="00293265">
        <w:rPr>
          <w:rFonts w:ascii="Arial" w:hAnsi="Arial" w:cs="Arial"/>
          <w:sz w:val="20"/>
          <w:szCs w:val="20"/>
        </w:rPr>
        <w:t xml:space="preserve">image processing </w:t>
      </w:r>
      <w:r>
        <w:rPr>
          <w:rFonts w:ascii="Arial" w:hAnsi="Arial" w:cs="Arial"/>
          <w:sz w:val="20"/>
          <w:szCs w:val="20"/>
        </w:rPr>
        <w:t xml:space="preserve">results among </w:t>
      </w:r>
      <w:r w:rsidRPr="00293265">
        <w:rPr>
          <w:rFonts w:ascii="Arial" w:hAnsi="Arial" w:cs="Arial"/>
          <w:sz w:val="20"/>
          <w:szCs w:val="20"/>
        </w:rPr>
        <w:t xml:space="preserve">the </w:t>
      </w:r>
      <w:r>
        <w:rPr>
          <w:rFonts w:ascii="Arial" w:hAnsi="Arial" w:cs="Arial"/>
          <w:sz w:val="20"/>
          <w:szCs w:val="20"/>
        </w:rPr>
        <w:t xml:space="preserve">list of </w:t>
      </w:r>
      <w:r w:rsidRPr="00293265">
        <w:rPr>
          <w:rFonts w:ascii="Arial" w:hAnsi="Arial" w:cs="Arial"/>
          <w:sz w:val="20"/>
          <w:szCs w:val="20"/>
        </w:rPr>
        <w:t xml:space="preserve">registered MR devices </w:t>
      </w:r>
      <w:r>
        <w:rPr>
          <w:rFonts w:ascii="Arial" w:hAnsi="Arial" w:cs="Arial"/>
          <w:sz w:val="20"/>
          <w:szCs w:val="20"/>
        </w:rPr>
        <w:t xml:space="preserve">from </w:t>
      </w:r>
      <w:r w:rsidRPr="00293265">
        <w:rPr>
          <w:rFonts w:ascii="Arial" w:hAnsi="Arial" w:cs="Arial"/>
          <w:sz w:val="20"/>
          <w:szCs w:val="20"/>
        </w:rPr>
        <w:t>Device</w:t>
      </w:r>
      <w:r w:rsidRPr="00293265" w:rsidDel="00655E29">
        <w:rPr>
          <w:rFonts w:ascii="Arial" w:hAnsi="Arial" w:cs="Arial"/>
          <w:sz w:val="20"/>
          <w:szCs w:val="20"/>
        </w:rPr>
        <w:t xml:space="preserve"> </w:t>
      </w:r>
      <w:r>
        <w:rPr>
          <w:rFonts w:ascii="Arial" w:hAnsi="Arial" w:cs="Arial"/>
          <w:sz w:val="20"/>
          <w:szCs w:val="20"/>
        </w:rPr>
        <w:t>tab of Settings</w:t>
      </w:r>
      <w:r w:rsidRPr="00293265">
        <w:rPr>
          <w:rFonts w:ascii="Arial" w:hAnsi="Arial" w:cs="Arial"/>
          <w:sz w:val="20"/>
          <w:szCs w:val="20"/>
        </w:rPr>
        <w:t>.</w:t>
      </w:r>
    </w:p>
    <w:p w14:paraId="4DF70DC1" w14:textId="77777777" w:rsidR="00626D2A" w:rsidRPr="00293265" w:rsidRDefault="00626D2A" w:rsidP="00BB1697">
      <w:pPr>
        <w:pStyle w:val="a0"/>
        <w:numPr>
          <w:ilvl w:val="0"/>
          <w:numId w:val="9"/>
        </w:numPr>
        <w:rPr>
          <w:rFonts w:ascii="Arial" w:hAnsi="Arial" w:cs="Arial"/>
          <w:b/>
          <w:bCs/>
          <w:sz w:val="20"/>
          <w:szCs w:val="20"/>
        </w:rPr>
      </w:pPr>
      <w:r w:rsidRPr="00293265">
        <w:rPr>
          <w:rFonts w:ascii="Arial" w:hAnsi="Arial" w:cs="Arial"/>
          <w:sz w:val="20"/>
          <w:szCs w:val="20"/>
        </w:rPr>
        <w:t xml:space="preserve">All registered MR devices are selected by default. </w:t>
      </w:r>
    </w:p>
    <w:p w14:paraId="19D77FEE" w14:textId="77777777" w:rsidR="00626D2A" w:rsidRPr="00293265" w:rsidRDefault="00626D2A" w:rsidP="00BB1697">
      <w:pPr>
        <w:pStyle w:val="a0"/>
        <w:numPr>
          <w:ilvl w:val="0"/>
          <w:numId w:val="9"/>
        </w:numPr>
        <w:rPr>
          <w:rFonts w:ascii="Arial" w:hAnsi="Arial" w:cs="Arial"/>
          <w:sz w:val="20"/>
          <w:szCs w:val="20"/>
        </w:rPr>
      </w:pPr>
      <w:r w:rsidRPr="00293265">
        <w:rPr>
          <w:rFonts w:ascii="Arial" w:hAnsi="Arial" w:cs="Arial"/>
          <w:b/>
          <w:bCs/>
          <w:sz w:val="20"/>
          <w:szCs w:val="20"/>
        </w:rPr>
        <w:t>Unselect</w:t>
      </w:r>
      <w:r w:rsidRPr="00293265">
        <w:rPr>
          <w:rFonts w:ascii="Arial" w:hAnsi="Arial" w:cs="Arial"/>
          <w:sz w:val="20"/>
          <w:szCs w:val="20"/>
        </w:rPr>
        <w:t xml:space="preserve">: Uncheck the device and click </w:t>
      </w:r>
      <w:r w:rsidRPr="00E95FEC">
        <w:rPr>
          <w:rFonts w:ascii="Arial" w:hAnsi="Arial" w:cs="Arial"/>
          <w:b/>
          <w:sz w:val="20"/>
          <w:szCs w:val="20"/>
        </w:rPr>
        <w:t>SAVE CHANGES</w:t>
      </w:r>
      <w:r w:rsidRPr="00293265">
        <w:rPr>
          <w:rFonts w:ascii="Arial" w:hAnsi="Arial" w:cs="Arial"/>
          <w:sz w:val="20"/>
          <w:szCs w:val="20"/>
        </w:rPr>
        <w:t>.</w:t>
      </w:r>
    </w:p>
    <w:p w14:paraId="7B5386A1" w14:textId="77777777" w:rsidR="00626D2A" w:rsidRPr="00293265" w:rsidRDefault="00626D2A" w:rsidP="00BB1697">
      <w:pPr>
        <w:pStyle w:val="a0"/>
        <w:numPr>
          <w:ilvl w:val="0"/>
          <w:numId w:val="9"/>
        </w:numPr>
        <w:rPr>
          <w:rFonts w:ascii="Arial" w:hAnsi="Arial" w:cs="Arial"/>
          <w:sz w:val="20"/>
          <w:szCs w:val="20"/>
        </w:rPr>
      </w:pPr>
      <w:r w:rsidRPr="00293265">
        <w:rPr>
          <w:rFonts w:ascii="Arial" w:hAnsi="Arial" w:cs="Arial"/>
          <w:b/>
          <w:bCs/>
          <w:sz w:val="20"/>
          <w:szCs w:val="20"/>
        </w:rPr>
        <w:t>Select</w:t>
      </w:r>
      <w:r w:rsidRPr="00293265">
        <w:rPr>
          <w:rFonts w:ascii="Arial" w:hAnsi="Arial" w:cs="Arial"/>
          <w:sz w:val="20"/>
          <w:szCs w:val="20"/>
        </w:rPr>
        <w:t>: Check the device and</w:t>
      </w:r>
      <w:r w:rsidRPr="00293265" w:rsidDel="00B96A8C">
        <w:rPr>
          <w:rFonts w:ascii="Arial" w:hAnsi="Arial" w:cs="Arial"/>
          <w:sz w:val="20"/>
          <w:szCs w:val="20"/>
        </w:rPr>
        <w:t xml:space="preserve"> click</w:t>
      </w:r>
      <w:r w:rsidRPr="00293265">
        <w:rPr>
          <w:rFonts w:ascii="Arial" w:hAnsi="Arial" w:cs="Arial"/>
          <w:sz w:val="20"/>
          <w:szCs w:val="20"/>
        </w:rPr>
        <w:t xml:space="preserve"> </w:t>
      </w:r>
      <w:r w:rsidRPr="001B24A9">
        <w:rPr>
          <w:rFonts w:ascii="Arial" w:hAnsi="Arial" w:cs="Arial"/>
          <w:b/>
          <w:bCs/>
          <w:sz w:val="20"/>
          <w:szCs w:val="20"/>
        </w:rPr>
        <w:t>SAVE CHANGES</w:t>
      </w:r>
      <w:r w:rsidRPr="00293265">
        <w:rPr>
          <w:rFonts w:ascii="Arial" w:hAnsi="Arial" w:cs="Arial"/>
          <w:sz w:val="20"/>
          <w:szCs w:val="20"/>
        </w:rPr>
        <w:t>.</w:t>
      </w:r>
    </w:p>
    <w:p w14:paraId="79FB9C42" w14:textId="77777777" w:rsidR="00EC6ED8" w:rsidRPr="008C7810" w:rsidRDefault="00EC6ED8" w:rsidP="00BB1697">
      <w:pPr>
        <w:pStyle w:val="a0"/>
        <w:numPr>
          <w:ilvl w:val="0"/>
          <w:numId w:val="9"/>
        </w:numPr>
        <w:spacing w:after="0"/>
        <w:rPr>
          <w:rFonts w:ascii="Arial" w:hAnsi="Arial" w:cs="Arial"/>
          <w:sz w:val="20"/>
          <w:szCs w:val="20"/>
        </w:rPr>
      </w:pPr>
      <w:r>
        <w:rPr>
          <w:rFonts w:ascii="Arial" w:hAnsi="Arial" w:cs="Arial" w:hint="eastAsia"/>
          <w:sz w:val="20"/>
          <w:szCs w:val="20"/>
        </w:rPr>
        <w:t>A</w:t>
      </w:r>
      <w:r>
        <w:rPr>
          <w:rFonts w:ascii="Arial" w:hAnsi="Arial" w:cs="Arial"/>
          <w:sz w:val="20"/>
          <w:szCs w:val="20"/>
        </w:rPr>
        <w:t xml:space="preserve">fter establishing the settings, click </w:t>
      </w:r>
      <w:r>
        <w:rPr>
          <w:rFonts w:ascii="Arial" w:hAnsi="Arial" w:cs="Arial" w:hint="eastAsia"/>
          <w:sz w:val="20"/>
          <w:szCs w:val="20"/>
        </w:rPr>
        <w:t>o</w:t>
      </w:r>
      <w:r>
        <w:rPr>
          <w:rFonts w:ascii="Arial" w:hAnsi="Arial" w:cs="Arial"/>
          <w:sz w:val="20"/>
          <w:szCs w:val="20"/>
        </w:rPr>
        <w:t xml:space="preserve">n the </w:t>
      </w:r>
      <w:r w:rsidRPr="00234560">
        <w:rPr>
          <w:rFonts w:ascii="Arial" w:hAnsi="Arial" w:cs="Arial"/>
          <w:b/>
          <w:bCs/>
          <w:sz w:val="20"/>
          <w:szCs w:val="20"/>
        </w:rPr>
        <w:t>SAVE CHANGES</w:t>
      </w:r>
      <w:r>
        <w:rPr>
          <w:rFonts w:ascii="Arial" w:hAnsi="Arial" w:cs="Arial"/>
          <w:sz w:val="20"/>
          <w:szCs w:val="20"/>
        </w:rPr>
        <w:t xml:space="preserve"> button.</w:t>
      </w:r>
    </w:p>
    <w:p w14:paraId="73233B01" w14:textId="22E2D654" w:rsidR="00626D2A" w:rsidRPr="00626D2A" w:rsidRDefault="00626D2A" w:rsidP="00BB1697">
      <w:pPr>
        <w:pStyle w:val="a0"/>
        <w:numPr>
          <w:ilvl w:val="0"/>
          <w:numId w:val="9"/>
        </w:numPr>
        <w:rPr>
          <w:rFonts w:ascii="Arial" w:hAnsi="Arial" w:cs="Arial"/>
          <w:sz w:val="20"/>
          <w:szCs w:val="20"/>
        </w:rPr>
      </w:pPr>
      <w:r>
        <w:rPr>
          <w:rFonts w:ascii="Arial" w:hAnsi="Arial" w:cs="Arial"/>
          <w:sz w:val="20"/>
          <w:szCs w:val="20"/>
        </w:rPr>
        <w:t>Contact Customer Support (</w:t>
      </w:r>
      <w:hyperlink r:id="rId58" w:history="1">
        <w:r w:rsidR="00F80F99">
          <w:rPr>
            <w:rStyle w:val="a7"/>
            <w:rFonts w:ascii="Arial" w:hAnsi="Arial" w:cs="Arial"/>
            <w:sz w:val="20"/>
            <w:szCs w:val="20"/>
          </w:rPr>
          <w:t>support@airsmed.com</w:t>
        </w:r>
      </w:hyperlink>
      <w:r>
        <w:rPr>
          <w:rFonts w:ascii="Arial" w:hAnsi="Arial" w:cs="Arial"/>
          <w:sz w:val="20"/>
          <w:szCs w:val="20"/>
        </w:rPr>
        <w:t>) to modify device settings.</w:t>
      </w:r>
    </w:p>
    <w:p w14:paraId="5952452F" w14:textId="4642001A" w:rsidR="00B37E67" w:rsidRPr="00E01101" w:rsidRDefault="005C15D9" w:rsidP="00B37E67">
      <w:pPr>
        <w:spacing w:after="0"/>
        <w:ind w:left="1800"/>
        <w:rPr>
          <w:rFonts w:ascii="Arial" w:hAnsi="Arial" w:cs="Arial"/>
        </w:rPr>
      </w:pPr>
      <w:r>
        <w:rPr>
          <w:noProof/>
        </w:rPr>
        <w:drawing>
          <wp:inline distT="0" distB="0" distL="0" distR="0" wp14:anchorId="18958DCE" wp14:editId="3C6DD042">
            <wp:extent cx="4572000" cy="3714750"/>
            <wp:effectExtent l="0" t="0" r="0" b="0"/>
            <wp:docPr id="850212390" name="그림 8502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0" cy="3714750"/>
                    </a:xfrm>
                    <a:prstGeom prst="rect">
                      <a:avLst/>
                    </a:prstGeom>
                  </pic:spPr>
                </pic:pic>
              </a:graphicData>
            </a:graphic>
          </wp:inline>
        </w:drawing>
      </w:r>
    </w:p>
    <w:p w14:paraId="4435062C" w14:textId="77777777" w:rsidR="00B37E67" w:rsidRPr="00E01101" w:rsidRDefault="00B37E67" w:rsidP="00B37E67">
      <w:pPr>
        <w:spacing w:after="0"/>
        <w:rPr>
          <w:rFonts w:ascii="Arial" w:hAnsi="Arial" w:cs="Arial"/>
          <w:b/>
          <w:bCs/>
          <w:sz w:val="24"/>
          <w:szCs w:val="24"/>
        </w:rPr>
      </w:pPr>
    </w:p>
    <w:tbl>
      <w:tblPr>
        <w:tblStyle w:val="1-3"/>
        <w:tblW w:w="0" w:type="auto"/>
        <w:tblLook w:val="04A0" w:firstRow="1" w:lastRow="0" w:firstColumn="1" w:lastColumn="0" w:noHBand="0" w:noVBand="1"/>
      </w:tblPr>
      <w:tblGrid>
        <w:gridCol w:w="1435"/>
        <w:gridCol w:w="7915"/>
      </w:tblGrid>
      <w:tr w:rsidR="00B37E67" w:rsidRPr="00E01101" w14:paraId="5F18C7CF" w14:textId="77777777" w:rsidTr="001C1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413AA79E" w14:textId="77777777" w:rsidR="00B37E67" w:rsidRPr="00E01101" w:rsidRDefault="00B37E67" w:rsidP="001C1E2B">
            <w:pPr>
              <w:jc w:val="center"/>
              <w:rPr>
                <w:rFonts w:ascii="Arial" w:hAnsi="Arial" w:cs="Arial"/>
                <w:noProof/>
              </w:rPr>
            </w:pPr>
          </w:p>
        </w:tc>
        <w:tc>
          <w:tcPr>
            <w:tcW w:w="7915" w:type="dxa"/>
            <w:tcBorders>
              <w:top w:val="single" w:sz="4" w:space="0" w:color="auto"/>
              <w:left w:val="nil"/>
              <w:bottom w:val="single" w:sz="4" w:space="0" w:color="auto"/>
              <w:right w:val="nil"/>
            </w:tcBorders>
          </w:tcPr>
          <w:p w14:paraId="7EE2D52B" w14:textId="18C049DC" w:rsidR="00B37E67" w:rsidRPr="00E01101" w:rsidRDefault="00D72D40" w:rsidP="001C1E2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93265">
              <w:rPr>
                <w:rFonts w:ascii="Arial" w:hAnsi="Arial" w:cs="Arial" w:hint="eastAsia"/>
                <w:sz w:val="20"/>
                <w:szCs w:val="20"/>
              </w:rPr>
              <w:t>N</w:t>
            </w:r>
            <w:r w:rsidRPr="00293265">
              <w:rPr>
                <w:rFonts w:ascii="Arial" w:hAnsi="Arial" w:cs="Arial"/>
                <w:sz w:val="20"/>
                <w:szCs w:val="20"/>
              </w:rPr>
              <w:t>ote</w:t>
            </w:r>
            <w:r w:rsidRPr="00293265">
              <w:rPr>
                <w:rFonts w:ascii="Arial" w:hAnsi="Arial" w:cs="Arial" w:hint="eastAsia"/>
                <w:sz w:val="20"/>
                <w:szCs w:val="20"/>
              </w:rPr>
              <w:t>:</w:t>
            </w:r>
            <w:r w:rsidRPr="00293265">
              <w:rPr>
                <w:rFonts w:ascii="Arial" w:hAnsi="Arial" w:cs="Arial"/>
                <w:sz w:val="20"/>
                <w:szCs w:val="20"/>
              </w:rPr>
              <w:t xml:space="preserve"> </w:t>
            </w:r>
            <w:r w:rsidRPr="00E95FEC">
              <w:rPr>
                <w:rFonts w:ascii="Arial" w:hAnsi="Arial" w:cs="Arial"/>
                <w:b w:val="0"/>
                <w:sz w:val="20"/>
                <w:szCs w:val="20"/>
              </w:rPr>
              <w:t>Each</w:t>
            </w:r>
            <w:r>
              <w:rPr>
                <w:rFonts w:ascii="Arial" w:hAnsi="Arial" w:cs="Arial"/>
                <w:sz w:val="20"/>
                <w:szCs w:val="20"/>
              </w:rPr>
              <w:t xml:space="preserve"> </w:t>
            </w:r>
            <w:r>
              <w:rPr>
                <w:rFonts w:ascii="Arial" w:hAnsi="Arial" w:cs="Arial"/>
                <w:b w:val="0"/>
                <w:bCs w:val="0"/>
                <w:sz w:val="20"/>
                <w:szCs w:val="20"/>
              </w:rPr>
              <w:t>u</w:t>
            </w:r>
            <w:r w:rsidRPr="00293265">
              <w:rPr>
                <w:rFonts w:ascii="Arial" w:hAnsi="Arial" w:cs="Arial"/>
                <w:b w:val="0"/>
                <w:bCs w:val="0"/>
                <w:sz w:val="20"/>
                <w:szCs w:val="20"/>
              </w:rPr>
              <w:t>ser</w:t>
            </w:r>
            <w:r w:rsidRPr="00293265">
              <w:rPr>
                <w:rFonts w:ascii="Arial" w:hAnsi="Arial" w:cs="Arial"/>
                <w:b w:val="0"/>
                <w:sz w:val="20"/>
                <w:szCs w:val="20"/>
              </w:rPr>
              <w:t xml:space="preserve"> can select multiple MR devices to </w:t>
            </w:r>
            <w:r>
              <w:rPr>
                <w:rFonts w:ascii="Arial" w:hAnsi="Arial" w:cs="Arial"/>
                <w:b w:val="0"/>
                <w:sz w:val="20"/>
                <w:szCs w:val="20"/>
              </w:rPr>
              <w:t xml:space="preserve">receive </w:t>
            </w:r>
            <w:r>
              <w:rPr>
                <w:rFonts w:ascii="Arial" w:hAnsi="Arial" w:cs="Arial"/>
                <w:b w:val="0"/>
                <w:bCs w:val="0"/>
                <w:sz w:val="20"/>
                <w:szCs w:val="20"/>
              </w:rPr>
              <w:t>notification</w:t>
            </w:r>
            <w:r w:rsidR="004B5A43">
              <w:rPr>
                <w:rFonts w:ascii="Arial" w:hAnsi="Arial" w:cs="Arial"/>
                <w:b w:val="0"/>
                <w:bCs w:val="0"/>
                <w:sz w:val="20"/>
                <w:szCs w:val="20"/>
              </w:rPr>
              <w:t>s</w:t>
            </w:r>
            <w:r>
              <w:rPr>
                <w:rFonts w:ascii="Arial" w:hAnsi="Arial" w:cs="Arial"/>
                <w:b w:val="0"/>
                <w:sz w:val="20"/>
                <w:szCs w:val="20"/>
              </w:rPr>
              <w:t xml:space="preserve"> </w:t>
            </w:r>
            <w:r w:rsidR="00BD2995">
              <w:rPr>
                <w:rFonts w:ascii="Arial" w:hAnsi="Arial" w:cs="Arial"/>
                <w:b w:val="0"/>
                <w:sz w:val="20"/>
                <w:szCs w:val="20"/>
              </w:rPr>
              <w:t>f</w:t>
            </w:r>
            <w:r w:rsidR="00CF3103">
              <w:rPr>
                <w:rFonts w:ascii="Arial" w:hAnsi="Arial" w:cs="Arial"/>
                <w:b w:val="0"/>
                <w:sz w:val="20"/>
                <w:szCs w:val="20"/>
              </w:rPr>
              <w:t>or</w:t>
            </w:r>
            <w:r w:rsidR="00B37E67" w:rsidRPr="00E01101">
              <w:rPr>
                <w:rFonts w:ascii="Arial" w:hAnsi="Arial" w:cs="Arial"/>
                <w:b w:val="0"/>
                <w:bCs w:val="0"/>
                <w:sz w:val="20"/>
                <w:szCs w:val="20"/>
              </w:rPr>
              <w:t>.</w:t>
            </w:r>
          </w:p>
        </w:tc>
      </w:tr>
    </w:tbl>
    <w:p w14:paraId="54B64469" w14:textId="31BA9F3D" w:rsidR="002016E7" w:rsidRDefault="002016E7" w:rsidP="00B37E67">
      <w:pPr>
        <w:rPr>
          <w:rFonts w:ascii="Arial" w:hAnsi="Arial" w:cs="Arial"/>
        </w:rPr>
      </w:pPr>
      <w:bookmarkStart w:id="97" w:name="_Toc63113450"/>
    </w:p>
    <w:p w14:paraId="62F024A4" w14:textId="7C98D8E9" w:rsidR="00B37E67" w:rsidRPr="00E01101" w:rsidRDefault="002016E7" w:rsidP="00B37E67">
      <w:pPr>
        <w:rPr>
          <w:rFonts w:ascii="Arial" w:hAnsi="Arial" w:cs="Arial"/>
        </w:rPr>
      </w:pPr>
      <w:r>
        <w:rPr>
          <w:rFonts w:ascii="Arial" w:hAnsi="Arial" w:cs="Arial"/>
        </w:rPr>
        <w:br w:type="page"/>
      </w:r>
    </w:p>
    <w:p w14:paraId="062C8A3E" w14:textId="124F1C1D" w:rsidR="00B37E67" w:rsidRPr="006F6C10" w:rsidRDefault="00026DD9" w:rsidP="006F6C10">
      <w:pPr>
        <w:pStyle w:val="3"/>
        <w:rPr>
          <w:rFonts w:ascii="Arial" w:hAnsi="Arial" w:cs="Arial"/>
        </w:rPr>
      </w:pPr>
      <w:bookmarkStart w:id="98" w:name="_Toc135600460"/>
      <w:bookmarkStart w:id="99" w:name="_Toc143695479"/>
      <w:r>
        <w:rPr>
          <w:rFonts w:ascii="Arial" w:hAnsi="Arial" w:cs="Arial"/>
        </w:rPr>
        <w:lastRenderedPageBreak/>
        <w:t>Scan Item</w:t>
      </w:r>
      <w:bookmarkEnd w:id="97"/>
      <w:r w:rsidR="002016E7" w:rsidRPr="006F6C10">
        <w:rPr>
          <w:rFonts w:ascii="Arial" w:hAnsi="Arial" w:cs="Arial"/>
        </w:rPr>
        <w:t xml:space="preserve"> Settings</w:t>
      </w:r>
      <w:bookmarkEnd w:id="98"/>
      <w:bookmarkEnd w:id="99"/>
    </w:p>
    <w:p w14:paraId="2970E072" w14:textId="13065867" w:rsidR="002B4F71" w:rsidRPr="00843FD8" w:rsidRDefault="002B4F71" w:rsidP="00BB1697">
      <w:pPr>
        <w:pStyle w:val="a0"/>
        <w:numPr>
          <w:ilvl w:val="0"/>
          <w:numId w:val="10"/>
        </w:numPr>
        <w:spacing w:after="0"/>
        <w:rPr>
          <w:rFonts w:ascii="Arial" w:hAnsi="Arial" w:cs="Arial"/>
          <w:sz w:val="20"/>
          <w:szCs w:val="20"/>
        </w:rPr>
      </w:pPr>
      <w:r w:rsidRPr="00843FD8">
        <w:rPr>
          <w:rFonts w:ascii="Arial" w:hAnsi="Arial" w:cs="Arial"/>
          <w:sz w:val="20"/>
          <w:szCs w:val="20"/>
        </w:rPr>
        <w:t>Users can view the SwiftMR image processing standard protocols, set for the applicable</w:t>
      </w:r>
      <w:r w:rsidR="00F82969" w:rsidRPr="00843FD8">
        <w:rPr>
          <w:rFonts w:ascii="Arial" w:hAnsi="Arial" w:cs="Arial"/>
          <w:sz w:val="20"/>
          <w:szCs w:val="20"/>
        </w:rPr>
        <w:t xml:space="preserve"> MR</w:t>
      </w:r>
      <w:r w:rsidRPr="00843FD8">
        <w:rPr>
          <w:rFonts w:ascii="Arial" w:hAnsi="Arial" w:cs="Arial"/>
          <w:sz w:val="20"/>
          <w:szCs w:val="20"/>
        </w:rPr>
        <w:t xml:space="preserve"> </w:t>
      </w:r>
      <w:r w:rsidR="00F82969" w:rsidRPr="00843FD8">
        <w:rPr>
          <w:rFonts w:ascii="Arial" w:hAnsi="Arial" w:cs="Arial"/>
          <w:sz w:val="20"/>
          <w:szCs w:val="20"/>
        </w:rPr>
        <w:t>D</w:t>
      </w:r>
      <w:r w:rsidRPr="00843FD8">
        <w:rPr>
          <w:rFonts w:ascii="Arial" w:hAnsi="Arial" w:cs="Arial"/>
          <w:sz w:val="20"/>
          <w:szCs w:val="20"/>
        </w:rPr>
        <w:t xml:space="preserve">evice by selecting the desired </w:t>
      </w:r>
      <w:r w:rsidR="00F82969" w:rsidRPr="00843FD8">
        <w:rPr>
          <w:rFonts w:ascii="Arial" w:hAnsi="Arial" w:cs="Arial"/>
          <w:sz w:val="20"/>
          <w:szCs w:val="20"/>
        </w:rPr>
        <w:t>d</w:t>
      </w:r>
      <w:r w:rsidRPr="00843FD8">
        <w:rPr>
          <w:rFonts w:ascii="Arial" w:hAnsi="Arial" w:cs="Arial"/>
          <w:sz w:val="20"/>
          <w:szCs w:val="20"/>
        </w:rPr>
        <w:t xml:space="preserve">evice in the </w:t>
      </w:r>
      <w:r w:rsidR="00026DD9">
        <w:rPr>
          <w:rFonts w:ascii="Arial" w:hAnsi="Arial" w:cs="Arial"/>
          <w:sz w:val="20"/>
          <w:szCs w:val="20"/>
        </w:rPr>
        <w:t>Scan</w:t>
      </w:r>
      <w:r w:rsidR="008C22A3">
        <w:rPr>
          <w:rFonts w:ascii="Arial" w:hAnsi="Arial" w:cs="Arial"/>
          <w:sz w:val="20"/>
          <w:szCs w:val="20"/>
        </w:rPr>
        <w:t xml:space="preserve"> </w:t>
      </w:r>
      <w:r w:rsidR="00026DD9">
        <w:rPr>
          <w:rFonts w:ascii="Arial" w:hAnsi="Arial" w:cs="Arial"/>
          <w:sz w:val="20"/>
          <w:szCs w:val="20"/>
        </w:rPr>
        <w:t>Item</w:t>
      </w:r>
      <w:r w:rsidRPr="00843FD8">
        <w:rPr>
          <w:rFonts w:ascii="Arial" w:hAnsi="Arial" w:cs="Arial"/>
          <w:sz w:val="20"/>
          <w:szCs w:val="20"/>
        </w:rPr>
        <w:t xml:space="preserve"> tab of </w:t>
      </w:r>
      <w:r w:rsidR="00F82969" w:rsidRPr="00843FD8">
        <w:rPr>
          <w:rFonts w:ascii="Arial" w:hAnsi="Arial" w:cs="Arial"/>
          <w:sz w:val="20"/>
          <w:szCs w:val="20"/>
        </w:rPr>
        <w:t>Settings</w:t>
      </w:r>
      <w:r w:rsidRPr="00843FD8">
        <w:rPr>
          <w:rFonts w:ascii="Arial" w:hAnsi="Arial" w:cs="Arial"/>
          <w:sz w:val="20"/>
          <w:szCs w:val="20"/>
        </w:rPr>
        <w:t>.</w:t>
      </w:r>
    </w:p>
    <w:p w14:paraId="52ACC641" w14:textId="77777777" w:rsidR="00ED5E77" w:rsidRDefault="00ED5E77" w:rsidP="00BB1697">
      <w:pPr>
        <w:pStyle w:val="a0"/>
        <w:numPr>
          <w:ilvl w:val="0"/>
          <w:numId w:val="10"/>
        </w:numPr>
        <w:rPr>
          <w:rFonts w:ascii="Arial" w:hAnsi="Arial" w:cs="Arial"/>
          <w:sz w:val="20"/>
          <w:szCs w:val="20"/>
        </w:rPr>
      </w:pPr>
      <w:r w:rsidRPr="10121E81">
        <w:rPr>
          <w:rFonts w:ascii="Arial" w:hAnsi="Arial" w:cs="Arial"/>
          <w:sz w:val="20"/>
          <w:szCs w:val="20"/>
        </w:rPr>
        <w:t>SwiftMR takes the Protocol Name of an MR image to decide whether to process it. When processing is required, the enhancement will follow the Swift Model predefined in the Protocol setting.</w:t>
      </w:r>
    </w:p>
    <w:p w14:paraId="36A46AB5" w14:textId="1E180F1E" w:rsidR="001E134C" w:rsidRDefault="001E134C" w:rsidP="00BB1697">
      <w:pPr>
        <w:pStyle w:val="a0"/>
        <w:numPr>
          <w:ilvl w:val="0"/>
          <w:numId w:val="10"/>
        </w:numPr>
        <w:spacing w:after="0"/>
        <w:rPr>
          <w:rFonts w:ascii="Arial" w:hAnsi="Arial" w:cs="Arial"/>
          <w:sz w:val="20"/>
          <w:szCs w:val="20"/>
        </w:rPr>
      </w:pPr>
      <w:r w:rsidRPr="001E134C">
        <w:rPr>
          <w:rFonts w:ascii="Arial" w:hAnsi="Arial" w:cs="Arial"/>
          <w:sz w:val="20"/>
          <w:szCs w:val="20"/>
        </w:rPr>
        <w:t xml:space="preserve">The Denoising Level and Sharpness Level to be applied during the image quality improvement process can be set through </w:t>
      </w:r>
      <w:r>
        <w:rPr>
          <w:rFonts w:ascii="Arial" w:hAnsi="Arial" w:cs="Arial"/>
          <w:sz w:val="20"/>
          <w:szCs w:val="20"/>
        </w:rPr>
        <w:t>C</w:t>
      </w:r>
      <w:r w:rsidRPr="001E134C">
        <w:rPr>
          <w:rFonts w:ascii="Arial" w:hAnsi="Arial" w:cs="Arial"/>
          <w:sz w:val="20"/>
          <w:szCs w:val="20"/>
        </w:rPr>
        <w:t xml:space="preserve">ustomer </w:t>
      </w:r>
      <w:r>
        <w:rPr>
          <w:rFonts w:ascii="Arial" w:hAnsi="Arial" w:cs="Arial"/>
          <w:sz w:val="20"/>
          <w:szCs w:val="20"/>
        </w:rPr>
        <w:t>S</w:t>
      </w:r>
      <w:r w:rsidRPr="001E134C">
        <w:rPr>
          <w:rFonts w:ascii="Arial" w:hAnsi="Arial" w:cs="Arial"/>
          <w:sz w:val="20"/>
          <w:szCs w:val="20"/>
        </w:rPr>
        <w:t>upport.</w:t>
      </w:r>
    </w:p>
    <w:p w14:paraId="06B5C783" w14:textId="6CA295F5" w:rsidR="001E134C" w:rsidRDefault="001E134C" w:rsidP="00BB1697">
      <w:pPr>
        <w:pStyle w:val="a0"/>
        <w:numPr>
          <w:ilvl w:val="0"/>
          <w:numId w:val="10"/>
        </w:numPr>
        <w:spacing w:after="0"/>
        <w:rPr>
          <w:rFonts w:ascii="Arial" w:hAnsi="Arial" w:cs="Arial"/>
          <w:sz w:val="20"/>
          <w:szCs w:val="20"/>
        </w:rPr>
      </w:pPr>
      <w:r>
        <w:rPr>
          <w:rFonts w:ascii="Arial" w:hAnsi="Arial" w:cs="Arial"/>
          <w:sz w:val="20"/>
          <w:szCs w:val="20"/>
        </w:rPr>
        <w:t>Please</w:t>
      </w:r>
      <w:r w:rsidRPr="001E134C">
        <w:rPr>
          <w:rFonts w:ascii="Arial" w:hAnsi="Arial" w:cs="Arial"/>
          <w:sz w:val="20"/>
          <w:szCs w:val="20"/>
        </w:rPr>
        <w:t xml:space="preserve"> check the protocol</w:t>
      </w:r>
      <w:r w:rsidR="0037322F">
        <w:rPr>
          <w:rFonts w:ascii="Arial" w:hAnsi="Arial" w:cs="Arial"/>
          <w:sz w:val="20"/>
          <w:szCs w:val="20"/>
        </w:rPr>
        <w:t>s</w:t>
      </w:r>
      <w:r w:rsidRPr="001E134C">
        <w:rPr>
          <w:rFonts w:ascii="Arial" w:hAnsi="Arial" w:cs="Arial"/>
          <w:sz w:val="20"/>
          <w:szCs w:val="20"/>
        </w:rPr>
        <w:t xml:space="preserve"> for image processing before using SwiftMR.</w:t>
      </w:r>
    </w:p>
    <w:p w14:paraId="44C5571F" w14:textId="3AE3065A" w:rsidR="005B3D59" w:rsidRPr="00DC546F" w:rsidRDefault="005B3D59" w:rsidP="00BB1697">
      <w:pPr>
        <w:pStyle w:val="a0"/>
        <w:numPr>
          <w:ilvl w:val="0"/>
          <w:numId w:val="10"/>
        </w:numPr>
        <w:rPr>
          <w:rFonts w:ascii="Arial" w:hAnsi="Arial" w:cs="Arial"/>
          <w:sz w:val="20"/>
          <w:szCs w:val="20"/>
        </w:rPr>
      </w:pPr>
      <w:r>
        <w:rPr>
          <w:rFonts w:ascii="Arial" w:hAnsi="Arial" w:cs="Arial"/>
          <w:sz w:val="20"/>
          <w:szCs w:val="20"/>
        </w:rPr>
        <w:t>Contact Customer Support (</w:t>
      </w:r>
      <w:hyperlink r:id="rId60" w:history="1">
        <w:r w:rsidR="00F80F99">
          <w:rPr>
            <w:rStyle w:val="a7"/>
            <w:rFonts w:ascii="Arial" w:hAnsi="Arial" w:cs="Arial"/>
            <w:sz w:val="20"/>
            <w:szCs w:val="20"/>
          </w:rPr>
          <w:t>support@airsmed.com</w:t>
        </w:r>
      </w:hyperlink>
      <w:r>
        <w:rPr>
          <w:rFonts w:ascii="Arial" w:hAnsi="Arial" w:cs="Arial"/>
          <w:sz w:val="20"/>
          <w:szCs w:val="20"/>
        </w:rPr>
        <w:t>) to modify protocol settings.</w:t>
      </w:r>
    </w:p>
    <w:p w14:paraId="5BD387F4" w14:textId="0EA3D404" w:rsidR="00502067" w:rsidRPr="00E01101" w:rsidRDefault="00B37E67" w:rsidP="00F367E3">
      <w:pPr>
        <w:pStyle w:val="a0"/>
        <w:spacing w:after="0"/>
        <w:ind w:left="1224"/>
        <w:rPr>
          <w:rFonts w:ascii="Arial" w:hAnsi="Arial" w:cs="Arial"/>
        </w:rPr>
      </w:pPr>
      <w:r w:rsidRPr="00E01101">
        <w:rPr>
          <w:rFonts w:ascii="Arial" w:hAnsi="Arial" w:cs="Arial"/>
        </w:rPr>
        <w:t xml:space="preserve">       </w:t>
      </w:r>
      <w:r w:rsidR="005C15D9">
        <w:rPr>
          <w:noProof/>
        </w:rPr>
        <w:drawing>
          <wp:inline distT="0" distB="0" distL="0" distR="0" wp14:anchorId="2E2DA9A3" wp14:editId="28D193B4">
            <wp:extent cx="4572000" cy="3743325"/>
            <wp:effectExtent l="0" t="0" r="0" b="0"/>
            <wp:docPr id="1258166644" name="그림 12581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0" cy="3743325"/>
                    </a:xfrm>
                    <a:prstGeom prst="rect">
                      <a:avLst/>
                    </a:prstGeom>
                  </pic:spPr>
                </pic:pic>
              </a:graphicData>
            </a:graphic>
          </wp:inline>
        </w:drawing>
      </w:r>
    </w:p>
    <w:p w14:paraId="0D42CA10" w14:textId="204D6F4F" w:rsidR="00B37E67" w:rsidRPr="00E01101" w:rsidRDefault="00B37E67" w:rsidP="002209B1">
      <w:pPr>
        <w:pStyle w:val="a0"/>
        <w:spacing w:after="0"/>
        <w:ind w:left="1224" w:firstLineChars="300" w:firstLine="660"/>
        <w:rPr>
          <w:rFonts w:ascii="Arial" w:hAnsi="Arial" w:cs="Arial"/>
        </w:rPr>
      </w:pPr>
    </w:p>
    <w:p w14:paraId="79536549" w14:textId="02CCA881" w:rsidR="007E3156" w:rsidRPr="00E01101" w:rsidRDefault="005C15D9" w:rsidP="001D12DA">
      <w:pPr>
        <w:pStyle w:val="a0"/>
        <w:spacing w:after="0"/>
        <w:ind w:left="1224"/>
        <w:jc w:val="center"/>
        <w:rPr>
          <w:rFonts w:ascii="Arial" w:hAnsi="Arial" w:cs="Arial"/>
        </w:rPr>
      </w:pPr>
      <w:r>
        <w:rPr>
          <w:noProof/>
        </w:rPr>
        <w:lastRenderedPageBreak/>
        <w:drawing>
          <wp:inline distT="0" distB="0" distL="0" distR="0" wp14:anchorId="77633E68" wp14:editId="355E097A">
            <wp:extent cx="4960326" cy="3999264"/>
            <wp:effectExtent l="0" t="0" r="0" b="0"/>
            <wp:docPr id="175348142" name="그림 17534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60326" cy="3999264"/>
                    </a:xfrm>
                    <a:prstGeom prst="rect">
                      <a:avLst/>
                    </a:prstGeom>
                  </pic:spPr>
                </pic:pic>
              </a:graphicData>
            </a:graphic>
          </wp:inline>
        </w:drawing>
      </w:r>
    </w:p>
    <w:p w14:paraId="1EC98E30" w14:textId="046E3799" w:rsidR="007E3156" w:rsidRPr="00E01101" w:rsidRDefault="007E3156" w:rsidP="002209B1">
      <w:pPr>
        <w:spacing w:after="0"/>
        <w:ind w:firstLineChars="900" w:firstLine="1980"/>
        <w:rPr>
          <w:rFonts w:ascii="Arial" w:hAnsi="Arial" w:cs="Arial"/>
        </w:rPr>
      </w:pPr>
    </w:p>
    <w:p w14:paraId="3140AD6A" w14:textId="77777777" w:rsidR="007E3156" w:rsidRPr="00E01101" w:rsidRDefault="007E3156" w:rsidP="00B37E67">
      <w:pPr>
        <w:pStyle w:val="a0"/>
        <w:spacing w:after="0"/>
        <w:ind w:left="1224"/>
        <w:rPr>
          <w:rFonts w:ascii="Arial" w:hAnsi="Arial" w:cs="Arial"/>
        </w:rPr>
      </w:pPr>
    </w:p>
    <w:tbl>
      <w:tblPr>
        <w:tblStyle w:val="1-3"/>
        <w:tblW w:w="0" w:type="auto"/>
        <w:tblLook w:val="04A0" w:firstRow="1" w:lastRow="0" w:firstColumn="1" w:lastColumn="0" w:noHBand="0" w:noVBand="1"/>
      </w:tblPr>
      <w:tblGrid>
        <w:gridCol w:w="1435"/>
        <w:gridCol w:w="7915"/>
      </w:tblGrid>
      <w:tr w:rsidR="00C931C2" w:rsidRPr="00E01101" w14:paraId="610AE30E" w14:textId="77777777" w:rsidTr="001C1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23E0FA1F" w14:textId="77777777" w:rsidR="00C931C2" w:rsidRPr="00BA4695" w:rsidRDefault="00C931C2" w:rsidP="001C1E2B">
            <w:pPr>
              <w:jc w:val="center"/>
              <w:rPr>
                <w:rFonts w:ascii="Arial" w:hAnsi="Arial" w:cs="Arial"/>
                <w:b w:val="0"/>
                <w:bCs w:val="0"/>
                <w:sz w:val="24"/>
                <w:szCs w:val="24"/>
              </w:rPr>
            </w:pPr>
            <w:r w:rsidRPr="00E01101">
              <w:rPr>
                <w:rFonts w:ascii="Arial" w:hAnsi="Arial" w:cs="Arial"/>
                <w:noProof/>
              </w:rPr>
              <w:drawing>
                <wp:inline distT="0" distB="0" distL="0" distR="0" wp14:anchorId="02A305E8" wp14:editId="0807CF0B">
                  <wp:extent cx="332509" cy="323008"/>
                  <wp:effectExtent l="0" t="0" r="0" b="1270"/>
                  <wp:docPr id="1627619918" name="그림 162761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9918"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4FEA0D3E" w14:textId="221C10DD" w:rsidR="00C931C2" w:rsidRPr="00F577B4" w:rsidRDefault="00735C01" w:rsidP="00EF1CB3">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sz w:val="20"/>
                <w:szCs w:val="20"/>
              </w:rPr>
              <w:t>Caution</w:t>
            </w:r>
            <w:r w:rsidR="00C931C2" w:rsidRPr="00BA4695">
              <w:rPr>
                <w:rFonts w:ascii="Arial" w:hAnsi="Arial" w:cs="Arial"/>
                <w:sz w:val="20"/>
                <w:szCs w:val="20"/>
              </w:rPr>
              <w:t xml:space="preserve">: </w:t>
            </w:r>
            <w:r w:rsidRPr="00735C01">
              <w:rPr>
                <w:rFonts w:ascii="Arial" w:hAnsi="Arial" w:cs="Arial"/>
                <w:b w:val="0"/>
                <w:bCs w:val="0"/>
                <w:sz w:val="20"/>
                <w:szCs w:val="20"/>
              </w:rPr>
              <w:t xml:space="preserve">If the input MR images were not obtained with the recommended MR imaging settings, there may be </w:t>
            </w:r>
            <w:r w:rsidR="00684079">
              <w:rPr>
                <w:rFonts w:ascii="Arial" w:hAnsi="Arial" w:cs="Arial"/>
                <w:b w:val="0"/>
                <w:bCs w:val="0"/>
                <w:sz w:val="20"/>
                <w:szCs w:val="20"/>
              </w:rPr>
              <w:t xml:space="preserve">performance </w:t>
            </w:r>
            <w:r w:rsidRPr="00735C01">
              <w:rPr>
                <w:rFonts w:ascii="Arial" w:hAnsi="Arial" w:cs="Arial"/>
                <w:b w:val="0"/>
                <w:bCs w:val="0"/>
                <w:sz w:val="20"/>
                <w:szCs w:val="20"/>
              </w:rPr>
              <w:t>degradation in the resulting processed images.</w:t>
            </w:r>
          </w:p>
        </w:tc>
      </w:tr>
    </w:tbl>
    <w:p w14:paraId="77F67ED9" w14:textId="77777777" w:rsidR="00BC4274" w:rsidRDefault="00BC4274" w:rsidP="005213DC">
      <w:pPr>
        <w:rPr>
          <w:rFonts w:ascii="Arial" w:hAnsi="Arial" w:cs="Arial"/>
        </w:rPr>
      </w:pPr>
      <w:bookmarkStart w:id="100" w:name="_Toc63113451"/>
    </w:p>
    <w:p w14:paraId="678C7F16" w14:textId="77777777" w:rsidR="00BC4274" w:rsidRPr="00E01101" w:rsidRDefault="00BC4274" w:rsidP="005213DC">
      <w:pPr>
        <w:rPr>
          <w:rFonts w:ascii="Arial" w:hAnsi="Arial" w:cs="Arial"/>
        </w:rPr>
      </w:pPr>
    </w:p>
    <w:p w14:paraId="799261F6" w14:textId="77777777" w:rsidR="00BA4195" w:rsidRDefault="00BA4195">
      <w:pPr>
        <w:rPr>
          <w:rFonts w:ascii="Arial" w:hAnsi="Arial" w:cs="Arial"/>
          <w:b/>
          <w:bCs/>
          <w:sz w:val="24"/>
          <w:szCs w:val="24"/>
        </w:rPr>
      </w:pPr>
      <w:bookmarkStart w:id="101" w:name="_Toc135600461"/>
      <w:bookmarkEnd w:id="100"/>
      <w:r>
        <w:rPr>
          <w:rFonts w:ascii="Arial" w:hAnsi="Arial" w:cs="Arial"/>
        </w:rPr>
        <w:br w:type="page"/>
      </w:r>
    </w:p>
    <w:p w14:paraId="1EB6B6B5" w14:textId="60B4223D" w:rsidR="00B37E67" w:rsidRPr="006F6C10" w:rsidRDefault="00DE1B52" w:rsidP="006F6C10">
      <w:pPr>
        <w:pStyle w:val="3"/>
        <w:rPr>
          <w:rFonts w:ascii="Arial" w:hAnsi="Arial" w:cs="Arial"/>
        </w:rPr>
      </w:pPr>
      <w:bookmarkStart w:id="102" w:name="_Toc143695480"/>
      <w:r w:rsidRPr="59B53618">
        <w:rPr>
          <w:rFonts w:ascii="Arial" w:hAnsi="Arial" w:cs="Arial"/>
        </w:rPr>
        <w:lastRenderedPageBreak/>
        <w:t>Info Settings</w:t>
      </w:r>
      <w:bookmarkEnd w:id="101"/>
      <w:bookmarkEnd w:id="102"/>
    </w:p>
    <w:p w14:paraId="6FEDC64F" w14:textId="3F248689" w:rsidR="003A31BF" w:rsidRDefault="003A31BF" w:rsidP="003A31BF">
      <w:pPr>
        <w:pStyle w:val="a0"/>
        <w:ind w:left="1224"/>
        <w:rPr>
          <w:rFonts w:ascii="Arial" w:hAnsi="Arial" w:cs="Arial"/>
          <w:sz w:val="20"/>
          <w:szCs w:val="20"/>
        </w:rPr>
      </w:pPr>
      <w:r>
        <w:rPr>
          <w:rFonts w:ascii="Arial" w:hAnsi="Arial" w:cs="Arial"/>
          <w:sz w:val="20"/>
          <w:szCs w:val="20"/>
        </w:rPr>
        <w:t>Users</w:t>
      </w:r>
      <w:r w:rsidRPr="00293265">
        <w:rPr>
          <w:rFonts w:ascii="Arial" w:hAnsi="Arial" w:cs="Arial"/>
          <w:sz w:val="20"/>
          <w:szCs w:val="20"/>
        </w:rPr>
        <w:t xml:space="preserve"> can </w:t>
      </w:r>
      <w:r w:rsidR="00E04117">
        <w:rPr>
          <w:rFonts w:ascii="Arial" w:hAnsi="Arial" w:cs="Arial"/>
          <w:sz w:val="20"/>
          <w:szCs w:val="20"/>
        </w:rPr>
        <w:t xml:space="preserve">view </w:t>
      </w:r>
      <w:r w:rsidR="00360AC9">
        <w:rPr>
          <w:rFonts w:ascii="Arial" w:hAnsi="Arial" w:cs="Arial"/>
          <w:sz w:val="20"/>
          <w:szCs w:val="20"/>
        </w:rPr>
        <w:t>u</w:t>
      </w:r>
      <w:r>
        <w:rPr>
          <w:rFonts w:ascii="Arial" w:hAnsi="Arial" w:cs="Arial"/>
          <w:sz w:val="20"/>
          <w:szCs w:val="20"/>
        </w:rPr>
        <w:t xml:space="preserve">ser </w:t>
      </w:r>
      <w:r w:rsidR="00360AC9">
        <w:rPr>
          <w:rFonts w:ascii="Arial" w:hAnsi="Arial" w:cs="Arial"/>
          <w:sz w:val="20"/>
          <w:szCs w:val="20"/>
        </w:rPr>
        <w:t>m</w:t>
      </w:r>
      <w:r>
        <w:rPr>
          <w:rFonts w:ascii="Arial" w:hAnsi="Arial" w:cs="Arial"/>
          <w:sz w:val="20"/>
          <w:szCs w:val="20"/>
        </w:rPr>
        <w:t xml:space="preserve">anual, </w:t>
      </w:r>
      <w:r w:rsidR="00360AC9">
        <w:rPr>
          <w:rFonts w:ascii="Arial" w:hAnsi="Arial" w:cs="Arial"/>
          <w:sz w:val="20"/>
          <w:szCs w:val="20"/>
        </w:rPr>
        <w:t xml:space="preserve">information of the </w:t>
      </w:r>
      <w:r w:rsidRPr="00293265">
        <w:rPr>
          <w:rFonts w:ascii="Arial" w:hAnsi="Arial" w:cs="Arial"/>
          <w:sz w:val="20"/>
          <w:szCs w:val="20"/>
        </w:rPr>
        <w:t>license</w:t>
      </w:r>
      <w:r w:rsidR="00360AC9">
        <w:rPr>
          <w:rFonts w:ascii="Arial" w:hAnsi="Arial" w:cs="Arial"/>
          <w:sz w:val="20"/>
          <w:szCs w:val="20"/>
        </w:rPr>
        <w:t xml:space="preserve"> in use</w:t>
      </w:r>
      <w:r w:rsidRPr="00293265">
        <w:rPr>
          <w:rFonts w:ascii="Arial" w:hAnsi="Arial" w:cs="Arial"/>
          <w:sz w:val="20"/>
          <w:szCs w:val="20"/>
        </w:rPr>
        <w:t xml:space="preserve">, software </w:t>
      </w:r>
      <w:r w:rsidR="00360AC9">
        <w:rPr>
          <w:rFonts w:ascii="Arial" w:hAnsi="Arial" w:cs="Arial"/>
          <w:sz w:val="20"/>
          <w:szCs w:val="20"/>
        </w:rPr>
        <w:t>information</w:t>
      </w:r>
      <w:r w:rsidRPr="00293265">
        <w:rPr>
          <w:rFonts w:ascii="Arial" w:hAnsi="Arial" w:cs="Arial"/>
          <w:sz w:val="20"/>
          <w:szCs w:val="20"/>
        </w:rPr>
        <w:t xml:space="preserve">, and manufacturer </w:t>
      </w:r>
      <w:r w:rsidR="00360AC9">
        <w:rPr>
          <w:rFonts w:ascii="Arial" w:hAnsi="Arial" w:cs="Arial"/>
          <w:sz w:val="20"/>
          <w:szCs w:val="20"/>
        </w:rPr>
        <w:t xml:space="preserve">information </w:t>
      </w:r>
      <w:r w:rsidRPr="00293265">
        <w:rPr>
          <w:rFonts w:ascii="Arial" w:hAnsi="Arial" w:cs="Arial"/>
          <w:sz w:val="20"/>
          <w:szCs w:val="20"/>
        </w:rPr>
        <w:t>by clicking</w:t>
      </w:r>
      <w:r w:rsidR="00360AC9">
        <w:rPr>
          <w:rFonts w:ascii="Arial" w:hAnsi="Arial" w:cs="Arial"/>
          <w:sz w:val="20"/>
          <w:szCs w:val="20"/>
        </w:rPr>
        <w:t xml:space="preserve"> on the</w:t>
      </w:r>
      <w:r w:rsidRPr="00293265">
        <w:rPr>
          <w:rFonts w:ascii="Arial" w:hAnsi="Arial" w:cs="Arial"/>
          <w:sz w:val="20"/>
          <w:szCs w:val="20"/>
        </w:rPr>
        <w:t xml:space="preserve"> </w:t>
      </w:r>
      <w:r w:rsidRPr="00E95FEC">
        <w:rPr>
          <w:rFonts w:ascii="Arial" w:hAnsi="Arial" w:cs="Arial"/>
          <w:b/>
          <w:bCs/>
          <w:sz w:val="20"/>
          <w:szCs w:val="20"/>
        </w:rPr>
        <w:t>S</w:t>
      </w:r>
      <w:r w:rsidRPr="00E95FEC">
        <w:rPr>
          <w:rFonts w:ascii="Arial" w:hAnsi="Arial" w:cs="Arial"/>
          <w:b/>
          <w:sz w:val="20"/>
          <w:szCs w:val="20"/>
        </w:rPr>
        <w:t>/W Info</w:t>
      </w:r>
      <w:r>
        <w:rPr>
          <w:rFonts w:ascii="Arial" w:hAnsi="Arial" w:cs="Arial"/>
          <w:sz w:val="20"/>
          <w:szCs w:val="20"/>
        </w:rPr>
        <w:t xml:space="preserve"> </w:t>
      </w:r>
      <w:r w:rsidR="00360AC9" w:rsidRPr="00E01101">
        <w:rPr>
          <w:rFonts w:ascii="Arial" w:hAnsi="Arial" w:cs="Arial"/>
          <w:sz w:val="20"/>
          <w:szCs w:val="20"/>
        </w:rPr>
        <w:t>(</w:t>
      </w:r>
      <w:r w:rsidR="00360AC9" w:rsidRPr="00E01101">
        <w:rPr>
          <w:rFonts w:ascii="Arial" w:hAnsi="Arial" w:cs="Arial"/>
          <w:noProof/>
        </w:rPr>
        <w:drawing>
          <wp:inline distT="0" distB="0" distL="0" distR="0" wp14:anchorId="01937F86" wp14:editId="1A71C61D">
            <wp:extent cx="484762" cy="167438"/>
            <wp:effectExtent l="0" t="0" r="0" b="4445"/>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4473999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4762" cy="167438"/>
                    </a:xfrm>
                    <a:prstGeom prst="rect">
                      <a:avLst/>
                    </a:prstGeom>
                  </pic:spPr>
                </pic:pic>
              </a:graphicData>
            </a:graphic>
          </wp:inline>
        </w:drawing>
      </w:r>
      <w:r w:rsidR="00360AC9" w:rsidRPr="00E01101">
        <w:rPr>
          <w:rFonts w:ascii="Arial" w:hAnsi="Arial" w:cs="Arial"/>
          <w:sz w:val="20"/>
          <w:szCs w:val="20"/>
        </w:rPr>
        <w:t xml:space="preserve"> )</w:t>
      </w:r>
      <w:r w:rsidR="006439A2">
        <w:rPr>
          <w:rFonts w:ascii="Arial" w:hAnsi="Arial" w:cs="Arial"/>
          <w:sz w:val="20"/>
          <w:szCs w:val="20"/>
        </w:rPr>
        <w:t xml:space="preserve"> </w:t>
      </w:r>
      <w:r w:rsidR="00360AC9">
        <w:rPr>
          <w:rFonts w:ascii="Arial" w:hAnsi="Arial" w:cs="Arial"/>
          <w:sz w:val="20"/>
          <w:szCs w:val="20"/>
        </w:rPr>
        <w:t xml:space="preserve">button </w:t>
      </w:r>
      <w:r w:rsidRPr="00293265">
        <w:rPr>
          <w:rFonts w:ascii="Arial" w:hAnsi="Arial" w:cs="Arial"/>
          <w:sz w:val="20"/>
          <w:szCs w:val="20"/>
        </w:rPr>
        <w:t xml:space="preserve">or </w:t>
      </w:r>
      <w:r>
        <w:rPr>
          <w:rFonts w:ascii="Arial" w:hAnsi="Arial" w:cs="Arial"/>
          <w:sz w:val="20"/>
          <w:szCs w:val="20"/>
        </w:rPr>
        <w:t xml:space="preserve">from </w:t>
      </w:r>
      <w:r w:rsidR="00360AC9">
        <w:rPr>
          <w:rFonts w:ascii="Arial" w:hAnsi="Arial" w:cs="Arial"/>
          <w:sz w:val="20"/>
          <w:szCs w:val="20"/>
        </w:rPr>
        <w:t xml:space="preserve">the </w:t>
      </w:r>
      <w:r w:rsidRPr="00293265">
        <w:rPr>
          <w:rFonts w:ascii="Arial" w:hAnsi="Arial" w:cs="Arial"/>
          <w:sz w:val="20"/>
          <w:szCs w:val="20"/>
        </w:rPr>
        <w:t>Info ta</w:t>
      </w:r>
      <w:r>
        <w:rPr>
          <w:rFonts w:ascii="Arial" w:hAnsi="Arial" w:cs="Arial"/>
          <w:sz w:val="20"/>
          <w:szCs w:val="20"/>
        </w:rPr>
        <w:t>b</w:t>
      </w:r>
      <w:r w:rsidRPr="00293265">
        <w:rPr>
          <w:rFonts w:ascii="Arial" w:hAnsi="Arial" w:cs="Arial"/>
          <w:sz w:val="20"/>
          <w:szCs w:val="20"/>
        </w:rPr>
        <w:t xml:space="preserve"> of </w:t>
      </w:r>
      <w:r>
        <w:rPr>
          <w:rFonts w:ascii="Arial" w:hAnsi="Arial" w:cs="Arial"/>
          <w:sz w:val="20"/>
          <w:szCs w:val="20"/>
        </w:rPr>
        <w:t>Settings</w:t>
      </w:r>
      <w:r w:rsidRPr="00293265">
        <w:rPr>
          <w:rFonts w:ascii="Arial" w:hAnsi="Arial" w:cs="Arial"/>
          <w:sz w:val="20"/>
          <w:szCs w:val="20"/>
        </w:rPr>
        <w:t>.</w:t>
      </w:r>
    </w:p>
    <w:p w14:paraId="59AD952A" w14:textId="25DDD9A2" w:rsidR="00DD4037" w:rsidRDefault="002A0FAE" w:rsidP="003A31BF">
      <w:pPr>
        <w:pStyle w:val="a0"/>
        <w:ind w:left="1224"/>
        <w:rPr>
          <w:rFonts w:ascii="Arial" w:hAnsi="Arial" w:cs="Arial"/>
          <w:sz w:val="20"/>
          <w:szCs w:val="20"/>
        </w:rPr>
      </w:pPr>
      <w:r w:rsidRPr="002A0FAE">
        <w:rPr>
          <w:rFonts w:ascii="Arial" w:hAnsi="Arial" w:cs="Arial"/>
          <w:sz w:val="20"/>
          <w:szCs w:val="20"/>
        </w:rPr>
        <w:t>In addition,</w:t>
      </w:r>
      <w:r>
        <w:rPr>
          <w:rFonts w:ascii="Arial" w:hAnsi="Arial" w:cs="Arial"/>
          <w:sz w:val="20"/>
          <w:szCs w:val="20"/>
        </w:rPr>
        <w:t xml:space="preserve"> the user can view</w:t>
      </w:r>
      <w:r w:rsidRPr="002A0FAE">
        <w:rPr>
          <w:rFonts w:ascii="Arial" w:hAnsi="Arial" w:cs="Arial"/>
          <w:sz w:val="20"/>
          <w:szCs w:val="20"/>
        </w:rPr>
        <w:t xml:space="preserve"> </w:t>
      </w:r>
      <w:r>
        <w:rPr>
          <w:rFonts w:ascii="Arial" w:hAnsi="Arial" w:cs="Arial"/>
          <w:sz w:val="20"/>
          <w:szCs w:val="20"/>
        </w:rPr>
        <w:t xml:space="preserve">the </w:t>
      </w:r>
      <w:r w:rsidR="00EA1E9B">
        <w:rPr>
          <w:rFonts w:ascii="Arial" w:hAnsi="Arial" w:cs="Arial" w:hint="eastAsia"/>
          <w:sz w:val="20"/>
          <w:szCs w:val="20"/>
        </w:rPr>
        <w:t>u</w:t>
      </w:r>
      <w:r w:rsidR="00EA1E9B">
        <w:rPr>
          <w:rFonts w:ascii="Arial" w:hAnsi="Arial" w:cs="Arial"/>
          <w:sz w:val="20"/>
          <w:szCs w:val="20"/>
        </w:rPr>
        <w:t xml:space="preserve">sage period information </w:t>
      </w:r>
      <w:r w:rsidRPr="002A0FAE">
        <w:rPr>
          <w:rFonts w:ascii="Arial" w:hAnsi="Arial" w:cs="Arial"/>
          <w:sz w:val="20"/>
          <w:szCs w:val="20"/>
        </w:rPr>
        <w:t>and maximum usage information</w:t>
      </w:r>
      <w:r w:rsidR="00032011" w:rsidRPr="00032011">
        <w:rPr>
          <w:rFonts w:ascii="Arial" w:hAnsi="Arial" w:cs="Arial"/>
          <w:sz w:val="20"/>
          <w:szCs w:val="20"/>
        </w:rPr>
        <w:t>.</w:t>
      </w:r>
    </w:p>
    <w:p w14:paraId="7FB25C69" w14:textId="128D734B" w:rsidR="00DD4037" w:rsidRDefault="00DD4037" w:rsidP="00882B28">
      <w:pPr>
        <w:pStyle w:val="a0"/>
        <w:ind w:leftChars="856" w:left="1883"/>
        <w:rPr>
          <w:rFonts w:ascii="Arial" w:hAnsi="Arial" w:cs="Arial"/>
          <w:sz w:val="20"/>
          <w:szCs w:val="20"/>
        </w:rPr>
      </w:pPr>
    </w:p>
    <w:p w14:paraId="5CDE1ECC" w14:textId="4531C920" w:rsidR="00DD4037" w:rsidRDefault="00BA4195" w:rsidP="003A31BF">
      <w:pPr>
        <w:pStyle w:val="a0"/>
        <w:ind w:left="1224"/>
        <w:rPr>
          <w:rFonts w:ascii="Arial" w:hAnsi="Arial" w:cs="Arial"/>
          <w:sz w:val="20"/>
          <w:szCs w:val="20"/>
        </w:rPr>
      </w:pPr>
      <w:r>
        <w:rPr>
          <w:noProof/>
        </w:rPr>
        <w:drawing>
          <wp:inline distT="0" distB="0" distL="0" distR="0" wp14:anchorId="604C3ACE" wp14:editId="48DC74B2">
            <wp:extent cx="4555229" cy="371475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67432" cy="3724701"/>
                    </a:xfrm>
                    <a:prstGeom prst="rect">
                      <a:avLst/>
                    </a:prstGeom>
                  </pic:spPr>
                </pic:pic>
              </a:graphicData>
            </a:graphic>
          </wp:inline>
        </w:drawing>
      </w:r>
    </w:p>
    <w:p w14:paraId="2B7F8431" w14:textId="4743E3F8" w:rsidR="00DD4037" w:rsidRPr="00293265" w:rsidRDefault="00BA4195" w:rsidP="00882B28">
      <w:pPr>
        <w:pStyle w:val="a0"/>
        <w:ind w:leftChars="856" w:left="1883"/>
        <w:rPr>
          <w:rFonts w:ascii="Arial" w:hAnsi="Arial" w:cs="Arial"/>
          <w:sz w:val="20"/>
          <w:szCs w:val="20"/>
        </w:rPr>
      </w:pPr>
      <w:r>
        <w:rPr>
          <w:noProof/>
        </w:rPr>
        <w:lastRenderedPageBreak/>
        <w:drawing>
          <wp:anchor distT="0" distB="0" distL="114300" distR="114300" simplePos="0" relativeHeight="251658248" behindDoc="0" locked="0" layoutInCell="1" allowOverlap="1" wp14:anchorId="6D889BE5" wp14:editId="780E65D6">
            <wp:simplePos x="0" y="0"/>
            <wp:positionH relativeFrom="column">
              <wp:posOffset>962025</wp:posOffset>
            </wp:positionH>
            <wp:positionV relativeFrom="paragraph">
              <wp:posOffset>38100</wp:posOffset>
            </wp:positionV>
            <wp:extent cx="4638040" cy="3781425"/>
            <wp:effectExtent l="0" t="0" r="0" b="9525"/>
            <wp:wrapThrough wrapText="bothSides">
              <wp:wrapPolygon edited="0">
                <wp:start x="0" y="0"/>
                <wp:lineTo x="0" y="21546"/>
                <wp:lineTo x="21470" y="21546"/>
                <wp:lineTo x="21470" y="0"/>
                <wp:lineTo x="0" y="0"/>
              </wp:wrapPolygon>
            </wp:wrapThrough>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638040" cy="3781425"/>
                    </a:xfrm>
                    <a:prstGeom prst="rect">
                      <a:avLst/>
                    </a:prstGeom>
                  </pic:spPr>
                </pic:pic>
              </a:graphicData>
            </a:graphic>
            <wp14:sizeRelH relativeFrom="margin">
              <wp14:pctWidth>0</wp14:pctWidth>
            </wp14:sizeRelH>
            <wp14:sizeRelV relativeFrom="margin">
              <wp14:pctHeight>0</wp14:pctHeight>
            </wp14:sizeRelV>
          </wp:anchor>
        </w:drawing>
      </w:r>
    </w:p>
    <w:p w14:paraId="2B9E27F4" w14:textId="77777777" w:rsidR="00AC238A" w:rsidRPr="00E01101" w:rsidRDefault="00D63E5E" w:rsidP="00D63E5E">
      <w:pPr>
        <w:rPr>
          <w:rFonts w:ascii="Arial" w:hAnsi="Arial" w:cs="Arial"/>
          <w:sz w:val="20"/>
          <w:szCs w:val="20"/>
        </w:rPr>
      </w:pPr>
      <w:r>
        <w:rPr>
          <w:rFonts w:ascii="Arial" w:hAnsi="Arial" w:cs="Arial"/>
          <w:sz w:val="20"/>
          <w:szCs w:val="20"/>
        </w:rPr>
        <w:br w:type="page"/>
      </w:r>
    </w:p>
    <w:p w14:paraId="69086912" w14:textId="0BE36499" w:rsidR="000B390E" w:rsidRPr="00D818DD" w:rsidRDefault="00CA084B" w:rsidP="00D818DD">
      <w:pPr>
        <w:pStyle w:val="1"/>
        <w:rPr>
          <w:rFonts w:ascii="Arial" w:hAnsi="Arial" w:cs="Arial"/>
        </w:rPr>
      </w:pPr>
      <w:bookmarkStart w:id="103" w:name="_Toc93509067"/>
      <w:bookmarkStart w:id="104" w:name="_Toc93595440"/>
      <w:bookmarkStart w:id="105" w:name="_Toc94101729"/>
      <w:bookmarkStart w:id="106" w:name="_Toc94886612"/>
      <w:bookmarkStart w:id="107" w:name="_Toc93509068"/>
      <w:bookmarkStart w:id="108" w:name="_Toc93595441"/>
      <w:bookmarkStart w:id="109" w:name="_Toc94101730"/>
      <w:bookmarkStart w:id="110" w:name="_Toc94886613"/>
      <w:bookmarkStart w:id="111" w:name="_Toc93509069"/>
      <w:bookmarkStart w:id="112" w:name="_Toc93595442"/>
      <w:bookmarkStart w:id="113" w:name="_Toc94101731"/>
      <w:bookmarkStart w:id="114" w:name="_Toc94886614"/>
      <w:bookmarkStart w:id="115" w:name="_Toc93509070"/>
      <w:bookmarkStart w:id="116" w:name="_Toc93595443"/>
      <w:bookmarkStart w:id="117" w:name="_Toc94101732"/>
      <w:bookmarkStart w:id="118" w:name="_Toc94886615"/>
      <w:bookmarkStart w:id="119" w:name="_Toc93509079"/>
      <w:bookmarkStart w:id="120" w:name="_Toc93595452"/>
      <w:bookmarkStart w:id="121" w:name="_Toc94101741"/>
      <w:bookmarkStart w:id="122" w:name="_Toc94886624"/>
      <w:bookmarkStart w:id="123" w:name="_Toc93509080"/>
      <w:bookmarkStart w:id="124" w:name="_Toc93595453"/>
      <w:bookmarkStart w:id="125" w:name="_Toc94101742"/>
      <w:bookmarkStart w:id="126" w:name="_Toc94886625"/>
      <w:bookmarkStart w:id="127" w:name="_Toc93509081"/>
      <w:bookmarkStart w:id="128" w:name="_Toc93595454"/>
      <w:bookmarkStart w:id="129" w:name="_Toc94101743"/>
      <w:bookmarkStart w:id="130" w:name="_Toc94886626"/>
      <w:bookmarkStart w:id="131" w:name="_Toc93509082"/>
      <w:bookmarkStart w:id="132" w:name="_Toc93595455"/>
      <w:bookmarkStart w:id="133" w:name="_Toc94101744"/>
      <w:bookmarkStart w:id="134" w:name="_Toc94886627"/>
      <w:bookmarkStart w:id="135" w:name="_Toc93509083"/>
      <w:bookmarkStart w:id="136" w:name="_Toc93595456"/>
      <w:bookmarkStart w:id="137" w:name="_Toc94101745"/>
      <w:bookmarkStart w:id="138" w:name="_Toc94886628"/>
      <w:bookmarkStart w:id="139" w:name="_Toc93509084"/>
      <w:bookmarkStart w:id="140" w:name="_Toc93595457"/>
      <w:bookmarkStart w:id="141" w:name="_Toc94101746"/>
      <w:bookmarkStart w:id="142" w:name="_Toc94886629"/>
      <w:bookmarkStart w:id="143" w:name="_Toc93509085"/>
      <w:bookmarkStart w:id="144" w:name="_Toc93595458"/>
      <w:bookmarkStart w:id="145" w:name="_Toc94101747"/>
      <w:bookmarkStart w:id="146" w:name="_Toc94886630"/>
      <w:bookmarkStart w:id="147" w:name="_Toc93509086"/>
      <w:bookmarkStart w:id="148" w:name="_Toc93595459"/>
      <w:bookmarkStart w:id="149" w:name="_Toc94101748"/>
      <w:bookmarkStart w:id="150" w:name="_Toc94886631"/>
      <w:bookmarkStart w:id="151" w:name="_Toc93509087"/>
      <w:bookmarkStart w:id="152" w:name="_Toc93595460"/>
      <w:bookmarkStart w:id="153" w:name="_Toc94101749"/>
      <w:bookmarkStart w:id="154" w:name="_Toc94886632"/>
      <w:bookmarkStart w:id="155" w:name="_Toc93509088"/>
      <w:bookmarkStart w:id="156" w:name="_Toc93595461"/>
      <w:bookmarkStart w:id="157" w:name="_Toc94101750"/>
      <w:bookmarkStart w:id="158" w:name="_Toc94886633"/>
      <w:bookmarkStart w:id="159" w:name="_Toc93509089"/>
      <w:bookmarkStart w:id="160" w:name="_Toc93595462"/>
      <w:bookmarkStart w:id="161" w:name="_Toc94101751"/>
      <w:bookmarkStart w:id="162" w:name="_Toc94886634"/>
      <w:bookmarkStart w:id="163" w:name="_Toc93509090"/>
      <w:bookmarkStart w:id="164" w:name="_Toc93595463"/>
      <w:bookmarkStart w:id="165" w:name="_Toc94101752"/>
      <w:bookmarkStart w:id="166" w:name="_Toc94886635"/>
      <w:bookmarkStart w:id="167" w:name="_Toc93509091"/>
      <w:bookmarkStart w:id="168" w:name="_Toc93595464"/>
      <w:bookmarkStart w:id="169" w:name="_Toc94101753"/>
      <w:bookmarkStart w:id="170" w:name="_Toc94886636"/>
      <w:bookmarkStart w:id="171" w:name="_Toc93509092"/>
      <w:bookmarkStart w:id="172" w:name="_Toc93595465"/>
      <w:bookmarkStart w:id="173" w:name="_Toc94101754"/>
      <w:bookmarkStart w:id="174" w:name="_Toc94886637"/>
      <w:bookmarkStart w:id="175" w:name="_Toc93509093"/>
      <w:bookmarkStart w:id="176" w:name="_Toc93595466"/>
      <w:bookmarkStart w:id="177" w:name="_Toc94101755"/>
      <w:bookmarkStart w:id="178" w:name="_Toc94886638"/>
      <w:bookmarkStart w:id="179" w:name="_Toc93509094"/>
      <w:bookmarkStart w:id="180" w:name="_Toc93595467"/>
      <w:bookmarkStart w:id="181" w:name="_Toc94101756"/>
      <w:bookmarkStart w:id="182" w:name="_Toc94886639"/>
      <w:bookmarkStart w:id="183" w:name="_Toc93509095"/>
      <w:bookmarkStart w:id="184" w:name="_Toc93595468"/>
      <w:bookmarkStart w:id="185" w:name="_Toc94101757"/>
      <w:bookmarkStart w:id="186" w:name="_Toc94886640"/>
      <w:bookmarkStart w:id="187" w:name="_Toc93509096"/>
      <w:bookmarkStart w:id="188" w:name="_Toc93595469"/>
      <w:bookmarkStart w:id="189" w:name="_Toc94101758"/>
      <w:bookmarkStart w:id="190" w:name="_Toc94886641"/>
      <w:bookmarkStart w:id="191" w:name="_Toc93509097"/>
      <w:bookmarkStart w:id="192" w:name="_Toc93595470"/>
      <w:bookmarkStart w:id="193" w:name="_Toc94101759"/>
      <w:bookmarkStart w:id="194" w:name="_Toc94886642"/>
      <w:bookmarkStart w:id="195" w:name="_Toc93509098"/>
      <w:bookmarkStart w:id="196" w:name="_Toc93595471"/>
      <w:bookmarkStart w:id="197" w:name="_Toc94101760"/>
      <w:bookmarkStart w:id="198" w:name="_Toc94886643"/>
      <w:bookmarkStart w:id="199" w:name="_Toc93509099"/>
      <w:bookmarkStart w:id="200" w:name="_Toc93595472"/>
      <w:bookmarkStart w:id="201" w:name="_Toc94101761"/>
      <w:bookmarkStart w:id="202" w:name="_Toc94886644"/>
      <w:bookmarkStart w:id="203" w:name="_Toc93509100"/>
      <w:bookmarkStart w:id="204" w:name="_Toc93595473"/>
      <w:bookmarkStart w:id="205" w:name="_Toc94101762"/>
      <w:bookmarkStart w:id="206" w:name="_Toc94886645"/>
      <w:bookmarkStart w:id="207" w:name="_Toc93509101"/>
      <w:bookmarkStart w:id="208" w:name="_Toc93595474"/>
      <w:bookmarkStart w:id="209" w:name="_Toc94101763"/>
      <w:bookmarkStart w:id="210" w:name="_Toc94886646"/>
      <w:bookmarkStart w:id="211" w:name="_Toc93509102"/>
      <w:bookmarkStart w:id="212" w:name="_Toc93595475"/>
      <w:bookmarkStart w:id="213" w:name="_Toc94101764"/>
      <w:bookmarkStart w:id="214" w:name="_Toc94886647"/>
      <w:bookmarkStart w:id="215" w:name="_Toc93509103"/>
      <w:bookmarkStart w:id="216" w:name="_Toc93595476"/>
      <w:bookmarkStart w:id="217" w:name="_Toc94101765"/>
      <w:bookmarkStart w:id="218" w:name="_Toc94886648"/>
      <w:bookmarkStart w:id="219" w:name="_Toc93509104"/>
      <w:bookmarkStart w:id="220" w:name="_Toc93595477"/>
      <w:bookmarkStart w:id="221" w:name="_Toc94101766"/>
      <w:bookmarkStart w:id="222" w:name="_Toc94886649"/>
      <w:bookmarkStart w:id="223" w:name="_Toc93509105"/>
      <w:bookmarkStart w:id="224" w:name="_Toc93595478"/>
      <w:bookmarkStart w:id="225" w:name="_Toc94101767"/>
      <w:bookmarkStart w:id="226" w:name="_Toc94886650"/>
      <w:bookmarkStart w:id="227" w:name="_Toc93509106"/>
      <w:bookmarkStart w:id="228" w:name="_Toc93595479"/>
      <w:bookmarkStart w:id="229" w:name="_Toc94101768"/>
      <w:bookmarkStart w:id="230" w:name="_Toc94886651"/>
      <w:bookmarkStart w:id="231" w:name="_Toc93509107"/>
      <w:bookmarkStart w:id="232" w:name="_Toc93595480"/>
      <w:bookmarkStart w:id="233" w:name="_Toc94101769"/>
      <w:bookmarkStart w:id="234" w:name="_Toc94886652"/>
      <w:bookmarkStart w:id="235" w:name="_Toc93509108"/>
      <w:bookmarkStart w:id="236" w:name="_Toc93595481"/>
      <w:bookmarkStart w:id="237" w:name="_Toc94101770"/>
      <w:bookmarkStart w:id="238" w:name="_Toc94886653"/>
      <w:bookmarkStart w:id="239" w:name="_Toc93509109"/>
      <w:bookmarkStart w:id="240" w:name="_Toc93595482"/>
      <w:bookmarkStart w:id="241" w:name="_Toc94101771"/>
      <w:bookmarkStart w:id="242" w:name="_Toc94886654"/>
      <w:bookmarkStart w:id="243" w:name="_Toc93509110"/>
      <w:bookmarkStart w:id="244" w:name="_Toc93595483"/>
      <w:bookmarkStart w:id="245" w:name="_Toc94101772"/>
      <w:bookmarkStart w:id="246" w:name="_Toc94886655"/>
      <w:bookmarkStart w:id="247" w:name="_Toc93509111"/>
      <w:bookmarkStart w:id="248" w:name="_Toc93595484"/>
      <w:bookmarkStart w:id="249" w:name="_Toc94101773"/>
      <w:bookmarkStart w:id="250" w:name="_Toc94886656"/>
      <w:bookmarkStart w:id="251" w:name="_Toc93509112"/>
      <w:bookmarkStart w:id="252" w:name="_Toc93595485"/>
      <w:bookmarkStart w:id="253" w:name="_Toc94101774"/>
      <w:bookmarkStart w:id="254" w:name="_Toc94886657"/>
      <w:bookmarkStart w:id="255" w:name="_Toc93509113"/>
      <w:bookmarkStart w:id="256" w:name="_Toc93595486"/>
      <w:bookmarkStart w:id="257" w:name="_Toc94101775"/>
      <w:bookmarkStart w:id="258" w:name="_Toc94886658"/>
      <w:bookmarkStart w:id="259" w:name="_Toc93509114"/>
      <w:bookmarkStart w:id="260" w:name="_Toc93595487"/>
      <w:bookmarkStart w:id="261" w:name="_Toc94101776"/>
      <w:bookmarkStart w:id="262" w:name="_Toc94886659"/>
      <w:bookmarkStart w:id="263" w:name="_Toc93509115"/>
      <w:bookmarkStart w:id="264" w:name="_Toc93595488"/>
      <w:bookmarkStart w:id="265" w:name="_Toc94101777"/>
      <w:bookmarkStart w:id="266" w:name="_Toc94886660"/>
      <w:bookmarkStart w:id="267" w:name="_Toc93509116"/>
      <w:bookmarkStart w:id="268" w:name="_Toc93595489"/>
      <w:bookmarkStart w:id="269" w:name="_Toc94101778"/>
      <w:bookmarkStart w:id="270" w:name="_Toc94886661"/>
      <w:bookmarkStart w:id="271" w:name="_Toc93509117"/>
      <w:bookmarkStart w:id="272" w:name="_Toc93595490"/>
      <w:bookmarkStart w:id="273" w:name="_Toc94101779"/>
      <w:bookmarkStart w:id="274" w:name="_Toc94886662"/>
      <w:bookmarkStart w:id="275" w:name="_Toc93509118"/>
      <w:bookmarkStart w:id="276" w:name="_Toc93595491"/>
      <w:bookmarkStart w:id="277" w:name="_Toc94101780"/>
      <w:bookmarkStart w:id="278" w:name="_Toc94886663"/>
      <w:bookmarkStart w:id="279" w:name="_Toc93509417"/>
      <w:bookmarkStart w:id="280" w:name="_Toc93595790"/>
      <w:bookmarkStart w:id="281" w:name="_Toc94102079"/>
      <w:bookmarkStart w:id="282" w:name="_Toc94886962"/>
      <w:bookmarkStart w:id="283" w:name="_Toc93509418"/>
      <w:bookmarkStart w:id="284" w:name="_Toc93595791"/>
      <w:bookmarkStart w:id="285" w:name="_Toc94102080"/>
      <w:bookmarkStart w:id="286" w:name="_Toc94886963"/>
      <w:bookmarkStart w:id="287" w:name="_Toc93509419"/>
      <w:bookmarkStart w:id="288" w:name="_Toc93595792"/>
      <w:bookmarkStart w:id="289" w:name="_Toc94102081"/>
      <w:bookmarkStart w:id="290" w:name="_Toc94886964"/>
      <w:bookmarkStart w:id="291" w:name="_Toc93509420"/>
      <w:bookmarkStart w:id="292" w:name="_Toc93595793"/>
      <w:bookmarkStart w:id="293" w:name="_Toc94102082"/>
      <w:bookmarkStart w:id="294" w:name="_Toc94886965"/>
      <w:bookmarkStart w:id="295" w:name="_Toc93509421"/>
      <w:bookmarkStart w:id="296" w:name="_Toc93595794"/>
      <w:bookmarkStart w:id="297" w:name="_Toc94102083"/>
      <w:bookmarkStart w:id="298" w:name="_Toc94886966"/>
      <w:bookmarkStart w:id="299" w:name="_Toc93509422"/>
      <w:bookmarkStart w:id="300" w:name="_Toc93595795"/>
      <w:bookmarkStart w:id="301" w:name="_Toc94102084"/>
      <w:bookmarkStart w:id="302" w:name="_Toc94886967"/>
      <w:bookmarkStart w:id="303" w:name="_Toc93509423"/>
      <w:bookmarkStart w:id="304" w:name="_Toc93595796"/>
      <w:bookmarkStart w:id="305" w:name="_Toc94102085"/>
      <w:bookmarkStart w:id="306" w:name="_Toc94886968"/>
      <w:bookmarkStart w:id="307" w:name="_Toc93509424"/>
      <w:bookmarkStart w:id="308" w:name="_Toc93595797"/>
      <w:bookmarkStart w:id="309" w:name="_Toc94102086"/>
      <w:bookmarkStart w:id="310" w:name="_Toc94886969"/>
      <w:bookmarkStart w:id="311" w:name="_Toc93509425"/>
      <w:bookmarkStart w:id="312" w:name="_Toc93595798"/>
      <w:bookmarkStart w:id="313" w:name="_Toc94102087"/>
      <w:bookmarkStart w:id="314" w:name="_Toc94886970"/>
      <w:bookmarkStart w:id="315" w:name="_Toc93509426"/>
      <w:bookmarkStart w:id="316" w:name="_Toc93595799"/>
      <w:bookmarkStart w:id="317" w:name="_Toc94102088"/>
      <w:bookmarkStart w:id="318" w:name="_Toc94886971"/>
      <w:bookmarkStart w:id="319" w:name="_Toc93509427"/>
      <w:bookmarkStart w:id="320" w:name="_Toc93595800"/>
      <w:bookmarkStart w:id="321" w:name="_Toc94102089"/>
      <w:bookmarkStart w:id="322" w:name="_Toc94886972"/>
      <w:bookmarkStart w:id="323" w:name="_Toc93509428"/>
      <w:bookmarkStart w:id="324" w:name="_Toc93595801"/>
      <w:bookmarkStart w:id="325" w:name="_Toc94102090"/>
      <w:bookmarkStart w:id="326" w:name="_Toc94886973"/>
      <w:bookmarkStart w:id="327" w:name="_Toc93509429"/>
      <w:bookmarkStart w:id="328" w:name="_Toc93595802"/>
      <w:bookmarkStart w:id="329" w:name="_Toc94102091"/>
      <w:bookmarkStart w:id="330" w:name="_Toc94886974"/>
      <w:bookmarkStart w:id="331" w:name="_Toc93509430"/>
      <w:bookmarkStart w:id="332" w:name="_Toc93595803"/>
      <w:bookmarkStart w:id="333" w:name="_Toc94102092"/>
      <w:bookmarkStart w:id="334" w:name="_Toc94886975"/>
      <w:bookmarkStart w:id="335" w:name="_Toc93509431"/>
      <w:bookmarkStart w:id="336" w:name="_Toc93595804"/>
      <w:bookmarkStart w:id="337" w:name="_Toc94102093"/>
      <w:bookmarkStart w:id="338" w:name="_Toc94886976"/>
      <w:bookmarkStart w:id="339" w:name="_Toc93509444"/>
      <w:bookmarkStart w:id="340" w:name="_Toc93595817"/>
      <w:bookmarkStart w:id="341" w:name="_Toc94102106"/>
      <w:bookmarkStart w:id="342" w:name="_Toc94886989"/>
      <w:bookmarkStart w:id="343" w:name="_Toc135600467"/>
      <w:bookmarkStart w:id="344" w:name="_Toc14369548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D818DD">
        <w:rPr>
          <w:rFonts w:ascii="Arial" w:hAnsi="Arial" w:cs="Arial" w:hint="eastAsia"/>
        </w:rPr>
        <w:lastRenderedPageBreak/>
        <w:t>U</w:t>
      </w:r>
      <w:r w:rsidRPr="00D818DD">
        <w:rPr>
          <w:rFonts w:ascii="Arial" w:hAnsi="Arial" w:cs="Arial"/>
        </w:rPr>
        <w:t>ser Account Management</w:t>
      </w:r>
      <w:bookmarkEnd w:id="343"/>
      <w:bookmarkEnd w:id="344"/>
    </w:p>
    <w:p w14:paraId="5074529B" w14:textId="1B4F9FEB" w:rsidR="00295BC4" w:rsidRPr="00A75768" w:rsidRDefault="00A448E4" w:rsidP="005C15D9">
      <w:pPr>
        <w:rPr>
          <w:rFonts w:ascii="Arial" w:hAnsi="Arial" w:cs="Arial"/>
          <w:sz w:val="20"/>
          <w:szCs w:val="20"/>
        </w:rPr>
      </w:pPr>
      <w:r w:rsidRPr="00F87ECE">
        <w:rPr>
          <w:rFonts w:ascii="Arial" w:hAnsi="Arial" w:cs="Arial"/>
          <w:sz w:val="20"/>
          <w:szCs w:val="20"/>
        </w:rPr>
        <w:t>Password</w:t>
      </w:r>
      <w:r>
        <w:rPr>
          <w:rFonts w:ascii="Arial" w:hAnsi="Arial" w:cs="Arial"/>
          <w:sz w:val="20"/>
          <w:szCs w:val="20"/>
        </w:rPr>
        <w:t>s</w:t>
      </w:r>
      <w:r w:rsidRPr="00F87ECE">
        <w:rPr>
          <w:rFonts w:ascii="Arial" w:hAnsi="Arial" w:cs="Arial"/>
          <w:sz w:val="20"/>
          <w:szCs w:val="20"/>
        </w:rPr>
        <w:t xml:space="preserve"> of user account</w:t>
      </w:r>
      <w:r>
        <w:rPr>
          <w:rFonts w:ascii="Arial" w:hAnsi="Arial" w:cs="Arial"/>
          <w:sz w:val="20"/>
          <w:szCs w:val="20"/>
        </w:rPr>
        <w:t>s</w:t>
      </w:r>
      <w:r w:rsidRPr="00F87ECE">
        <w:rPr>
          <w:rFonts w:ascii="Arial" w:hAnsi="Arial" w:cs="Arial"/>
          <w:sz w:val="20"/>
          <w:szCs w:val="20"/>
        </w:rPr>
        <w:t xml:space="preserve"> can be changed in </w:t>
      </w:r>
      <w:r>
        <w:rPr>
          <w:rFonts w:ascii="Arial" w:hAnsi="Arial" w:cs="Arial"/>
          <w:sz w:val="20"/>
          <w:szCs w:val="20"/>
        </w:rPr>
        <w:t>their</w:t>
      </w:r>
      <w:r w:rsidRPr="00F87ECE">
        <w:rPr>
          <w:rFonts w:ascii="Arial" w:hAnsi="Arial" w:cs="Arial"/>
          <w:sz w:val="20"/>
          <w:szCs w:val="20"/>
        </w:rPr>
        <w:t xml:space="preserve"> profile settings (refer to Section 2.</w:t>
      </w:r>
      <w:r w:rsidR="00CE17B6">
        <w:rPr>
          <w:rFonts w:ascii="Arial" w:hAnsi="Arial" w:cs="Arial"/>
          <w:sz w:val="20"/>
          <w:szCs w:val="20"/>
        </w:rPr>
        <w:t>7.4</w:t>
      </w:r>
      <w:r w:rsidRPr="00F87ECE">
        <w:rPr>
          <w:rFonts w:ascii="Arial" w:hAnsi="Arial" w:cs="Arial"/>
          <w:sz w:val="20"/>
          <w:szCs w:val="20"/>
        </w:rPr>
        <w:t xml:space="preserve">). If you want to create a new user account or modify the basic information of an existing user account, please contact </w:t>
      </w:r>
      <w:r>
        <w:rPr>
          <w:rFonts w:ascii="Arial" w:hAnsi="Arial" w:cs="Arial"/>
          <w:sz w:val="20"/>
          <w:szCs w:val="20"/>
        </w:rPr>
        <w:t>Customer Support</w:t>
      </w:r>
      <w:r w:rsidRPr="00F87ECE">
        <w:rPr>
          <w:rFonts w:ascii="Arial" w:hAnsi="Arial" w:cs="Arial"/>
          <w:sz w:val="20"/>
          <w:szCs w:val="20"/>
        </w:rPr>
        <w:t xml:space="preserve"> (</w:t>
      </w:r>
      <w:hyperlink r:id="rId66" w:history="1">
        <w:r w:rsidR="00F80F99">
          <w:rPr>
            <w:rStyle w:val="a7"/>
            <w:rFonts w:ascii="Arial" w:hAnsi="Arial" w:cs="Arial"/>
            <w:sz w:val="20"/>
            <w:szCs w:val="20"/>
          </w:rPr>
          <w:t>support@airsmed.com</w:t>
        </w:r>
      </w:hyperlink>
      <w:r w:rsidRPr="00F87ECE">
        <w:rPr>
          <w:rFonts w:ascii="Arial" w:hAnsi="Arial" w:cs="Arial"/>
          <w:sz w:val="20"/>
          <w:szCs w:val="20"/>
        </w:rPr>
        <w:t>).</w:t>
      </w:r>
      <w:r>
        <w:rPr>
          <w:rFonts w:ascii="Arial" w:hAnsi="Arial" w:cs="Arial"/>
          <w:sz w:val="20"/>
          <w:szCs w:val="20"/>
        </w:rPr>
        <w:br/>
      </w:r>
      <w:bookmarkStart w:id="345" w:name="_Toc63113459"/>
    </w:p>
    <w:p w14:paraId="059CE5F0" w14:textId="77777777" w:rsidR="00295BC4" w:rsidRPr="00E01101" w:rsidRDefault="00295BC4" w:rsidP="00295BC4">
      <w:pPr>
        <w:pStyle w:val="1"/>
        <w:rPr>
          <w:rFonts w:ascii="Arial" w:hAnsi="Arial" w:cs="Arial"/>
        </w:rPr>
      </w:pPr>
      <w:bookmarkStart w:id="346" w:name="_Toc135684077"/>
      <w:bookmarkStart w:id="347" w:name="_Toc112393397"/>
      <w:bookmarkStart w:id="348" w:name="_Toc131421218"/>
      <w:bookmarkStart w:id="349" w:name="_Toc131536034"/>
      <w:bookmarkStart w:id="350" w:name="_Toc135600468"/>
      <w:bookmarkStart w:id="351" w:name="_Toc143695482"/>
      <w:r>
        <w:rPr>
          <w:rFonts w:ascii="Arial" w:hAnsi="Arial" w:cs="Arial"/>
        </w:rPr>
        <w:t>MR Scans and Image Processing</w:t>
      </w:r>
      <w:bookmarkEnd w:id="346"/>
      <w:bookmarkEnd w:id="351"/>
    </w:p>
    <w:p w14:paraId="6F2DE7B9" w14:textId="77777777" w:rsidR="00295BC4" w:rsidRPr="00E01101" w:rsidRDefault="00295BC4" w:rsidP="00295BC4">
      <w:pPr>
        <w:rPr>
          <w:rFonts w:ascii="Arial" w:hAnsi="Arial" w:cs="Arial"/>
        </w:rPr>
      </w:pPr>
      <w:r>
        <w:rPr>
          <w:rFonts w:ascii="Arial" w:hAnsi="Arial" w:cs="Arial"/>
        </w:rPr>
        <w:t>If you have completed the establishment of the settings to be suitable for the institution’s circumstances by following the instructions of Section 2, you can now receive processed images by using SwiftMR.</w:t>
      </w:r>
      <w:r>
        <w:rPr>
          <w:rFonts w:ascii="Arial" w:hAnsi="Arial" w:cs="Arial"/>
        </w:rPr>
        <w:br/>
      </w:r>
    </w:p>
    <w:p w14:paraId="4F1FA59C" w14:textId="77777777" w:rsidR="00295BC4" w:rsidRPr="00E01101" w:rsidRDefault="00295BC4" w:rsidP="00295BC4">
      <w:pPr>
        <w:pStyle w:val="2"/>
        <w:rPr>
          <w:rFonts w:ascii="Arial" w:hAnsi="Arial" w:cs="Arial"/>
        </w:rPr>
      </w:pPr>
      <w:bookmarkStart w:id="352" w:name="_Toc135684078"/>
      <w:bookmarkStart w:id="353" w:name="_Toc143695483"/>
      <w:r>
        <w:rPr>
          <w:rFonts w:ascii="Arial" w:hAnsi="Arial" w:cs="Arial"/>
        </w:rPr>
        <w:t>MRI Scans</w:t>
      </w:r>
      <w:bookmarkEnd w:id="352"/>
      <w:bookmarkEnd w:id="353"/>
    </w:p>
    <w:p w14:paraId="0C211FD3" w14:textId="77777777" w:rsidR="00295BC4" w:rsidRPr="00E01101" w:rsidRDefault="00295BC4" w:rsidP="00295BC4">
      <w:pPr>
        <w:ind w:leftChars="257" w:left="565"/>
        <w:rPr>
          <w:rFonts w:ascii="Arial" w:hAnsi="Arial" w:cs="Arial"/>
        </w:rPr>
      </w:pPr>
      <w:r w:rsidRPr="00140332">
        <w:rPr>
          <w:rFonts w:ascii="Arial" w:hAnsi="Arial" w:cs="Arial"/>
        </w:rPr>
        <w:t xml:space="preserve">The imaging </w:t>
      </w:r>
      <w:r>
        <w:rPr>
          <w:rFonts w:ascii="Arial" w:hAnsi="Arial" w:cs="Arial"/>
        </w:rPr>
        <w:t>is</w:t>
      </w:r>
      <w:r w:rsidRPr="00140332">
        <w:rPr>
          <w:rFonts w:ascii="Arial" w:hAnsi="Arial" w:cs="Arial"/>
        </w:rPr>
        <w:t xml:space="preserve"> performed using the MRI scan protocol</w:t>
      </w:r>
      <w:r>
        <w:rPr>
          <w:rFonts w:ascii="Arial" w:hAnsi="Arial" w:cs="Arial"/>
        </w:rPr>
        <w:t>s</w:t>
      </w:r>
      <w:r w:rsidRPr="00140332">
        <w:rPr>
          <w:rFonts w:ascii="Arial" w:hAnsi="Arial" w:cs="Arial"/>
        </w:rPr>
        <w:t xml:space="preserve"> provided by the manufacturer. Before </w:t>
      </w:r>
      <w:r>
        <w:rPr>
          <w:rFonts w:ascii="Arial" w:hAnsi="Arial" w:cs="Arial"/>
        </w:rPr>
        <w:t>scanning</w:t>
      </w:r>
      <w:r w:rsidRPr="00140332">
        <w:rPr>
          <w:rFonts w:ascii="Arial" w:hAnsi="Arial" w:cs="Arial"/>
        </w:rPr>
        <w:t>, select the appropriate MR Device in ‘Settings</w:t>
      </w:r>
      <w:r>
        <w:rPr>
          <w:rFonts w:ascii="Arial" w:hAnsi="Arial" w:cs="Arial"/>
        </w:rPr>
        <w:t xml:space="preserve"> </w:t>
      </w:r>
      <w:r>
        <w:t>→</w:t>
      </w:r>
      <w:r w:rsidRPr="00140332">
        <w:rPr>
          <w:rFonts w:ascii="Arial" w:hAnsi="Arial" w:cs="Arial"/>
        </w:rPr>
        <w:t xml:space="preserve"> Protocol’ </w:t>
      </w:r>
      <w:r>
        <w:rPr>
          <w:rFonts w:ascii="Arial" w:hAnsi="Arial" w:cs="Arial"/>
        </w:rPr>
        <w:t>from</w:t>
      </w:r>
      <w:r w:rsidRPr="00140332">
        <w:rPr>
          <w:rFonts w:ascii="Arial" w:hAnsi="Arial" w:cs="Arial"/>
        </w:rPr>
        <w:t xml:space="preserve"> the Client </w:t>
      </w:r>
      <w:r>
        <w:rPr>
          <w:rFonts w:ascii="Arial" w:hAnsi="Arial" w:cs="Arial"/>
        </w:rPr>
        <w:t>Application</w:t>
      </w:r>
      <w:r w:rsidRPr="00140332">
        <w:rPr>
          <w:rFonts w:ascii="Arial" w:hAnsi="Arial" w:cs="Arial"/>
        </w:rPr>
        <w:t xml:space="preserve">, check whether the protocol name for </w:t>
      </w:r>
      <w:r>
        <w:rPr>
          <w:rFonts w:ascii="Arial" w:hAnsi="Arial" w:cs="Arial"/>
        </w:rPr>
        <w:t>the scan</w:t>
      </w:r>
      <w:r w:rsidRPr="00140332">
        <w:rPr>
          <w:rFonts w:ascii="Arial" w:hAnsi="Arial" w:cs="Arial"/>
        </w:rPr>
        <w:t xml:space="preserve"> is registered </w:t>
      </w:r>
      <w:r>
        <w:rPr>
          <w:rFonts w:ascii="Arial" w:hAnsi="Arial" w:cs="Arial"/>
        </w:rPr>
        <w:t xml:space="preserve">and displayed </w:t>
      </w:r>
      <w:r w:rsidRPr="00140332">
        <w:rPr>
          <w:rFonts w:ascii="Arial" w:hAnsi="Arial" w:cs="Arial"/>
        </w:rPr>
        <w:t xml:space="preserve">on the UI, and </w:t>
      </w:r>
      <w:r>
        <w:rPr>
          <w:rFonts w:ascii="Arial" w:hAnsi="Arial" w:cs="Arial"/>
        </w:rPr>
        <w:t xml:space="preserve">then </w:t>
      </w:r>
      <w:r w:rsidRPr="00140332">
        <w:rPr>
          <w:rFonts w:ascii="Arial" w:hAnsi="Arial" w:cs="Arial"/>
        </w:rPr>
        <w:t xml:space="preserve">proceed with </w:t>
      </w:r>
      <w:r>
        <w:rPr>
          <w:rFonts w:ascii="Arial" w:hAnsi="Arial" w:cs="Arial"/>
        </w:rPr>
        <w:t>the MRI scan</w:t>
      </w:r>
      <w:r w:rsidRPr="00140332">
        <w:rPr>
          <w:rFonts w:ascii="Arial" w:hAnsi="Arial" w:cs="Arial"/>
        </w:rPr>
        <w:t xml:space="preserve">. When the </w:t>
      </w:r>
      <w:r>
        <w:rPr>
          <w:rFonts w:ascii="Arial" w:hAnsi="Arial" w:cs="Arial"/>
        </w:rPr>
        <w:t>scan</w:t>
      </w:r>
      <w:r w:rsidRPr="00140332">
        <w:rPr>
          <w:rFonts w:ascii="Arial" w:hAnsi="Arial" w:cs="Arial"/>
        </w:rPr>
        <w:t xml:space="preserve"> is finished, the </w:t>
      </w:r>
      <w:r>
        <w:rPr>
          <w:rFonts w:ascii="Arial" w:hAnsi="Arial" w:cs="Arial"/>
        </w:rPr>
        <w:t>images</w:t>
      </w:r>
      <w:r w:rsidRPr="00140332">
        <w:rPr>
          <w:rFonts w:ascii="Arial" w:hAnsi="Arial" w:cs="Arial"/>
        </w:rPr>
        <w:t xml:space="preserve"> are sent to the SwiftMR server through </w:t>
      </w:r>
      <w:r>
        <w:rPr>
          <w:rFonts w:ascii="Arial" w:hAnsi="Arial" w:cs="Arial"/>
        </w:rPr>
        <w:t>a</w:t>
      </w:r>
      <w:r w:rsidRPr="00140332">
        <w:rPr>
          <w:rFonts w:ascii="Arial" w:hAnsi="Arial" w:cs="Arial"/>
        </w:rPr>
        <w:t xml:space="preserve"> specified path.</w:t>
      </w:r>
      <w:r>
        <w:rPr>
          <w:rFonts w:ascii="Arial" w:hAnsi="Arial" w:cs="Arial"/>
        </w:rPr>
        <w:br/>
      </w:r>
    </w:p>
    <w:p w14:paraId="6DCEA66F" w14:textId="77777777" w:rsidR="00295BC4" w:rsidRPr="00E01101" w:rsidRDefault="00295BC4" w:rsidP="00295BC4">
      <w:pPr>
        <w:pStyle w:val="2"/>
        <w:rPr>
          <w:rFonts w:ascii="Arial" w:hAnsi="Arial" w:cs="Arial"/>
        </w:rPr>
      </w:pPr>
      <w:bookmarkStart w:id="354" w:name="_Toc135684079"/>
      <w:bookmarkStart w:id="355" w:name="_Toc143695484"/>
      <w:r>
        <w:rPr>
          <w:rFonts w:ascii="Arial" w:hAnsi="Arial" w:cs="Arial"/>
        </w:rPr>
        <w:t>I</w:t>
      </w:r>
      <w:r>
        <w:rPr>
          <w:rFonts w:ascii="Arial" w:hAnsi="Arial" w:cs="Arial" w:hint="eastAsia"/>
        </w:rPr>
        <w:t>mag</w:t>
      </w:r>
      <w:r>
        <w:rPr>
          <w:rFonts w:ascii="Arial" w:hAnsi="Arial" w:cs="Arial"/>
        </w:rPr>
        <w:t>e Processing</w:t>
      </w:r>
      <w:bookmarkEnd w:id="354"/>
      <w:bookmarkEnd w:id="355"/>
    </w:p>
    <w:p w14:paraId="38740684" w14:textId="39596E47" w:rsidR="00560F32" w:rsidRDefault="00295BC4" w:rsidP="00151B58">
      <w:pPr>
        <w:rPr>
          <w:rFonts w:ascii="Arial" w:hAnsi="Arial" w:cs="Arial"/>
          <w:sz w:val="20"/>
          <w:szCs w:val="20"/>
        </w:rPr>
      </w:pPr>
      <w:r w:rsidRPr="003B4F3A">
        <w:rPr>
          <w:rFonts w:ascii="Arial" w:hAnsi="Arial" w:cs="Arial"/>
        </w:rPr>
        <w:t xml:space="preserve">When images </w:t>
      </w:r>
      <w:r>
        <w:rPr>
          <w:rFonts w:ascii="Arial" w:hAnsi="Arial" w:cs="Arial"/>
        </w:rPr>
        <w:t>are received at</w:t>
      </w:r>
      <w:r w:rsidRPr="003B4F3A">
        <w:rPr>
          <w:rFonts w:ascii="Arial" w:hAnsi="Arial" w:cs="Arial"/>
        </w:rPr>
        <w:t xml:space="preserve"> the SwiftMR server, </w:t>
      </w:r>
      <w:r>
        <w:rPr>
          <w:rFonts w:ascii="Arial" w:hAnsi="Arial" w:cs="Arial"/>
        </w:rPr>
        <w:t xml:space="preserve">image processing is conducted </w:t>
      </w:r>
      <w:r w:rsidRPr="003B4F3A">
        <w:rPr>
          <w:rFonts w:ascii="Arial" w:hAnsi="Arial" w:cs="Arial"/>
        </w:rPr>
        <w:t>using SwiftMR's deep learning model.</w:t>
      </w:r>
      <w:r>
        <w:rPr>
          <w:rFonts w:ascii="Arial" w:hAnsi="Arial" w:cs="Arial"/>
        </w:rPr>
        <w:t xml:space="preserve"> </w:t>
      </w:r>
      <w:r w:rsidRPr="003B4F3A">
        <w:rPr>
          <w:rFonts w:ascii="Arial" w:hAnsi="Arial" w:cs="Arial"/>
        </w:rPr>
        <w:t>The processed image</w:t>
      </w:r>
      <w:r>
        <w:rPr>
          <w:rFonts w:ascii="Arial" w:hAnsi="Arial" w:cs="Arial"/>
        </w:rPr>
        <w:t xml:space="preserve">s </w:t>
      </w:r>
      <w:r w:rsidRPr="003B4F3A">
        <w:rPr>
          <w:rFonts w:ascii="Arial" w:hAnsi="Arial" w:cs="Arial"/>
        </w:rPr>
        <w:t>are automatically saved in PACS in the form of DICOM files</w:t>
      </w:r>
      <w:r>
        <w:rPr>
          <w:rFonts w:ascii="Arial" w:hAnsi="Arial" w:cs="Arial"/>
        </w:rPr>
        <w:t xml:space="preserve">, and </w:t>
      </w:r>
      <w:r w:rsidRPr="004922D6">
        <w:rPr>
          <w:rFonts w:ascii="Arial" w:hAnsi="Arial" w:cs="Arial"/>
        </w:rPr>
        <w:t xml:space="preserve">they can be saved as a new series in an existing study, or </w:t>
      </w:r>
      <w:r>
        <w:rPr>
          <w:rFonts w:ascii="Arial" w:hAnsi="Arial" w:cs="Arial"/>
        </w:rPr>
        <w:t xml:space="preserve">as </w:t>
      </w:r>
      <w:r w:rsidRPr="004922D6">
        <w:rPr>
          <w:rFonts w:ascii="Arial" w:hAnsi="Arial" w:cs="Arial"/>
        </w:rPr>
        <w:t xml:space="preserve">an independent study </w:t>
      </w:r>
      <w:r>
        <w:rPr>
          <w:rFonts w:ascii="Arial" w:hAnsi="Arial" w:cs="Arial"/>
        </w:rPr>
        <w:t xml:space="preserve">that </w:t>
      </w:r>
      <w:r w:rsidRPr="004922D6">
        <w:rPr>
          <w:rFonts w:ascii="Arial" w:hAnsi="Arial" w:cs="Arial"/>
        </w:rPr>
        <w:t xml:space="preserve">can be </w:t>
      </w:r>
      <w:r>
        <w:rPr>
          <w:rFonts w:ascii="Arial" w:hAnsi="Arial" w:cs="Arial"/>
        </w:rPr>
        <w:t>created</w:t>
      </w:r>
      <w:r w:rsidRPr="004922D6">
        <w:rPr>
          <w:rFonts w:ascii="Arial" w:hAnsi="Arial" w:cs="Arial"/>
        </w:rPr>
        <w:t xml:space="preserve"> and saved in PACS.</w:t>
      </w:r>
      <w:r w:rsidRPr="003B4F3A">
        <w:rPr>
          <w:rFonts w:ascii="Arial" w:hAnsi="Arial" w:cs="Arial"/>
        </w:rPr>
        <w:t xml:space="preserve"> </w:t>
      </w:r>
      <w:r>
        <w:rPr>
          <w:rFonts w:ascii="Arial" w:hAnsi="Arial" w:cs="Arial"/>
        </w:rPr>
        <w:t>The preference of this</w:t>
      </w:r>
      <w:r w:rsidRPr="003B4F3A">
        <w:rPr>
          <w:rFonts w:ascii="Arial" w:hAnsi="Arial" w:cs="Arial"/>
        </w:rPr>
        <w:t xml:space="preserve"> option will be </w:t>
      </w:r>
      <w:r>
        <w:rPr>
          <w:rFonts w:ascii="Arial" w:hAnsi="Arial" w:cs="Arial"/>
        </w:rPr>
        <w:t>defined</w:t>
      </w:r>
      <w:r w:rsidRPr="003B4F3A">
        <w:rPr>
          <w:rFonts w:ascii="Arial" w:hAnsi="Arial" w:cs="Arial"/>
        </w:rPr>
        <w:t xml:space="preserve"> </w:t>
      </w:r>
      <w:r>
        <w:rPr>
          <w:rFonts w:ascii="Arial" w:hAnsi="Arial" w:cs="Arial"/>
        </w:rPr>
        <w:t>during</w:t>
      </w:r>
      <w:r w:rsidRPr="003B4F3A">
        <w:rPr>
          <w:rFonts w:ascii="Arial" w:hAnsi="Arial" w:cs="Arial"/>
        </w:rPr>
        <w:t xml:space="preserve"> the discussion between the </w:t>
      </w:r>
      <w:r>
        <w:rPr>
          <w:rFonts w:ascii="Arial" w:hAnsi="Arial" w:cs="Arial"/>
        </w:rPr>
        <w:t>institution</w:t>
      </w:r>
      <w:r w:rsidRPr="003B4F3A">
        <w:rPr>
          <w:rFonts w:ascii="Arial" w:hAnsi="Arial" w:cs="Arial"/>
        </w:rPr>
        <w:t xml:space="preserve"> and the manufacturer prior to the contract.</w:t>
      </w:r>
      <w:r>
        <w:rPr>
          <w:rFonts w:ascii="Arial" w:hAnsi="Arial" w:cs="Arial"/>
        </w:rPr>
        <w:br/>
      </w:r>
      <w:r>
        <w:rPr>
          <w:rFonts w:ascii="Arial" w:hAnsi="Arial" w:cs="Arial"/>
        </w:rPr>
        <w:br/>
      </w:r>
      <w:r w:rsidRPr="003E2E94">
        <w:rPr>
          <w:rFonts w:ascii="Arial" w:hAnsi="Arial" w:cs="Arial"/>
        </w:rPr>
        <w:t xml:space="preserve">When image processing is completed, </w:t>
      </w:r>
      <w:r>
        <w:rPr>
          <w:rFonts w:ascii="Arial" w:hAnsi="Arial" w:cs="Arial"/>
        </w:rPr>
        <w:t>this can be informed</w:t>
      </w:r>
      <w:r w:rsidRPr="003E2E94">
        <w:rPr>
          <w:rFonts w:ascii="Arial" w:hAnsi="Arial" w:cs="Arial"/>
        </w:rPr>
        <w:t xml:space="preserve"> through a</w:t>
      </w:r>
      <w:r>
        <w:rPr>
          <w:rFonts w:ascii="Arial" w:hAnsi="Arial" w:cs="Arial"/>
        </w:rPr>
        <w:t xml:space="preserve"> notification from</w:t>
      </w:r>
      <w:r w:rsidRPr="003E2E94">
        <w:rPr>
          <w:rFonts w:ascii="Arial" w:hAnsi="Arial" w:cs="Arial"/>
        </w:rPr>
        <w:t xml:space="preserve"> the </w:t>
      </w:r>
      <w:r>
        <w:rPr>
          <w:rFonts w:ascii="Arial" w:hAnsi="Arial" w:cs="Arial"/>
        </w:rPr>
        <w:t>C</w:t>
      </w:r>
      <w:r w:rsidRPr="003E2E94">
        <w:rPr>
          <w:rFonts w:ascii="Arial" w:hAnsi="Arial" w:cs="Arial"/>
        </w:rPr>
        <w:t xml:space="preserve">lient </w:t>
      </w:r>
      <w:r>
        <w:rPr>
          <w:rFonts w:ascii="Arial" w:hAnsi="Arial" w:cs="Arial"/>
        </w:rPr>
        <w:t>Application</w:t>
      </w:r>
      <w:r w:rsidRPr="003E2E94">
        <w:rPr>
          <w:rFonts w:ascii="Arial" w:hAnsi="Arial" w:cs="Arial"/>
        </w:rPr>
        <w:t xml:space="preserve">. SwiftMR does not provide a viewer program, so please use the </w:t>
      </w:r>
      <w:r>
        <w:rPr>
          <w:rFonts w:ascii="Arial" w:hAnsi="Arial" w:cs="Arial"/>
        </w:rPr>
        <w:t xml:space="preserve">existing </w:t>
      </w:r>
      <w:r w:rsidRPr="003E2E94">
        <w:rPr>
          <w:rFonts w:ascii="Arial" w:hAnsi="Arial" w:cs="Arial"/>
        </w:rPr>
        <w:t xml:space="preserve">DICOM image viewer used by </w:t>
      </w:r>
      <w:r>
        <w:rPr>
          <w:rFonts w:ascii="Arial" w:hAnsi="Arial" w:cs="Arial"/>
        </w:rPr>
        <w:t xml:space="preserve">the </w:t>
      </w:r>
      <w:r w:rsidRPr="003E2E94">
        <w:rPr>
          <w:rFonts w:ascii="Arial" w:hAnsi="Arial" w:cs="Arial"/>
        </w:rPr>
        <w:t xml:space="preserve">institution </w:t>
      </w:r>
      <w:r>
        <w:rPr>
          <w:rFonts w:ascii="Arial" w:hAnsi="Arial" w:cs="Arial"/>
        </w:rPr>
        <w:t>for</w:t>
      </w:r>
      <w:r w:rsidRPr="003E2E94">
        <w:rPr>
          <w:rFonts w:ascii="Arial" w:hAnsi="Arial" w:cs="Arial"/>
        </w:rPr>
        <w:t xml:space="preserve"> view</w:t>
      </w:r>
      <w:r>
        <w:rPr>
          <w:rFonts w:ascii="Arial" w:hAnsi="Arial" w:cs="Arial"/>
        </w:rPr>
        <w:t>ing</w:t>
      </w:r>
      <w:r w:rsidRPr="003E2E94">
        <w:rPr>
          <w:rFonts w:ascii="Arial" w:hAnsi="Arial" w:cs="Arial"/>
        </w:rPr>
        <w:t xml:space="preserve"> the </w:t>
      </w:r>
      <w:r>
        <w:rPr>
          <w:rFonts w:ascii="Arial" w:hAnsi="Arial" w:cs="Arial"/>
        </w:rPr>
        <w:t>images.</w:t>
      </w:r>
      <w:bookmarkEnd w:id="347"/>
      <w:bookmarkEnd w:id="348"/>
      <w:bookmarkEnd w:id="349"/>
      <w:bookmarkEnd w:id="350"/>
    </w:p>
    <w:p w14:paraId="562ADA5B" w14:textId="0FAF6B29" w:rsidR="00560F32" w:rsidRPr="00A75768" w:rsidRDefault="00E93E4A" w:rsidP="00560F32">
      <w:pPr>
        <w:rPr>
          <w:rFonts w:ascii="Arial" w:hAnsi="Arial" w:cs="Arial"/>
          <w:sz w:val="20"/>
          <w:szCs w:val="20"/>
        </w:rPr>
      </w:pPr>
      <w:r>
        <w:rPr>
          <w:rFonts w:ascii="Arial" w:hAnsi="Arial" w:cs="Arial" w:hint="eastAsia"/>
          <w:sz w:val="20"/>
          <w:szCs w:val="20"/>
        </w:rPr>
        <w:t xml:space="preserve"> </w:t>
      </w:r>
    </w:p>
    <w:p w14:paraId="23A4BDC5" w14:textId="2F9C6EDF" w:rsidR="00370BC6" w:rsidRPr="00E01101" w:rsidRDefault="002B5ACB" w:rsidP="00370BC6">
      <w:pPr>
        <w:pStyle w:val="1"/>
        <w:rPr>
          <w:rFonts w:ascii="Arial" w:hAnsi="Arial" w:cs="Arial"/>
        </w:rPr>
      </w:pPr>
      <w:bookmarkStart w:id="356" w:name="_Toc135600471"/>
      <w:bookmarkStart w:id="357" w:name="_Toc143695485"/>
      <w:r>
        <w:rPr>
          <w:rFonts w:ascii="Arial" w:hAnsi="Arial" w:cs="Arial" w:hint="eastAsia"/>
        </w:rPr>
        <w:t>C</w:t>
      </w:r>
      <w:r>
        <w:rPr>
          <w:rFonts w:ascii="Arial" w:hAnsi="Arial" w:cs="Arial"/>
        </w:rPr>
        <w:t>ybersecurity</w:t>
      </w:r>
      <w:bookmarkEnd w:id="356"/>
      <w:bookmarkEnd w:id="357"/>
    </w:p>
    <w:p w14:paraId="7E373E79" w14:textId="5C8441BF" w:rsidR="00931DC2" w:rsidRPr="00E01101" w:rsidRDefault="00C61F77" w:rsidP="00931DC2">
      <w:pPr>
        <w:rPr>
          <w:rFonts w:ascii="Arial" w:hAnsi="Arial" w:cs="Arial"/>
          <w:sz w:val="20"/>
          <w:szCs w:val="20"/>
        </w:rPr>
      </w:pPr>
      <w:r w:rsidRPr="00C61F77">
        <w:rPr>
          <w:rFonts w:ascii="Arial" w:hAnsi="Arial" w:cs="Arial"/>
          <w:sz w:val="20"/>
          <w:szCs w:val="20"/>
        </w:rPr>
        <w:t>In order to ensure the cybersecurity of medical devices, SwiftMR meets the requirements of availability, confidentiality and integrity as follows.</w:t>
      </w:r>
    </w:p>
    <w:p w14:paraId="2864A59D" w14:textId="68A90CB0" w:rsidR="00931DC2" w:rsidRPr="00E01101" w:rsidRDefault="002140E5" w:rsidP="00BB1697">
      <w:pPr>
        <w:pStyle w:val="a0"/>
        <w:numPr>
          <w:ilvl w:val="0"/>
          <w:numId w:val="13"/>
        </w:numPr>
        <w:rPr>
          <w:rFonts w:ascii="Arial" w:hAnsi="Arial" w:cs="Arial"/>
          <w:sz w:val="20"/>
          <w:szCs w:val="20"/>
        </w:rPr>
      </w:pPr>
      <w:r w:rsidRPr="002140E5">
        <w:rPr>
          <w:rFonts w:ascii="Arial" w:hAnsi="Arial" w:cs="Arial"/>
          <w:b/>
          <w:bCs/>
          <w:sz w:val="20"/>
          <w:szCs w:val="20"/>
        </w:rPr>
        <w:t>Availability</w:t>
      </w:r>
      <w:r w:rsidRPr="002140E5">
        <w:rPr>
          <w:rFonts w:ascii="Arial" w:hAnsi="Arial" w:cs="Arial"/>
          <w:sz w:val="20"/>
          <w:szCs w:val="20"/>
        </w:rPr>
        <w:t xml:space="preserve"> implies that data should be readily available to an authorized user in the required format, whenever or wherever it is required.</w:t>
      </w:r>
    </w:p>
    <w:p w14:paraId="3832430A" w14:textId="2BE342B6" w:rsidR="00931DC2" w:rsidRPr="00E01101" w:rsidRDefault="004360B7" w:rsidP="00BB1697">
      <w:pPr>
        <w:pStyle w:val="a0"/>
        <w:numPr>
          <w:ilvl w:val="0"/>
          <w:numId w:val="13"/>
        </w:numPr>
        <w:rPr>
          <w:rFonts w:ascii="Arial" w:hAnsi="Arial" w:cs="Arial"/>
          <w:sz w:val="20"/>
          <w:szCs w:val="20"/>
        </w:rPr>
      </w:pPr>
      <w:r w:rsidRPr="004408C2">
        <w:rPr>
          <w:rFonts w:ascii="Arial" w:hAnsi="Arial" w:cs="Arial"/>
          <w:b/>
          <w:bCs/>
          <w:sz w:val="20"/>
          <w:szCs w:val="20"/>
        </w:rPr>
        <w:t>Confidentiality</w:t>
      </w:r>
      <w:r w:rsidRPr="004360B7">
        <w:rPr>
          <w:rFonts w:ascii="Arial" w:hAnsi="Arial" w:cs="Arial"/>
          <w:sz w:val="20"/>
          <w:szCs w:val="20"/>
        </w:rPr>
        <w:t xml:space="preserve"> </w:t>
      </w:r>
      <w:r>
        <w:rPr>
          <w:rFonts w:ascii="Arial" w:hAnsi="Arial" w:cs="Arial"/>
          <w:sz w:val="20"/>
          <w:szCs w:val="20"/>
        </w:rPr>
        <w:t>implies</w:t>
      </w:r>
      <w:r w:rsidRPr="004360B7">
        <w:rPr>
          <w:rFonts w:ascii="Arial" w:hAnsi="Arial" w:cs="Arial"/>
          <w:sz w:val="20"/>
          <w:szCs w:val="20"/>
        </w:rPr>
        <w:t xml:space="preserve"> that data is not disclosed to an unauthorized person and is not used for unauthorized purposes. Even if data is disclosed by illegal methods such as an unauthorized inquiry or errors during data transmission/reception, SwiftMR makes it difficult to decrypt data through effective encryption and only allows authorized users to access the data. It also limits the </w:t>
      </w:r>
      <w:r w:rsidR="0068545C">
        <w:rPr>
          <w:rFonts w:ascii="Arial" w:hAnsi="Arial" w:cs="Arial"/>
          <w:sz w:val="20"/>
          <w:szCs w:val="20"/>
        </w:rPr>
        <w:t>range</w:t>
      </w:r>
      <w:r w:rsidRPr="004360B7">
        <w:rPr>
          <w:rFonts w:ascii="Arial" w:hAnsi="Arial" w:cs="Arial"/>
          <w:sz w:val="20"/>
          <w:szCs w:val="20"/>
        </w:rPr>
        <w:t xml:space="preserve"> of data access according to the purpose and privileges of data users.</w:t>
      </w:r>
    </w:p>
    <w:p w14:paraId="7B42A9A6" w14:textId="782A72D6" w:rsidR="00931DC2" w:rsidRDefault="003D1C5D" w:rsidP="00BB1697">
      <w:pPr>
        <w:pStyle w:val="a0"/>
        <w:numPr>
          <w:ilvl w:val="0"/>
          <w:numId w:val="13"/>
        </w:numPr>
        <w:rPr>
          <w:rFonts w:ascii="Arial" w:hAnsi="Arial" w:cs="Arial"/>
          <w:sz w:val="20"/>
          <w:szCs w:val="20"/>
        </w:rPr>
      </w:pPr>
      <w:r w:rsidRPr="002D0FE6">
        <w:rPr>
          <w:rFonts w:ascii="Arial" w:hAnsi="Arial" w:cs="Arial"/>
          <w:b/>
          <w:bCs/>
          <w:sz w:val="20"/>
          <w:szCs w:val="20"/>
        </w:rPr>
        <w:t>I</w:t>
      </w:r>
      <w:r w:rsidR="00F53863" w:rsidRPr="002D0FE6">
        <w:rPr>
          <w:rFonts w:ascii="Arial" w:hAnsi="Arial" w:cs="Arial"/>
          <w:b/>
          <w:bCs/>
          <w:sz w:val="20"/>
          <w:szCs w:val="20"/>
        </w:rPr>
        <w:t>ntegrity</w:t>
      </w:r>
      <w:r w:rsidR="00F53863" w:rsidRPr="002D0FE6">
        <w:rPr>
          <w:rFonts w:ascii="Arial" w:hAnsi="Arial" w:cs="Arial"/>
          <w:sz w:val="20"/>
          <w:szCs w:val="20"/>
        </w:rPr>
        <w:t xml:space="preserve"> implies that data is not altered or destroyed in any unauthorized manner. All information handled by SwiftMR should be accurate and complete, and the cybersecurity system of SwiftMR </w:t>
      </w:r>
      <w:r w:rsidR="00A54148" w:rsidRPr="002D0FE6">
        <w:rPr>
          <w:rFonts w:ascii="Arial" w:hAnsi="Arial" w:cs="Arial"/>
          <w:sz w:val="20"/>
          <w:szCs w:val="20"/>
        </w:rPr>
        <w:t>protects</w:t>
      </w:r>
      <w:r w:rsidR="00F53863" w:rsidRPr="002D0FE6">
        <w:rPr>
          <w:rFonts w:ascii="Arial" w:hAnsi="Arial" w:cs="Arial"/>
          <w:sz w:val="20"/>
          <w:szCs w:val="20"/>
        </w:rPr>
        <w:t xml:space="preserve"> data from </w:t>
      </w:r>
      <w:r w:rsidR="00A54148" w:rsidRPr="002D0FE6">
        <w:rPr>
          <w:rFonts w:ascii="Arial" w:hAnsi="Arial" w:cs="Arial"/>
          <w:sz w:val="20"/>
          <w:szCs w:val="20"/>
        </w:rPr>
        <w:t xml:space="preserve">being </w:t>
      </w:r>
      <w:r w:rsidR="00166392" w:rsidRPr="002D0FE6">
        <w:rPr>
          <w:rFonts w:ascii="Arial" w:hAnsi="Arial" w:cs="Arial"/>
          <w:sz w:val="20"/>
          <w:szCs w:val="20"/>
        </w:rPr>
        <w:t>distort</w:t>
      </w:r>
      <w:r w:rsidR="00A54148" w:rsidRPr="002D0FE6">
        <w:rPr>
          <w:rFonts w:ascii="Arial" w:hAnsi="Arial" w:cs="Arial"/>
          <w:sz w:val="20"/>
          <w:szCs w:val="20"/>
        </w:rPr>
        <w:t>ed</w:t>
      </w:r>
      <w:r w:rsidR="00166392" w:rsidRPr="002D0FE6">
        <w:rPr>
          <w:rFonts w:ascii="Arial" w:hAnsi="Arial" w:cs="Arial"/>
          <w:sz w:val="20"/>
          <w:szCs w:val="20"/>
        </w:rPr>
        <w:t xml:space="preserve"> </w:t>
      </w:r>
      <w:r w:rsidR="00C27A01" w:rsidRPr="002D0FE6">
        <w:rPr>
          <w:rFonts w:ascii="Arial" w:hAnsi="Arial" w:cs="Arial"/>
          <w:sz w:val="20"/>
          <w:szCs w:val="20"/>
        </w:rPr>
        <w:t>due to</w:t>
      </w:r>
      <w:r w:rsidR="00166392" w:rsidRPr="002D0FE6">
        <w:rPr>
          <w:rFonts w:ascii="Arial" w:hAnsi="Arial" w:cs="Arial"/>
          <w:sz w:val="20"/>
          <w:szCs w:val="20"/>
        </w:rPr>
        <w:t xml:space="preserve"> </w:t>
      </w:r>
      <w:r w:rsidR="00F53863" w:rsidRPr="002D0FE6">
        <w:rPr>
          <w:rFonts w:ascii="Arial" w:hAnsi="Arial" w:cs="Arial"/>
          <w:sz w:val="20"/>
          <w:szCs w:val="20"/>
        </w:rPr>
        <w:t xml:space="preserve">forgery or falsification. In addition, SwiftMR only allows </w:t>
      </w:r>
      <w:r w:rsidR="00F53863" w:rsidRPr="002D0FE6">
        <w:rPr>
          <w:rFonts w:ascii="Arial" w:hAnsi="Arial" w:cs="Arial"/>
          <w:sz w:val="20"/>
          <w:szCs w:val="20"/>
        </w:rPr>
        <w:lastRenderedPageBreak/>
        <w:t>authorized users to amend data handled in the system, and also manages logs and change history.</w:t>
      </w:r>
    </w:p>
    <w:p w14:paraId="05F3E884" w14:textId="77777777" w:rsidR="00CB3A22" w:rsidRDefault="00CB3A22" w:rsidP="00CB3A22">
      <w:pPr>
        <w:rPr>
          <w:rFonts w:ascii="Arial" w:hAnsi="Arial" w:cs="Arial"/>
          <w:sz w:val="20"/>
          <w:szCs w:val="20"/>
        </w:rPr>
      </w:pPr>
    </w:p>
    <w:p w14:paraId="0DF1398E" w14:textId="77777777" w:rsidR="00CB3A22" w:rsidRPr="00293265" w:rsidRDefault="00CB3A22" w:rsidP="00CB3A22">
      <w:pPr>
        <w:rPr>
          <w:rFonts w:ascii="Arial" w:hAnsi="Arial" w:cs="Arial"/>
          <w:sz w:val="20"/>
          <w:szCs w:val="20"/>
        </w:rPr>
      </w:pPr>
      <w:r w:rsidRPr="00293265">
        <w:rPr>
          <w:rFonts w:ascii="Arial" w:hAnsi="Arial" w:cs="Arial"/>
          <w:sz w:val="20"/>
          <w:szCs w:val="20"/>
        </w:rPr>
        <w:t>Before install</w:t>
      </w:r>
      <w:r>
        <w:rPr>
          <w:rFonts w:ascii="Arial" w:hAnsi="Arial" w:cs="Arial"/>
          <w:sz w:val="20"/>
          <w:szCs w:val="20"/>
        </w:rPr>
        <w:t>ing</w:t>
      </w:r>
      <w:r w:rsidRPr="00293265">
        <w:rPr>
          <w:rFonts w:ascii="Arial" w:hAnsi="Arial" w:cs="Arial"/>
          <w:sz w:val="20"/>
          <w:szCs w:val="20"/>
        </w:rPr>
        <w:t xml:space="preserve"> </w:t>
      </w:r>
      <w:r>
        <w:rPr>
          <w:rFonts w:ascii="Arial" w:hAnsi="Arial" w:cs="Arial"/>
          <w:sz w:val="20"/>
          <w:szCs w:val="20"/>
        </w:rPr>
        <w:t>and</w:t>
      </w:r>
      <w:r w:rsidRPr="00293265">
        <w:rPr>
          <w:rFonts w:ascii="Arial" w:hAnsi="Arial" w:cs="Arial"/>
          <w:sz w:val="20"/>
          <w:szCs w:val="20"/>
        </w:rPr>
        <w:t xml:space="preserve"> </w:t>
      </w:r>
      <w:r>
        <w:rPr>
          <w:rFonts w:ascii="Arial" w:hAnsi="Arial" w:cs="Arial"/>
          <w:sz w:val="20"/>
          <w:szCs w:val="20"/>
        </w:rPr>
        <w:t>running</w:t>
      </w:r>
      <w:r w:rsidRPr="00293265">
        <w:rPr>
          <w:rFonts w:ascii="Arial" w:hAnsi="Arial" w:cs="Arial"/>
          <w:sz w:val="20"/>
          <w:szCs w:val="20"/>
        </w:rPr>
        <w:t xml:space="preserve"> SwiftMR, cybersecurity procedures </w:t>
      </w:r>
      <w:r>
        <w:rPr>
          <w:rFonts w:ascii="Arial" w:hAnsi="Arial" w:cs="Arial"/>
          <w:sz w:val="20"/>
          <w:szCs w:val="20"/>
        </w:rPr>
        <w:t xml:space="preserve">must be performed </w:t>
      </w:r>
      <w:r w:rsidRPr="00293265">
        <w:rPr>
          <w:rFonts w:ascii="Arial" w:hAnsi="Arial" w:cs="Arial"/>
          <w:sz w:val="20"/>
          <w:szCs w:val="20"/>
        </w:rPr>
        <w:t xml:space="preserve">according to the following guideline. The following guideline will help you protect this </w:t>
      </w:r>
      <w:r>
        <w:rPr>
          <w:rFonts w:ascii="Arial" w:hAnsi="Arial" w:cs="Arial"/>
          <w:sz w:val="20"/>
          <w:szCs w:val="20"/>
        </w:rPr>
        <w:t xml:space="preserve">software </w:t>
      </w:r>
      <w:r w:rsidRPr="00293265">
        <w:rPr>
          <w:rFonts w:ascii="Arial" w:hAnsi="Arial" w:cs="Arial"/>
          <w:sz w:val="20"/>
          <w:szCs w:val="20"/>
        </w:rPr>
        <w:t xml:space="preserve">from cybersecurity threats such as virus </w:t>
      </w:r>
      <w:r>
        <w:rPr>
          <w:rFonts w:ascii="Arial" w:hAnsi="Arial" w:cs="Arial"/>
          <w:sz w:val="20"/>
          <w:szCs w:val="20"/>
        </w:rPr>
        <w:t>or breaches</w:t>
      </w:r>
      <w:r w:rsidRPr="00293265">
        <w:rPr>
          <w:rFonts w:ascii="Arial" w:hAnsi="Arial" w:cs="Arial"/>
          <w:sz w:val="20"/>
          <w:szCs w:val="20"/>
        </w:rPr>
        <w:t>.</w:t>
      </w:r>
    </w:p>
    <w:p w14:paraId="7A39AF29" w14:textId="77777777" w:rsidR="00CB3A22" w:rsidRPr="00293265" w:rsidRDefault="00CB3A22" w:rsidP="00BB1697">
      <w:pPr>
        <w:pStyle w:val="a0"/>
        <w:numPr>
          <w:ilvl w:val="0"/>
          <w:numId w:val="15"/>
        </w:numPr>
        <w:rPr>
          <w:rFonts w:ascii="Arial" w:hAnsi="Arial" w:cs="Arial"/>
          <w:sz w:val="20"/>
          <w:szCs w:val="20"/>
        </w:rPr>
      </w:pPr>
      <w:r w:rsidRPr="00293265">
        <w:rPr>
          <w:rFonts w:ascii="Arial" w:hAnsi="Arial" w:cs="Arial"/>
          <w:sz w:val="20"/>
          <w:szCs w:val="20"/>
        </w:rPr>
        <w:t xml:space="preserve">Prior to installing and </w:t>
      </w:r>
      <w:r>
        <w:rPr>
          <w:rFonts w:ascii="Arial" w:hAnsi="Arial" w:cs="Arial"/>
          <w:sz w:val="20"/>
          <w:szCs w:val="20"/>
        </w:rPr>
        <w:t xml:space="preserve">running </w:t>
      </w:r>
      <w:r w:rsidRPr="00293265">
        <w:rPr>
          <w:rFonts w:ascii="Arial" w:hAnsi="Arial" w:cs="Arial"/>
          <w:sz w:val="20"/>
          <w:szCs w:val="20"/>
        </w:rPr>
        <w:t xml:space="preserve">SwiftMR, </w:t>
      </w:r>
      <w:r>
        <w:rPr>
          <w:rFonts w:ascii="Arial" w:hAnsi="Arial" w:cs="Arial"/>
          <w:sz w:val="20"/>
          <w:szCs w:val="20"/>
        </w:rPr>
        <w:t xml:space="preserve">run </w:t>
      </w:r>
      <w:r w:rsidRPr="00293265">
        <w:rPr>
          <w:rFonts w:ascii="Arial" w:hAnsi="Arial" w:cs="Arial"/>
          <w:sz w:val="20"/>
          <w:szCs w:val="20"/>
        </w:rPr>
        <w:t>a reliable anti-virus program to prevent data corruption from viruses.</w:t>
      </w:r>
    </w:p>
    <w:p w14:paraId="1201A90A" w14:textId="77777777" w:rsidR="00CB3A22" w:rsidRPr="008413BE" w:rsidRDefault="00CB3A22" w:rsidP="00BB1697">
      <w:pPr>
        <w:pStyle w:val="a0"/>
        <w:numPr>
          <w:ilvl w:val="0"/>
          <w:numId w:val="15"/>
        </w:numPr>
        <w:rPr>
          <w:rFonts w:ascii="Arial" w:hAnsi="Arial" w:cs="Arial"/>
          <w:sz w:val="20"/>
          <w:szCs w:val="20"/>
        </w:rPr>
      </w:pPr>
      <w:r w:rsidRPr="00293265">
        <w:rPr>
          <w:rFonts w:ascii="Arial" w:hAnsi="Arial" w:cs="Arial"/>
          <w:sz w:val="20"/>
          <w:szCs w:val="20"/>
        </w:rPr>
        <w:t>Keep your anti-</w:t>
      </w:r>
      <w:r w:rsidRPr="008413BE">
        <w:rPr>
          <w:rFonts w:ascii="Arial" w:hAnsi="Arial" w:cs="Arial"/>
          <w:sz w:val="20"/>
          <w:szCs w:val="20"/>
        </w:rPr>
        <w:t>virus software up-to-date.</w:t>
      </w:r>
    </w:p>
    <w:p w14:paraId="64BEA2E5" w14:textId="77777777" w:rsidR="00CB3A22" w:rsidRPr="008413BE" w:rsidRDefault="00CB3A22" w:rsidP="00BB1697">
      <w:pPr>
        <w:pStyle w:val="a0"/>
        <w:numPr>
          <w:ilvl w:val="0"/>
          <w:numId w:val="15"/>
        </w:numPr>
        <w:rPr>
          <w:rFonts w:ascii="Arial" w:hAnsi="Arial" w:cs="Arial"/>
          <w:sz w:val="20"/>
          <w:szCs w:val="20"/>
        </w:rPr>
      </w:pPr>
      <w:r w:rsidRPr="008413BE">
        <w:rPr>
          <w:rFonts w:ascii="Arial" w:hAnsi="Arial" w:cs="Arial"/>
          <w:sz w:val="20"/>
          <w:szCs w:val="20"/>
        </w:rPr>
        <w:t>Confirm that the latest security updates are applied to your OS.</w:t>
      </w:r>
    </w:p>
    <w:p w14:paraId="007C293A" w14:textId="77777777" w:rsidR="00CB3A22" w:rsidRPr="008413BE" w:rsidRDefault="00CB3A22" w:rsidP="00BB1697">
      <w:pPr>
        <w:pStyle w:val="a0"/>
        <w:numPr>
          <w:ilvl w:val="0"/>
          <w:numId w:val="15"/>
        </w:numPr>
        <w:rPr>
          <w:rFonts w:ascii="Arial" w:hAnsi="Arial" w:cs="Arial"/>
          <w:sz w:val="20"/>
          <w:szCs w:val="20"/>
        </w:rPr>
      </w:pPr>
      <w:r w:rsidRPr="008413BE">
        <w:rPr>
          <w:rFonts w:ascii="Arial" w:hAnsi="Arial" w:cs="Arial"/>
          <w:sz w:val="20"/>
          <w:szCs w:val="20"/>
        </w:rPr>
        <w:t>Activate your PC’s firewall. Windows 10 or above is equipped with a built-in firewall.</w:t>
      </w:r>
    </w:p>
    <w:p w14:paraId="3646371D" w14:textId="77777777" w:rsidR="00CB3A22" w:rsidRPr="008413BE" w:rsidRDefault="00CB3A22" w:rsidP="00BB1697">
      <w:pPr>
        <w:pStyle w:val="a0"/>
        <w:numPr>
          <w:ilvl w:val="0"/>
          <w:numId w:val="15"/>
        </w:numPr>
        <w:rPr>
          <w:rFonts w:ascii="Arial" w:hAnsi="Arial" w:cs="Arial"/>
          <w:sz w:val="20"/>
          <w:szCs w:val="20"/>
        </w:rPr>
      </w:pPr>
      <w:r w:rsidRPr="008413BE">
        <w:rPr>
          <w:rFonts w:ascii="Arial" w:hAnsi="Arial" w:cs="Arial"/>
          <w:sz w:val="20"/>
          <w:szCs w:val="20"/>
        </w:rPr>
        <w:t>SwiftMR has the highest possible security settings selected by default.</w:t>
      </w:r>
    </w:p>
    <w:p w14:paraId="3EBD3159" w14:textId="77777777" w:rsidR="00CB3A22" w:rsidRPr="008413BE" w:rsidRDefault="00CB3A22" w:rsidP="00BB1697">
      <w:pPr>
        <w:pStyle w:val="a0"/>
        <w:numPr>
          <w:ilvl w:val="0"/>
          <w:numId w:val="15"/>
        </w:numPr>
        <w:rPr>
          <w:rFonts w:ascii="Arial" w:hAnsi="Arial" w:cs="Arial"/>
          <w:sz w:val="20"/>
          <w:szCs w:val="20"/>
        </w:rPr>
      </w:pPr>
      <w:r w:rsidRPr="008413BE">
        <w:rPr>
          <w:rFonts w:ascii="Arial" w:hAnsi="Arial" w:cs="Arial"/>
          <w:sz w:val="20"/>
          <w:szCs w:val="20"/>
        </w:rPr>
        <w:t>When there is a new update, Users can choose whether to perform the update or not.</w:t>
      </w:r>
    </w:p>
    <w:p w14:paraId="7B1AF227" w14:textId="77777777" w:rsidR="00CB3A22" w:rsidRPr="008413BE" w:rsidRDefault="00CB3A22" w:rsidP="00BB1697">
      <w:pPr>
        <w:pStyle w:val="a0"/>
        <w:numPr>
          <w:ilvl w:val="0"/>
          <w:numId w:val="15"/>
        </w:numPr>
        <w:rPr>
          <w:rFonts w:ascii="Arial" w:hAnsi="Arial" w:cs="Arial"/>
          <w:sz w:val="20"/>
          <w:szCs w:val="20"/>
        </w:rPr>
      </w:pPr>
      <w:r w:rsidRPr="008413BE">
        <w:rPr>
          <w:rFonts w:ascii="Arial" w:hAnsi="Arial" w:cs="Arial"/>
          <w:sz w:val="20"/>
          <w:szCs w:val="20"/>
        </w:rPr>
        <w:t>When a forced update is required due to security issues or critical bugs, software update is mandatory. If not updated in a timely manner, the software may not function properly.</w:t>
      </w:r>
    </w:p>
    <w:p w14:paraId="53C8C5AB" w14:textId="77777777" w:rsidR="00CB3A22" w:rsidRPr="008413BE" w:rsidRDefault="00CB3A22" w:rsidP="00BB1697">
      <w:pPr>
        <w:pStyle w:val="a0"/>
        <w:numPr>
          <w:ilvl w:val="0"/>
          <w:numId w:val="15"/>
        </w:numPr>
        <w:rPr>
          <w:rFonts w:ascii="Arial" w:hAnsi="Arial" w:cs="Arial"/>
          <w:sz w:val="20"/>
          <w:szCs w:val="20"/>
        </w:rPr>
      </w:pPr>
      <w:r w:rsidRPr="008413BE">
        <w:rPr>
          <w:rFonts w:ascii="Arial" w:hAnsi="Arial" w:cs="Arial"/>
          <w:sz w:val="20"/>
          <w:szCs w:val="20"/>
        </w:rPr>
        <w:t>When</w:t>
      </w:r>
      <w:r w:rsidRPr="008413BE" w:rsidDel="004E748F">
        <w:rPr>
          <w:rFonts w:ascii="Arial" w:hAnsi="Arial" w:cs="Arial"/>
          <w:sz w:val="20"/>
          <w:szCs w:val="20"/>
        </w:rPr>
        <w:t xml:space="preserve"> </w:t>
      </w:r>
      <w:r w:rsidRPr="008413BE">
        <w:rPr>
          <w:rFonts w:ascii="Arial" w:hAnsi="Arial" w:cs="Arial"/>
          <w:sz w:val="20"/>
          <w:szCs w:val="20"/>
        </w:rPr>
        <w:t>the software’s cybersecurity has been compromised, AIRS Medical can disconnect the applicable network (VPN, TLS Proxy, etc.) to protect critical functionalities and data.</w:t>
      </w:r>
    </w:p>
    <w:p w14:paraId="58540291" w14:textId="77777777" w:rsidR="00CB3A22" w:rsidRPr="00901BDF" w:rsidRDefault="00CB3A22" w:rsidP="00BB1697">
      <w:pPr>
        <w:pStyle w:val="a0"/>
        <w:numPr>
          <w:ilvl w:val="0"/>
          <w:numId w:val="15"/>
        </w:numPr>
        <w:rPr>
          <w:rFonts w:ascii="Arial" w:hAnsi="Arial" w:cs="Arial"/>
          <w:sz w:val="20"/>
          <w:szCs w:val="20"/>
        </w:rPr>
      </w:pPr>
      <w:r w:rsidRPr="008413BE">
        <w:rPr>
          <w:rFonts w:ascii="Arial" w:hAnsi="Arial" w:cs="Arial"/>
          <w:sz w:val="20"/>
          <w:szCs w:val="20"/>
        </w:rPr>
        <w:t xml:space="preserve">The main settings required to operate SwiftMR are stored in the DICOM Control Server. </w:t>
      </w:r>
      <w:r w:rsidRPr="00901BDF">
        <w:rPr>
          <w:rFonts w:ascii="Arial" w:hAnsi="Arial" w:cs="Arial"/>
          <w:sz w:val="20"/>
          <w:szCs w:val="20"/>
        </w:rPr>
        <w:t>Therefore, even if a problem occurs in the client application</w:t>
      </w:r>
      <w:r w:rsidRPr="008413BE">
        <w:rPr>
          <w:rFonts w:ascii="Arial" w:hAnsi="Arial" w:cs="Arial"/>
          <w:sz w:val="20"/>
          <w:szCs w:val="20"/>
        </w:rPr>
        <w:t>,</w:t>
      </w:r>
      <w:r w:rsidRPr="00901BDF">
        <w:rPr>
          <w:rFonts w:ascii="Arial" w:hAnsi="Arial" w:cs="Arial"/>
          <w:sz w:val="20"/>
          <w:szCs w:val="20"/>
        </w:rPr>
        <w:t xml:space="preserve"> and</w:t>
      </w:r>
      <w:r w:rsidRPr="008413BE">
        <w:rPr>
          <w:rFonts w:ascii="Arial" w:hAnsi="Arial" w:cs="Arial"/>
          <w:sz w:val="20"/>
          <w:szCs w:val="20"/>
        </w:rPr>
        <w:t xml:space="preserve"> </w:t>
      </w:r>
      <w:r w:rsidRPr="00901BDF">
        <w:rPr>
          <w:rFonts w:ascii="Arial" w:hAnsi="Arial" w:cs="Arial"/>
          <w:sz w:val="20"/>
          <w:szCs w:val="20"/>
        </w:rPr>
        <w:t>reinstallation is performed, the main settings are maintained</w:t>
      </w:r>
      <w:r w:rsidRPr="008413BE">
        <w:rPr>
          <w:rFonts w:ascii="Arial" w:hAnsi="Arial" w:cs="Arial"/>
          <w:sz w:val="20"/>
          <w:szCs w:val="20"/>
        </w:rPr>
        <w:t xml:space="preserve"> for intact product operation. </w:t>
      </w:r>
      <w:r w:rsidRPr="00901BDF">
        <w:rPr>
          <w:rFonts w:ascii="Arial" w:hAnsi="Arial" w:cs="Arial"/>
          <w:sz w:val="20"/>
          <w:szCs w:val="20"/>
        </w:rPr>
        <w:t xml:space="preserve">The database files of the DICOM Control Server are also backed up, and </w:t>
      </w:r>
      <w:r w:rsidRPr="008413BE">
        <w:rPr>
          <w:rFonts w:ascii="Arial" w:hAnsi="Arial" w:cs="Arial"/>
          <w:sz w:val="20"/>
          <w:szCs w:val="20"/>
        </w:rPr>
        <w:t>thus in case of an error emergence</w:t>
      </w:r>
      <w:r w:rsidRPr="00901BDF">
        <w:rPr>
          <w:rFonts w:ascii="Arial" w:hAnsi="Arial" w:cs="Arial"/>
          <w:sz w:val="20"/>
          <w:szCs w:val="20"/>
        </w:rPr>
        <w:t>, the backed-up database files can be restored to make the product operational.</w:t>
      </w:r>
    </w:p>
    <w:p w14:paraId="29F35F86" w14:textId="77777777" w:rsidR="00CB3A22" w:rsidRPr="00901BDF" w:rsidRDefault="00CB3A22" w:rsidP="00BB1697">
      <w:pPr>
        <w:pStyle w:val="a0"/>
        <w:numPr>
          <w:ilvl w:val="0"/>
          <w:numId w:val="15"/>
        </w:numPr>
        <w:rPr>
          <w:rFonts w:ascii="Arial" w:hAnsi="Arial" w:cs="Arial"/>
          <w:sz w:val="20"/>
          <w:szCs w:val="20"/>
        </w:rPr>
      </w:pPr>
      <w:r w:rsidRPr="008413BE">
        <w:rPr>
          <w:rFonts w:ascii="Arial" w:hAnsi="Arial" w:cs="Arial"/>
          <w:sz w:val="20"/>
          <w:szCs w:val="20"/>
        </w:rPr>
        <w:t xml:space="preserve">Even if a temporary error occurs while using the Client Application, image processing will still operate normally, due to the functioning server programs. </w:t>
      </w:r>
      <w:r w:rsidRPr="00901BDF">
        <w:rPr>
          <w:rFonts w:ascii="Arial" w:hAnsi="Arial" w:cs="Arial"/>
          <w:sz w:val="20"/>
          <w:szCs w:val="20"/>
        </w:rPr>
        <w:t>DICOM Control Server turn</w:t>
      </w:r>
      <w:r w:rsidRPr="008413BE">
        <w:rPr>
          <w:rFonts w:ascii="Arial" w:hAnsi="Arial" w:cs="Arial"/>
          <w:sz w:val="20"/>
          <w:szCs w:val="20"/>
        </w:rPr>
        <w:t>s</w:t>
      </w:r>
      <w:r w:rsidRPr="00901BDF">
        <w:rPr>
          <w:rFonts w:ascii="Arial" w:hAnsi="Arial" w:cs="Arial"/>
          <w:sz w:val="20"/>
          <w:szCs w:val="20"/>
        </w:rPr>
        <w:t xml:space="preserve"> off when the PC </w:t>
      </w:r>
      <w:r w:rsidRPr="008413BE">
        <w:rPr>
          <w:rFonts w:ascii="Arial" w:hAnsi="Arial" w:cs="Arial"/>
          <w:sz w:val="20"/>
          <w:szCs w:val="20"/>
        </w:rPr>
        <w:t>shuts down</w:t>
      </w:r>
      <w:r w:rsidRPr="00901BDF">
        <w:rPr>
          <w:rFonts w:ascii="Arial" w:hAnsi="Arial" w:cs="Arial"/>
          <w:sz w:val="20"/>
          <w:szCs w:val="20"/>
        </w:rPr>
        <w:t xml:space="preserve">, </w:t>
      </w:r>
      <w:r w:rsidRPr="008413BE">
        <w:rPr>
          <w:rFonts w:ascii="Arial" w:hAnsi="Arial" w:cs="Arial"/>
          <w:sz w:val="20"/>
          <w:szCs w:val="20"/>
        </w:rPr>
        <w:t>but</w:t>
      </w:r>
      <w:r w:rsidRPr="00901BDF">
        <w:rPr>
          <w:rFonts w:ascii="Arial" w:hAnsi="Arial" w:cs="Arial"/>
          <w:sz w:val="20"/>
          <w:szCs w:val="20"/>
        </w:rPr>
        <w:t xml:space="preserve"> i</w:t>
      </w:r>
      <w:r w:rsidRPr="008413BE">
        <w:rPr>
          <w:rFonts w:ascii="Arial" w:hAnsi="Arial" w:cs="Arial"/>
          <w:sz w:val="20"/>
          <w:szCs w:val="20"/>
        </w:rPr>
        <w:t>t</w:t>
      </w:r>
      <w:r w:rsidRPr="00901BDF">
        <w:rPr>
          <w:rFonts w:ascii="Arial" w:hAnsi="Arial" w:cs="Arial"/>
          <w:sz w:val="20"/>
          <w:szCs w:val="20"/>
        </w:rPr>
        <w:t xml:space="preserve"> automatically </w:t>
      </w:r>
      <w:r w:rsidRPr="008413BE">
        <w:rPr>
          <w:rFonts w:ascii="Arial" w:hAnsi="Arial" w:cs="Arial"/>
          <w:sz w:val="20"/>
          <w:szCs w:val="20"/>
        </w:rPr>
        <w:t>is</w:t>
      </w:r>
      <w:r w:rsidRPr="00901BDF">
        <w:rPr>
          <w:rFonts w:ascii="Arial" w:hAnsi="Arial" w:cs="Arial"/>
          <w:sz w:val="20"/>
          <w:szCs w:val="20"/>
        </w:rPr>
        <w:t xml:space="preserve"> executed when the PC is turned on again. The images that </w:t>
      </w:r>
      <w:r w:rsidRPr="008413BE">
        <w:rPr>
          <w:rFonts w:ascii="Arial" w:hAnsi="Arial" w:cs="Arial"/>
          <w:sz w:val="20"/>
          <w:szCs w:val="20"/>
        </w:rPr>
        <w:t>had</w:t>
      </w:r>
      <w:r w:rsidRPr="00901BDF">
        <w:rPr>
          <w:rFonts w:ascii="Arial" w:hAnsi="Arial" w:cs="Arial"/>
          <w:sz w:val="20"/>
          <w:szCs w:val="20"/>
        </w:rPr>
        <w:t xml:space="preserve"> not been processed during the time the DICOM Control Server was turned off, will be processed once they are resent to the server. In case of the server programs, uninterrupted operation is guaranteed via automatic restart or executing multiple instances during server shut down. </w:t>
      </w:r>
    </w:p>
    <w:p w14:paraId="78A47244" w14:textId="77777777" w:rsidR="00CB3A22" w:rsidRPr="008413BE" w:rsidRDefault="00CB3A22" w:rsidP="00BB1697">
      <w:pPr>
        <w:pStyle w:val="a0"/>
        <w:numPr>
          <w:ilvl w:val="0"/>
          <w:numId w:val="15"/>
        </w:numPr>
        <w:rPr>
          <w:rFonts w:ascii="Arial" w:hAnsi="Arial" w:cs="Arial"/>
          <w:sz w:val="20"/>
          <w:szCs w:val="20"/>
        </w:rPr>
      </w:pPr>
      <w:r w:rsidRPr="008413BE">
        <w:rPr>
          <w:rFonts w:ascii="Arial" w:hAnsi="Arial" w:cs="Arial"/>
          <w:sz w:val="20"/>
          <w:szCs w:val="20"/>
        </w:rPr>
        <w:t xml:space="preserve">Checksum validation is performed each time the SwiftMR application is executed, or when an update is conducted. Through this, the integrity check is performed, and if it is determined that there is a problem in the results, the program </w:t>
      </w:r>
      <w:r>
        <w:rPr>
          <w:rFonts w:ascii="Arial" w:hAnsi="Arial" w:cs="Arial"/>
          <w:sz w:val="20"/>
          <w:szCs w:val="20"/>
        </w:rPr>
        <w:t>will</w:t>
      </w:r>
      <w:r w:rsidRPr="008413BE">
        <w:rPr>
          <w:rFonts w:ascii="Arial" w:hAnsi="Arial" w:cs="Arial"/>
          <w:sz w:val="20"/>
          <w:szCs w:val="20"/>
        </w:rPr>
        <w:t xml:space="preserve"> automatically </w:t>
      </w:r>
      <w:r>
        <w:rPr>
          <w:rFonts w:ascii="Arial" w:hAnsi="Arial" w:cs="Arial"/>
          <w:sz w:val="20"/>
          <w:szCs w:val="20"/>
        </w:rPr>
        <w:t xml:space="preserve">be </w:t>
      </w:r>
      <w:r w:rsidRPr="008413BE">
        <w:rPr>
          <w:rFonts w:ascii="Arial" w:hAnsi="Arial" w:cs="Arial"/>
          <w:sz w:val="20"/>
          <w:szCs w:val="20"/>
        </w:rPr>
        <w:t xml:space="preserve">terminated. In this case, please delete and reinstall the application or contact </w:t>
      </w:r>
      <w:r>
        <w:rPr>
          <w:rFonts w:ascii="Arial" w:hAnsi="Arial" w:cs="Arial"/>
          <w:sz w:val="20"/>
          <w:szCs w:val="20"/>
        </w:rPr>
        <w:t>Customer Support</w:t>
      </w:r>
      <w:r w:rsidRPr="008413BE">
        <w:rPr>
          <w:rFonts w:ascii="Arial" w:hAnsi="Arial" w:cs="Arial"/>
          <w:sz w:val="20"/>
          <w:szCs w:val="20"/>
        </w:rPr>
        <w:t xml:space="preserve"> (</w:t>
      </w:r>
      <w:hyperlink r:id="rId67" w:history="1">
        <w:r w:rsidRPr="00D270D9">
          <w:rPr>
            <w:rStyle w:val="a7"/>
            <w:rFonts w:ascii="Arial" w:hAnsi="Arial" w:cs="Arial"/>
            <w:sz w:val="20"/>
            <w:szCs w:val="20"/>
          </w:rPr>
          <w:t>support@airsmed.com</w:t>
        </w:r>
      </w:hyperlink>
      <w:r w:rsidRPr="008413BE">
        <w:rPr>
          <w:rFonts w:ascii="Arial" w:hAnsi="Arial" w:cs="Arial"/>
          <w:sz w:val="20"/>
          <w:szCs w:val="20"/>
        </w:rPr>
        <w:t>).</w:t>
      </w:r>
    </w:p>
    <w:p w14:paraId="57C08BB2" w14:textId="77777777" w:rsidR="00CB3A22" w:rsidRPr="00293265" w:rsidRDefault="00CB3A22" w:rsidP="00BB1697">
      <w:pPr>
        <w:pStyle w:val="a0"/>
        <w:numPr>
          <w:ilvl w:val="0"/>
          <w:numId w:val="15"/>
        </w:numPr>
        <w:rPr>
          <w:rFonts w:ascii="Arial" w:hAnsi="Arial" w:cs="Arial"/>
          <w:sz w:val="20"/>
          <w:szCs w:val="20"/>
        </w:rPr>
      </w:pPr>
      <w:r w:rsidRPr="008413BE">
        <w:rPr>
          <w:rFonts w:ascii="Arial" w:hAnsi="Arial" w:cs="Arial"/>
          <w:sz w:val="20"/>
          <w:szCs w:val="20"/>
        </w:rPr>
        <w:t>AIRS Medical is not responsible</w:t>
      </w:r>
      <w:r w:rsidRPr="00293265">
        <w:rPr>
          <w:rFonts w:ascii="Arial" w:hAnsi="Arial" w:cs="Arial"/>
          <w:sz w:val="20"/>
          <w:szCs w:val="20"/>
        </w:rPr>
        <w:t xml:space="preserve"> for accidents caused by not complying with the above instructions.</w:t>
      </w:r>
    </w:p>
    <w:p w14:paraId="10BC0236" w14:textId="77777777" w:rsidR="00CB3A22" w:rsidRPr="00293265" w:rsidRDefault="00CB3A22" w:rsidP="00CB3A22">
      <w:pPr>
        <w:pStyle w:val="a0"/>
        <w:ind w:left="800"/>
        <w:rPr>
          <w:rFonts w:ascii="Arial" w:hAnsi="Arial" w:cs="Arial"/>
          <w:sz w:val="20"/>
          <w:szCs w:val="20"/>
        </w:rPr>
      </w:pPr>
      <w:r w:rsidRPr="00293265">
        <w:rPr>
          <w:rFonts w:ascii="Arial" w:hAnsi="Arial" w:cs="Arial"/>
          <w:sz w:val="20"/>
          <w:szCs w:val="20"/>
        </w:rPr>
        <w:t xml:space="preserve">If you have any concerns or issues related to cybersecurity, use the phone number and email address listed </w:t>
      </w:r>
      <w:r>
        <w:rPr>
          <w:rFonts w:ascii="Arial" w:hAnsi="Arial" w:cs="Arial"/>
          <w:sz w:val="20"/>
          <w:szCs w:val="20"/>
        </w:rPr>
        <w:t>at the last page</w:t>
      </w:r>
      <w:r w:rsidRPr="00293265">
        <w:rPr>
          <w:rFonts w:ascii="Arial" w:hAnsi="Arial" w:cs="Arial"/>
          <w:sz w:val="20"/>
          <w:szCs w:val="20"/>
        </w:rPr>
        <w:t xml:space="preserve"> to contact </w:t>
      </w:r>
      <w:r>
        <w:rPr>
          <w:rFonts w:ascii="Arial" w:hAnsi="Arial" w:cs="Arial"/>
          <w:sz w:val="20"/>
          <w:szCs w:val="20"/>
        </w:rPr>
        <w:t>Customer Support</w:t>
      </w:r>
      <w:r w:rsidRPr="00293265">
        <w:rPr>
          <w:rFonts w:ascii="Arial" w:hAnsi="Arial" w:cs="Arial"/>
          <w:sz w:val="20"/>
          <w:szCs w:val="20"/>
        </w:rPr>
        <w:t>.</w:t>
      </w:r>
    </w:p>
    <w:p w14:paraId="18CA033E" w14:textId="77777777" w:rsidR="00CB3A22" w:rsidRPr="00CB3A22" w:rsidRDefault="00CB3A22" w:rsidP="00CB3A22">
      <w:pPr>
        <w:rPr>
          <w:rFonts w:ascii="Arial" w:hAnsi="Arial" w:cs="Arial"/>
          <w:sz w:val="20"/>
          <w:szCs w:val="20"/>
        </w:rPr>
      </w:pPr>
    </w:p>
    <w:p w14:paraId="6942227F" w14:textId="22728796" w:rsidR="00033AAC" w:rsidRDefault="00036D85">
      <w:pPr>
        <w:rPr>
          <w:rFonts w:ascii="Arial" w:hAnsi="Arial" w:cs="Arial"/>
          <w:sz w:val="20"/>
          <w:szCs w:val="20"/>
        </w:rPr>
      </w:pPr>
      <w:r w:rsidRPr="00036D85">
        <w:rPr>
          <w:rFonts w:ascii="Arial" w:hAnsi="Arial" w:cs="Arial"/>
          <w:sz w:val="20"/>
          <w:szCs w:val="20"/>
        </w:rPr>
        <w:t>If you have any issues related to cybersecurity, please contact Customer Support</w:t>
      </w:r>
      <w:r>
        <w:rPr>
          <w:rFonts w:ascii="Arial" w:hAnsi="Arial" w:cs="Arial"/>
          <w:sz w:val="20"/>
          <w:szCs w:val="20"/>
        </w:rPr>
        <w:t xml:space="preserve"> </w:t>
      </w:r>
      <w:r w:rsidRPr="00E01101">
        <w:rPr>
          <w:rFonts w:ascii="Arial" w:hAnsi="Arial" w:cs="Arial"/>
          <w:sz w:val="20"/>
          <w:szCs w:val="20"/>
        </w:rPr>
        <w:t>(</w:t>
      </w:r>
      <w:hyperlink r:id="rId68" w:history="1">
        <w:r w:rsidR="00F80F99">
          <w:rPr>
            <w:rStyle w:val="a7"/>
            <w:rFonts w:ascii="Arial" w:hAnsi="Arial" w:cs="Arial"/>
            <w:sz w:val="20"/>
            <w:szCs w:val="20"/>
          </w:rPr>
          <w:t>support@airsmed.com</w:t>
        </w:r>
      </w:hyperlink>
      <w:r w:rsidRPr="00E01101">
        <w:rPr>
          <w:rFonts w:ascii="Arial" w:hAnsi="Arial" w:cs="Arial"/>
          <w:sz w:val="20"/>
          <w:szCs w:val="20"/>
        </w:rPr>
        <w:t>)</w:t>
      </w:r>
      <w:r>
        <w:rPr>
          <w:rFonts w:ascii="Arial" w:hAnsi="Arial" w:cs="Arial"/>
          <w:sz w:val="20"/>
          <w:szCs w:val="20"/>
        </w:rPr>
        <w:t>.</w:t>
      </w:r>
    </w:p>
    <w:bookmarkEnd w:id="345"/>
    <w:p w14:paraId="67CABC34" w14:textId="080E502A" w:rsidR="003E58BF" w:rsidRDefault="003E58BF">
      <w:pPr>
        <w:rPr>
          <w:rFonts w:ascii="Arial" w:hAnsi="Arial" w:cs="Arial"/>
          <w:b/>
          <w:bCs/>
          <w:sz w:val="32"/>
          <w:szCs w:val="32"/>
        </w:rPr>
      </w:pPr>
    </w:p>
    <w:p w14:paraId="5812D761" w14:textId="40611761" w:rsidR="00B37E67" w:rsidRPr="00E01101" w:rsidRDefault="00BA667C" w:rsidP="00B37E67">
      <w:pPr>
        <w:pStyle w:val="1"/>
        <w:rPr>
          <w:rFonts w:ascii="Arial" w:hAnsi="Arial" w:cs="Arial"/>
        </w:rPr>
      </w:pPr>
      <w:bookmarkStart w:id="358" w:name="_Toc135600472"/>
      <w:bookmarkStart w:id="359" w:name="_Toc143695486"/>
      <w:r w:rsidRPr="59B53618">
        <w:rPr>
          <w:rFonts w:ascii="Arial" w:hAnsi="Arial" w:cs="Arial"/>
        </w:rPr>
        <w:t>Trouble Shooting</w:t>
      </w:r>
      <w:bookmarkEnd w:id="358"/>
      <w:bookmarkEnd w:id="359"/>
    </w:p>
    <w:p w14:paraId="65DD92C1" w14:textId="5E28B4B7" w:rsidR="00B37E67" w:rsidRPr="00E01101" w:rsidRDefault="009F07ED" w:rsidP="00B37E67">
      <w:pPr>
        <w:rPr>
          <w:rFonts w:ascii="Arial" w:hAnsi="Arial" w:cs="Arial"/>
          <w:sz w:val="20"/>
          <w:szCs w:val="20"/>
        </w:rPr>
      </w:pPr>
      <w:r w:rsidRPr="009F07ED">
        <w:rPr>
          <w:rFonts w:ascii="Arial" w:hAnsi="Arial" w:cs="Arial"/>
          <w:sz w:val="20"/>
          <w:szCs w:val="20"/>
        </w:rPr>
        <w:t>If you have any problem that cannot be resolved through this user manual, please contact Customer Support (</w:t>
      </w:r>
      <w:hyperlink r:id="rId69" w:history="1">
        <w:r w:rsidR="00F80F99">
          <w:rPr>
            <w:rStyle w:val="a7"/>
            <w:rFonts w:ascii="Arial" w:hAnsi="Arial" w:cs="Arial"/>
            <w:sz w:val="20"/>
            <w:szCs w:val="20"/>
          </w:rPr>
          <w:t>support@airsmed.com</w:t>
        </w:r>
      </w:hyperlink>
      <w:r w:rsidRPr="00E01101">
        <w:rPr>
          <w:rFonts w:ascii="Arial" w:hAnsi="Arial" w:cs="Arial"/>
          <w:sz w:val="20"/>
          <w:szCs w:val="20"/>
        </w:rPr>
        <w:t>)</w:t>
      </w:r>
      <w:r>
        <w:rPr>
          <w:rFonts w:ascii="Arial" w:hAnsi="Arial" w:cs="Arial"/>
          <w:sz w:val="20"/>
          <w:szCs w:val="20"/>
        </w:rPr>
        <w:t>.</w:t>
      </w:r>
    </w:p>
    <w:tbl>
      <w:tblPr>
        <w:tblStyle w:val="a8"/>
        <w:tblW w:w="0" w:type="auto"/>
        <w:tblLook w:val="04A0" w:firstRow="1" w:lastRow="0" w:firstColumn="1" w:lastColumn="0" w:noHBand="0" w:noVBand="1"/>
      </w:tblPr>
      <w:tblGrid>
        <w:gridCol w:w="1795"/>
        <w:gridCol w:w="3060"/>
        <w:gridCol w:w="4495"/>
      </w:tblGrid>
      <w:tr w:rsidR="00061695" w:rsidRPr="00E01101" w14:paraId="39CA8941" w14:textId="77777777" w:rsidTr="00BB6930">
        <w:trPr>
          <w:trHeight w:val="287"/>
          <w:tblHeader/>
        </w:trPr>
        <w:tc>
          <w:tcPr>
            <w:tcW w:w="1795" w:type="dxa"/>
            <w:shd w:val="clear" w:color="auto" w:fill="D9D9D9" w:themeFill="background1" w:themeFillShade="D9"/>
          </w:tcPr>
          <w:p w14:paraId="0053F33F" w14:textId="18DFB212" w:rsidR="00061695" w:rsidRPr="00E01101" w:rsidRDefault="00061695" w:rsidP="00061695">
            <w:pPr>
              <w:jc w:val="center"/>
              <w:rPr>
                <w:rFonts w:ascii="Arial" w:hAnsi="Arial" w:cs="Arial"/>
              </w:rPr>
            </w:pPr>
            <w:r w:rsidRPr="00293265">
              <w:rPr>
                <w:rFonts w:ascii="Arial" w:hAnsi="Arial" w:cs="Arial"/>
              </w:rPr>
              <w:lastRenderedPageBreak/>
              <w:t>Category</w:t>
            </w:r>
          </w:p>
        </w:tc>
        <w:tc>
          <w:tcPr>
            <w:tcW w:w="3060" w:type="dxa"/>
            <w:shd w:val="clear" w:color="auto" w:fill="D9D9D9" w:themeFill="background1" w:themeFillShade="D9"/>
          </w:tcPr>
          <w:p w14:paraId="2FA77867" w14:textId="37B8F9E4" w:rsidR="00061695" w:rsidRPr="00E01101" w:rsidRDefault="00061695" w:rsidP="00061695">
            <w:pPr>
              <w:jc w:val="center"/>
              <w:rPr>
                <w:rFonts w:ascii="Arial" w:hAnsi="Arial" w:cs="Arial"/>
              </w:rPr>
            </w:pPr>
            <w:r w:rsidRPr="00293265">
              <w:rPr>
                <w:rFonts w:ascii="Arial" w:hAnsi="Arial" w:cs="Arial"/>
              </w:rPr>
              <w:t>Symptom</w:t>
            </w:r>
          </w:p>
        </w:tc>
        <w:tc>
          <w:tcPr>
            <w:tcW w:w="4495" w:type="dxa"/>
            <w:shd w:val="clear" w:color="auto" w:fill="D9D9D9" w:themeFill="background1" w:themeFillShade="D9"/>
          </w:tcPr>
          <w:p w14:paraId="46C2C9F5" w14:textId="09542FCB" w:rsidR="00061695" w:rsidRPr="00E01101" w:rsidRDefault="00061695" w:rsidP="00061695">
            <w:pPr>
              <w:jc w:val="center"/>
              <w:rPr>
                <w:rFonts w:ascii="Arial" w:hAnsi="Arial" w:cs="Arial"/>
              </w:rPr>
            </w:pPr>
            <w:r w:rsidRPr="00293265">
              <w:rPr>
                <w:rFonts w:ascii="Arial" w:hAnsi="Arial" w:cs="Arial"/>
              </w:rPr>
              <w:t>Cause &amp; Measure</w:t>
            </w:r>
          </w:p>
        </w:tc>
      </w:tr>
      <w:tr w:rsidR="00061695" w:rsidRPr="00E01101" w14:paraId="781BC94E" w14:textId="77777777" w:rsidTr="001C1E2B">
        <w:trPr>
          <w:trHeight w:val="287"/>
        </w:trPr>
        <w:tc>
          <w:tcPr>
            <w:tcW w:w="1795" w:type="dxa"/>
            <w:vAlign w:val="center"/>
          </w:tcPr>
          <w:p w14:paraId="7BC5D92A" w14:textId="7B8E8F1B" w:rsidR="00061695" w:rsidRPr="000307DB" w:rsidRDefault="007453D1" w:rsidP="00061695">
            <w:pPr>
              <w:jc w:val="center"/>
              <w:rPr>
                <w:rFonts w:ascii="Arial" w:hAnsi="Arial" w:cs="Arial"/>
                <w:kern w:val="0"/>
                <w:szCs w:val="20"/>
              </w:rPr>
            </w:pPr>
            <w:r w:rsidRPr="000307DB">
              <w:rPr>
                <w:rFonts w:ascii="Arial" w:hAnsi="Arial" w:cs="Arial" w:hint="eastAsia"/>
                <w:kern w:val="0"/>
                <w:szCs w:val="20"/>
              </w:rPr>
              <w:t>I</w:t>
            </w:r>
            <w:r w:rsidRPr="000307DB">
              <w:rPr>
                <w:rFonts w:ascii="Arial" w:hAnsi="Arial" w:cs="Arial"/>
                <w:kern w:val="0"/>
                <w:szCs w:val="20"/>
              </w:rPr>
              <w:t>ntegrity anomaly</w:t>
            </w:r>
          </w:p>
        </w:tc>
        <w:tc>
          <w:tcPr>
            <w:tcW w:w="3060" w:type="dxa"/>
            <w:vAlign w:val="center"/>
          </w:tcPr>
          <w:p w14:paraId="70292B9F" w14:textId="28261016" w:rsidR="00061695" w:rsidRPr="00DC23AD" w:rsidRDefault="00E74F76" w:rsidP="00061695">
            <w:pPr>
              <w:jc w:val="center"/>
              <w:rPr>
                <w:rFonts w:ascii="Arial" w:hAnsi="Arial" w:cs="Arial"/>
                <w:caps/>
                <w:kern w:val="0"/>
                <w:szCs w:val="20"/>
              </w:rPr>
            </w:pPr>
            <w:r w:rsidRPr="00151B58">
              <w:rPr>
                <w:rFonts w:ascii="Arial" w:hAnsi="Arial" w:cs="Arial"/>
                <w:szCs w:val="20"/>
              </w:rPr>
              <w:t>“Integrity test failed” message shows up and SwiftMR service is not executed.</w:t>
            </w:r>
          </w:p>
        </w:tc>
        <w:tc>
          <w:tcPr>
            <w:tcW w:w="4495" w:type="dxa"/>
            <w:vAlign w:val="center"/>
          </w:tcPr>
          <w:p w14:paraId="767B6D44" w14:textId="24E72231" w:rsidR="00061695" w:rsidRPr="000307DB" w:rsidRDefault="00F22EA7" w:rsidP="00CB7772">
            <w:pPr>
              <w:jc w:val="left"/>
              <w:rPr>
                <w:rFonts w:ascii="Arial" w:hAnsi="Arial" w:cs="Arial"/>
                <w:kern w:val="0"/>
                <w:szCs w:val="20"/>
              </w:rPr>
            </w:pPr>
            <w:r w:rsidRPr="000307DB">
              <w:rPr>
                <w:rFonts w:ascii="Arial" w:hAnsi="Arial" w:cs="Arial"/>
                <w:kern w:val="0"/>
                <w:szCs w:val="20"/>
              </w:rPr>
              <w:t>Part of the installation files may be damaged or lost. Reinstall the program or contact the manufacturer.</w:t>
            </w:r>
          </w:p>
        </w:tc>
      </w:tr>
      <w:tr w:rsidR="00061695" w:rsidRPr="00E01101" w14:paraId="5E75360C" w14:textId="77777777" w:rsidTr="001C1E2B">
        <w:trPr>
          <w:trHeight w:val="287"/>
        </w:trPr>
        <w:tc>
          <w:tcPr>
            <w:tcW w:w="1795" w:type="dxa"/>
            <w:vMerge w:val="restart"/>
            <w:vAlign w:val="center"/>
          </w:tcPr>
          <w:p w14:paraId="2A0066DE" w14:textId="62A8DA9F" w:rsidR="00061695" w:rsidRPr="00E01101" w:rsidRDefault="00F22EA7" w:rsidP="00061695">
            <w:pPr>
              <w:jc w:val="center"/>
              <w:rPr>
                <w:rFonts w:ascii="Arial" w:hAnsi="Arial" w:cs="Arial"/>
              </w:rPr>
            </w:pPr>
            <w:r>
              <w:rPr>
                <w:rFonts w:ascii="Arial" w:hAnsi="Arial" w:cs="Arial" w:hint="eastAsia"/>
              </w:rPr>
              <w:t>N</w:t>
            </w:r>
            <w:r>
              <w:rPr>
                <w:rFonts w:ascii="Arial" w:hAnsi="Arial" w:cs="Arial"/>
              </w:rPr>
              <w:t>etwork Connection</w:t>
            </w:r>
          </w:p>
        </w:tc>
        <w:tc>
          <w:tcPr>
            <w:tcW w:w="3060" w:type="dxa"/>
            <w:vAlign w:val="center"/>
          </w:tcPr>
          <w:p w14:paraId="6C772DD5" w14:textId="2CDCDD1B" w:rsidR="00061695" w:rsidRPr="00E01101" w:rsidRDefault="00626953" w:rsidP="00061695">
            <w:pPr>
              <w:jc w:val="center"/>
              <w:rPr>
                <w:rFonts w:ascii="Arial" w:hAnsi="Arial" w:cs="Arial"/>
              </w:rPr>
            </w:pPr>
            <w:r>
              <w:rPr>
                <w:rFonts w:ascii="Arial" w:hAnsi="Arial" w:cs="Arial"/>
                <w:kern w:val="0"/>
                <w:szCs w:val="20"/>
              </w:rPr>
              <w:t>N</w:t>
            </w:r>
            <w:r w:rsidR="00F22EA7" w:rsidRPr="00F22EA7">
              <w:rPr>
                <w:rFonts w:ascii="Arial" w:hAnsi="Arial" w:cs="Arial"/>
                <w:kern w:val="0"/>
                <w:szCs w:val="20"/>
              </w:rPr>
              <w:t>etwork connection</w:t>
            </w:r>
            <w:r w:rsidR="00D86FB8">
              <w:rPr>
                <w:rFonts w:ascii="Arial" w:hAnsi="Arial" w:cs="Arial"/>
                <w:kern w:val="0"/>
                <w:szCs w:val="20"/>
              </w:rPr>
              <w:t xml:space="preserve"> </w:t>
            </w:r>
            <w:r w:rsidR="00944916">
              <w:rPr>
                <w:rFonts w:ascii="Arial" w:hAnsi="Arial" w:cs="Arial"/>
                <w:kern w:val="0"/>
                <w:szCs w:val="20"/>
              </w:rPr>
              <w:br/>
            </w:r>
            <w:r w:rsidR="00D86FB8">
              <w:rPr>
                <w:rFonts w:ascii="Arial" w:hAnsi="Arial" w:cs="Arial"/>
                <w:kern w:val="0"/>
                <w:szCs w:val="20"/>
              </w:rPr>
              <w:t>status icon</w:t>
            </w:r>
            <w:r w:rsidR="00F22EA7" w:rsidRPr="00F22EA7">
              <w:rPr>
                <w:rFonts w:ascii="Arial" w:hAnsi="Arial" w:cs="Arial"/>
                <w:kern w:val="0"/>
                <w:szCs w:val="20"/>
              </w:rPr>
              <w:t xml:space="preserve"> is </w:t>
            </w:r>
            <w:r w:rsidR="00F22EA7">
              <w:t xml:space="preserve"> </w:t>
            </w:r>
            <w:r w:rsidR="00061695" w:rsidRPr="00E01101">
              <w:rPr>
                <w:rFonts w:ascii="Arial" w:hAnsi="Arial" w:cs="Arial"/>
                <w:noProof/>
              </w:rPr>
              <w:drawing>
                <wp:inline distT="0" distB="0" distL="0" distR="0" wp14:anchorId="0789C64B" wp14:editId="769F0897">
                  <wp:extent cx="191179" cy="191629"/>
                  <wp:effectExtent l="0" t="0" r="0" b="0"/>
                  <wp:docPr id="1627619905" name="그림 162761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532" cy="212030"/>
                          </a:xfrm>
                          <a:prstGeom prst="rect">
                            <a:avLst/>
                          </a:prstGeom>
                        </pic:spPr>
                      </pic:pic>
                    </a:graphicData>
                  </a:graphic>
                </wp:inline>
              </w:drawing>
            </w:r>
          </w:p>
        </w:tc>
        <w:tc>
          <w:tcPr>
            <w:tcW w:w="4495" w:type="dxa"/>
            <w:vAlign w:val="center"/>
          </w:tcPr>
          <w:p w14:paraId="332646C1" w14:textId="22A4BB63" w:rsidR="003F156E" w:rsidRPr="00E01101" w:rsidRDefault="00234EE5" w:rsidP="00CB7772">
            <w:pPr>
              <w:jc w:val="left"/>
              <w:rPr>
                <w:rFonts w:ascii="Arial" w:hAnsi="Arial" w:cs="Arial"/>
              </w:rPr>
            </w:pPr>
            <w:r>
              <w:rPr>
                <w:rFonts w:ascii="Arial" w:hAnsi="Arial" w:cs="Arial"/>
                <w:kern w:val="0"/>
                <w:szCs w:val="20"/>
              </w:rPr>
              <w:t>This indicates that there</w:t>
            </w:r>
            <w:r w:rsidR="003F156E" w:rsidRPr="00234EE5">
              <w:rPr>
                <w:rFonts w:ascii="Arial" w:hAnsi="Arial" w:cs="Arial"/>
                <w:kern w:val="0"/>
                <w:szCs w:val="20"/>
              </w:rPr>
              <w:t xml:space="preserve"> is a communication problem between the hospital network and </w:t>
            </w:r>
            <w:r w:rsidR="002206F6">
              <w:rPr>
                <w:rFonts w:ascii="Arial" w:hAnsi="Arial" w:cs="Arial"/>
                <w:kern w:val="0"/>
                <w:szCs w:val="20"/>
              </w:rPr>
              <w:t xml:space="preserve">the </w:t>
            </w:r>
            <w:r w:rsidR="003F156E" w:rsidRPr="00234EE5">
              <w:rPr>
                <w:rFonts w:ascii="Arial" w:hAnsi="Arial" w:cs="Arial"/>
                <w:kern w:val="0"/>
                <w:szCs w:val="20"/>
              </w:rPr>
              <w:t xml:space="preserve">SwiftMR </w:t>
            </w:r>
            <w:r w:rsidR="001E08B9">
              <w:rPr>
                <w:rFonts w:ascii="Arial" w:hAnsi="Arial" w:cs="Arial"/>
                <w:kern w:val="0"/>
                <w:szCs w:val="20"/>
              </w:rPr>
              <w:t>cloud</w:t>
            </w:r>
            <w:r w:rsidR="003F156E" w:rsidRPr="00234EE5">
              <w:rPr>
                <w:rFonts w:ascii="Arial" w:hAnsi="Arial" w:cs="Arial"/>
                <w:kern w:val="0"/>
                <w:szCs w:val="20"/>
              </w:rPr>
              <w:t xml:space="preserve"> server. This may </w:t>
            </w:r>
            <w:r w:rsidR="004A6845">
              <w:rPr>
                <w:rFonts w:ascii="Arial" w:hAnsi="Arial" w:cs="Arial"/>
                <w:kern w:val="0"/>
                <w:szCs w:val="20"/>
              </w:rPr>
              <w:t xml:space="preserve">cause problems in </w:t>
            </w:r>
            <w:r w:rsidR="003F156E" w:rsidRPr="00234EE5">
              <w:rPr>
                <w:rFonts w:ascii="Arial" w:hAnsi="Arial" w:cs="Arial"/>
                <w:kern w:val="0"/>
                <w:szCs w:val="20"/>
              </w:rPr>
              <w:t xml:space="preserve">image processing, </w:t>
            </w:r>
            <w:r w:rsidR="004A6845">
              <w:rPr>
                <w:rFonts w:ascii="Arial" w:hAnsi="Arial" w:cs="Arial"/>
                <w:kern w:val="0"/>
                <w:szCs w:val="20"/>
              </w:rPr>
              <w:t>thus</w:t>
            </w:r>
            <w:r w:rsidR="003F156E" w:rsidRPr="00234EE5">
              <w:rPr>
                <w:rFonts w:ascii="Arial" w:hAnsi="Arial" w:cs="Arial"/>
                <w:kern w:val="0"/>
                <w:szCs w:val="20"/>
              </w:rPr>
              <w:t xml:space="preserve"> contact </w:t>
            </w:r>
            <w:r w:rsidR="00026DD9" w:rsidRPr="00151B58">
              <w:rPr>
                <w:rFonts w:ascii="Arial" w:hAnsi="Arial" w:cs="Arial"/>
                <w:b/>
                <w:szCs w:val="20"/>
              </w:rPr>
              <w:t>AIRS Medical</w:t>
            </w:r>
            <w:r w:rsidR="003F156E" w:rsidRPr="00234EE5">
              <w:rPr>
                <w:rFonts w:ascii="Arial" w:hAnsi="Arial" w:cs="Arial"/>
                <w:kern w:val="0"/>
                <w:szCs w:val="20"/>
              </w:rPr>
              <w:t xml:space="preserve"> or </w:t>
            </w:r>
            <w:r w:rsidR="004A6845">
              <w:rPr>
                <w:rFonts w:ascii="Arial" w:hAnsi="Arial" w:cs="Arial"/>
                <w:kern w:val="0"/>
                <w:szCs w:val="20"/>
              </w:rPr>
              <w:t xml:space="preserve">the </w:t>
            </w:r>
            <w:r w:rsidR="003F156E" w:rsidRPr="00234EE5">
              <w:rPr>
                <w:rFonts w:ascii="Arial" w:hAnsi="Arial" w:cs="Arial"/>
                <w:kern w:val="0"/>
                <w:szCs w:val="20"/>
              </w:rPr>
              <w:t>manufacturer.</w:t>
            </w:r>
          </w:p>
        </w:tc>
      </w:tr>
      <w:tr w:rsidR="00061695" w:rsidRPr="00E01101" w14:paraId="7802733B" w14:textId="77777777" w:rsidTr="001C1E2B">
        <w:trPr>
          <w:trHeight w:val="287"/>
        </w:trPr>
        <w:tc>
          <w:tcPr>
            <w:tcW w:w="1795" w:type="dxa"/>
            <w:vMerge/>
            <w:vAlign w:val="center"/>
          </w:tcPr>
          <w:p w14:paraId="51A765B1" w14:textId="77777777" w:rsidR="00061695" w:rsidRPr="00E01101" w:rsidRDefault="00061695" w:rsidP="00061695">
            <w:pPr>
              <w:jc w:val="center"/>
              <w:rPr>
                <w:rFonts w:ascii="Arial" w:hAnsi="Arial" w:cs="Arial"/>
              </w:rPr>
            </w:pPr>
          </w:p>
        </w:tc>
        <w:tc>
          <w:tcPr>
            <w:tcW w:w="3060" w:type="dxa"/>
            <w:vAlign w:val="center"/>
          </w:tcPr>
          <w:p w14:paraId="1DF51065" w14:textId="5E0AC7C4" w:rsidR="00061695" w:rsidRPr="00E01101" w:rsidRDefault="0004211F" w:rsidP="00061695">
            <w:pPr>
              <w:jc w:val="center"/>
              <w:rPr>
                <w:rFonts w:ascii="Arial" w:hAnsi="Arial" w:cs="Arial"/>
                <w:color w:val="000000" w:themeColor="text1"/>
              </w:rPr>
            </w:pPr>
            <w:r>
              <w:rPr>
                <w:rFonts w:ascii="Arial" w:hAnsi="Arial" w:cs="Arial"/>
                <w:color w:val="000000" w:themeColor="text1"/>
              </w:rPr>
              <w:t>A</w:t>
            </w:r>
            <w:r w:rsidRPr="00293265">
              <w:rPr>
                <w:rFonts w:ascii="Arial" w:hAnsi="Arial" w:cs="Arial"/>
                <w:color w:val="000000" w:themeColor="text1"/>
              </w:rPr>
              <w:t>utomat</w:t>
            </w:r>
            <w:r w:rsidR="00FA19CD">
              <w:rPr>
                <w:rFonts w:ascii="Arial" w:hAnsi="Arial" w:cs="Arial"/>
                <w:color w:val="000000" w:themeColor="text1"/>
              </w:rPr>
              <w:t>ically</w:t>
            </w:r>
            <w:r w:rsidRPr="00293265">
              <w:rPr>
                <w:rFonts w:ascii="Arial" w:hAnsi="Arial" w:cs="Arial"/>
                <w:color w:val="000000" w:themeColor="text1"/>
              </w:rPr>
              <w:t xml:space="preserve"> lo</w:t>
            </w:r>
            <w:r w:rsidR="00FA19CD">
              <w:rPr>
                <w:rFonts w:ascii="Arial" w:hAnsi="Arial" w:cs="Arial"/>
                <w:color w:val="000000" w:themeColor="text1"/>
              </w:rPr>
              <w:t>g</w:t>
            </w:r>
            <w:r w:rsidRPr="00293265">
              <w:rPr>
                <w:rFonts w:ascii="Arial" w:hAnsi="Arial" w:cs="Arial"/>
                <w:color w:val="000000" w:themeColor="text1"/>
              </w:rPr>
              <w:t>g</w:t>
            </w:r>
            <w:r w:rsidR="00FA19CD">
              <w:rPr>
                <w:rFonts w:ascii="Arial" w:hAnsi="Arial" w:cs="Arial"/>
                <w:color w:val="000000" w:themeColor="text1"/>
              </w:rPr>
              <w:t xml:space="preserve">ed </w:t>
            </w:r>
            <w:r w:rsidRPr="00293265">
              <w:rPr>
                <w:rFonts w:ascii="Arial" w:hAnsi="Arial" w:cs="Arial"/>
                <w:color w:val="000000" w:themeColor="text1"/>
              </w:rPr>
              <w:t xml:space="preserve">out even </w:t>
            </w:r>
            <w:r>
              <w:rPr>
                <w:rFonts w:ascii="Arial" w:hAnsi="Arial" w:cs="Arial"/>
                <w:color w:val="000000" w:themeColor="text1"/>
              </w:rPr>
              <w:t xml:space="preserve">when </w:t>
            </w:r>
            <w:r w:rsidRPr="00293265">
              <w:rPr>
                <w:rFonts w:ascii="Arial" w:hAnsi="Arial" w:cs="Arial"/>
                <w:color w:val="000000" w:themeColor="text1"/>
              </w:rPr>
              <w:t>the set time for automatic logout has not elapsed.</w:t>
            </w:r>
          </w:p>
        </w:tc>
        <w:tc>
          <w:tcPr>
            <w:tcW w:w="4495" w:type="dxa"/>
            <w:vAlign w:val="center"/>
          </w:tcPr>
          <w:p w14:paraId="5D82A50B" w14:textId="1165D450" w:rsidR="00953AEA" w:rsidRPr="00E01101" w:rsidRDefault="00E57113" w:rsidP="00CB7772">
            <w:pPr>
              <w:jc w:val="left"/>
              <w:rPr>
                <w:rFonts w:ascii="Arial" w:hAnsi="Arial" w:cs="Arial"/>
              </w:rPr>
            </w:pPr>
            <w:r w:rsidRPr="00E57113">
              <w:rPr>
                <w:rFonts w:ascii="Arial" w:hAnsi="Arial" w:cs="Arial"/>
                <w:kern w:val="0"/>
                <w:szCs w:val="20"/>
              </w:rPr>
              <w:t xml:space="preserve">There </w:t>
            </w:r>
            <w:r w:rsidR="00AD59A9">
              <w:rPr>
                <w:rFonts w:ascii="Arial" w:hAnsi="Arial" w:cs="Arial"/>
                <w:kern w:val="0"/>
                <w:szCs w:val="20"/>
              </w:rPr>
              <w:t>may be</w:t>
            </w:r>
            <w:r w:rsidRPr="00E57113">
              <w:rPr>
                <w:rFonts w:ascii="Arial" w:hAnsi="Arial" w:cs="Arial"/>
                <w:kern w:val="0"/>
                <w:szCs w:val="20"/>
              </w:rPr>
              <w:t xml:space="preserve"> a problem with the Internet connection </w:t>
            </w:r>
            <w:r w:rsidR="009C5B31">
              <w:rPr>
                <w:rFonts w:ascii="Arial" w:hAnsi="Arial" w:cs="Arial"/>
                <w:kern w:val="0"/>
                <w:szCs w:val="20"/>
              </w:rPr>
              <w:t>of</w:t>
            </w:r>
            <w:r w:rsidRPr="00E57113">
              <w:rPr>
                <w:rFonts w:ascii="Arial" w:hAnsi="Arial" w:cs="Arial"/>
                <w:kern w:val="0"/>
                <w:szCs w:val="20"/>
              </w:rPr>
              <w:t xml:space="preserve"> the PC where the </w:t>
            </w:r>
            <w:r w:rsidR="0043156E">
              <w:rPr>
                <w:rFonts w:ascii="Arial" w:hAnsi="Arial" w:cs="Arial"/>
                <w:kern w:val="0"/>
                <w:szCs w:val="20"/>
              </w:rPr>
              <w:t>Client Application</w:t>
            </w:r>
            <w:r w:rsidRPr="00E57113">
              <w:rPr>
                <w:rFonts w:ascii="Arial" w:hAnsi="Arial" w:cs="Arial"/>
                <w:kern w:val="0"/>
                <w:szCs w:val="20"/>
              </w:rPr>
              <w:t xml:space="preserve"> is installed. Check the Internet connection </w:t>
            </w:r>
            <w:r w:rsidR="00E43AC6">
              <w:rPr>
                <w:rFonts w:ascii="Arial" w:hAnsi="Arial" w:cs="Arial"/>
                <w:kern w:val="0"/>
                <w:szCs w:val="20"/>
              </w:rPr>
              <w:t>of</w:t>
            </w:r>
            <w:r w:rsidRPr="00E57113">
              <w:rPr>
                <w:rFonts w:ascii="Arial" w:hAnsi="Arial" w:cs="Arial"/>
                <w:kern w:val="0"/>
                <w:szCs w:val="20"/>
              </w:rPr>
              <w:t xml:space="preserve"> your PC.</w:t>
            </w:r>
          </w:p>
        </w:tc>
      </w:tr>
      <w:tr w:rsidR="00E96303" w:rsidRPr="00E01101" w14:paraId="5D509088" w14:textId="77777777" w:rsidTr="001C1E2B">
        <w:trPr>
          <w:trHeight w:val="287"/>
        </w:trPr>
        <w:tc>
          <w:tcPr>
            <w:tcW w:w="1795" w:type="dxa"/>
            <w:vMerge w:val="restart"/>
            <w:vAlign w:val="center"/>
          </w:tcPr>
          <w:p w14:paraId="110B8F47" w14:textId="4D5BAF38" w:rsidR="00E96303" w:rsidRPr="00E01101" w:rsidRDefault="00E96303" w:rsidP="00E96303">
            <w:pPr>
              <w:jc w:val="center"/>
              <w:rPr>
                <w:rFonts w:ascii="Arial" w:hAnsi="Arial" w:cs="Arial"/>
              </w:rPr>
            </w:pPr>
            <w:r w:rsidRPr="00293265">
              <w:rPr>
                <w:rFonts w:ascii="Arial" w:hAnsi="Arial" w:cs="Arial"/>
              </w:rPr>
              <w:t>Worklist Synchronization</w:t>
            </w:r>
          </w:p>
        </w:tc>
        <w:tc>
          <w:tcPr>
            <w:tcW w:w="3060" w:type="dxa"/>
            <w:vMerge w:val="restart"/>
            <w:vAlign w:val="center"/>
          </w:tcPr>
          <w:p w14:paraId="03845F8D" w14:textId="366A3946" w:rsidR="00E96303" w:rsidRPr="00E01101" w:rsidRDefault="00B604F9" w:rsidP="00E96303">
            <w:pPr>
              <w:jc w:val="center"/>
              <w:rPr>
                <w:rFonts w:ascii="Arial" w:hAnsi="Arial" w:cs="Arial"/>
              </w:rPr>
            </w:pPr>
            <w:r w:rsidRPr="00B604F9">
              <w:rPr>
                <w:rFonts w:ascii="Arial" w:hAnsi="Arial" w:cs="Arial"/>
              </w:rPr>
              <w:t>MR image</w:t>
            </w:r>
            <w:r>
              <w:rPr>
                <w:rFonts w:ascii="Arial" w:hAnsi="Arial" w:cs="Arial"/>
              </w:rPr>
              <w:t>s</w:t>
            </w:r>
            <w:r w:rsidRPr="00B604F9">
              <w:rPr>
                <w:rFonts w:ascii="Arial" w:hAnsi="Arial" w:cs="Arial"/>
              </w:rPr>
              <w:t xml:space="preserve"> that ha</w:t>
            </w:r>
            <w:r>
              <w:rPr>
                <w:rFonts w:ascii="Arial" w:hAnsi="Arial" w:cs="Arial"/>
              </w:rPr>
              <w:t>ve</w:t>
            </w:r>
            <w:r w:rsidRPr="00B604F9">
              <w:rPr>
                <w:rFonts w:ascii="Arial" w:hAnsi="Arial" w:cs="Arial"/>
              </w:rPr>
              <w:t xml:space="preserve"> been </w:t>
            </w:r>
            <w:r>
              <w:rPr>
                <w:rFonts w:ascii="Arial" w:hAnsi="Arial" w:cs="Arial"/>
              </w:rPr>
              <w:t>scanned</w:t>
            </w:r>
            <w:r w:rsidRPr="00B604F9">
              <w:rPr>
                <w:rFonts w:ascii="Arial" w:hAnsi="Arial" w:cs="Arial"/>
              </w:rPr>
              <w:t xml:space="preserve"> </w:t>
            </w:r>
            <w:r>
              <w:rPr>
                <w:rFonts w:ascii="Arial" w:hAnsi="Arial" w:cs="Arial"/>
              </w:rPr>
              <w:t>are</w:t>
            </w:r>
            <w:r w:rsidRPr="00B604F9">
              <w:rPr>
                <w:rFonts w:ascii="Arial" w:hAnsi="Arial" w:cs="Arial"/>
              </w:rPr>
              <w:t xml:space="preserve"> not imported into the SwiftMR worklist</w:t>
            </w:r>
          </w:p>
        </w:tc>
        <w:tc>
          <w:tcPr>
            <w:tcW w:w="4495" w:type="dxa"/>
            <w:vAlign w:val="center"/>
          </w:tcPr>
          <w:p w14:paraId="5C2046FF" w14:textId="1A672CFF" w:rsidR="00E96303" w:rsidRPr="00E01101" w:rsidRDefault="008335C3" w:rsidP="00CB7772">
            <w:pPr>
              <w:jc w:val="left"/>
              <w:rPr>
                <w:rFonts w:ascii="Arial" w:hAnsi="Arial" w:cs="Arial"/>
              </w:rPr>
            </w:pPr>
            <w:r>
              <w:rPr>
                <w:rFonts w:ascii="Arial" w:hAnsi="Arial" w:cs="Arial"/>
              </w:rPr>
              <w:t xml:space="preserve">This may be </w:t>
            </w:r>
            <w:r w:rsidR="00587C74">
              <w:rPr>
                <w:rFonts w:ascii="Arial" w:hAnsi="Arial" w:cs="Arial"/>
              </w:rPr>
              <w:t>be</w:t>
            </w:r>
            <w:r>
              <w:rPr>
                <w:rFonts w:ascii="Arial" w:hAnsi="Arial" w:cs="Arial"/>
              </w:rPr>
              <w:t xml:space="preserve">cause </w:t>
            </w:r>
            <w:r w:rsidR="002E03A7">
              <w:rPr>
                <w:rFonts w:ascii="Arial" w:hAnsi="Arial" w:cs="Arial"/>
              </w:rPr>
              <w:t xml:space="preserve">the applicable </w:t>
            </w:r>
            <w:r w:rsidRPr="008335C3">
              <w:rPr>
                <w:rFonts w:ascii="Arial" w:hAnsi="Arial" w:cs="Arial"/>
              </w:rPr>
              <w:t>MR</w:t>
            </w:r>
            <w:r w:rsidR="003379DF">
              <w:rPr>
                <w:rFonts w:ascii="Arial" w:hAnsi="Arial" w:cs="Arial"/>
              </w:rPr>
              <w:t xml:space="preserve"> Device</w:t>
            </w:r>
            <w:r w:rsidRPr="008335C3">
              <w:rPr>
                <w:rFonts w:ascii="Arial" w:hAnsi="Arial" w:cs="Arial"/>
              </w:rPr>
              <w:t xml:space="preserve"> is not connected to SwiftMR.</w:t>
            </w:r>
            <w:r w:rsidR="003379DF">
              <w:rPr>
                <w:rFonts w:ascii="Arial" w:hAnsi="Arial" w:cs="Arial"/>
              </w:rPr>
              <w:t xml:space="preserve"> Check the device settings at </w:t>
            </w:r>
            <w:r w:rsidR="003379DF" w:rsidRPr="00E01101">
              <w:rPr>
                <w:rFonts w:ascii="Arial" w:hAnsi="Arial" w:cs="Arial"/>
              </w:rPr>
              <w:t xml:space="preserve">[Settings </w:t>
            </w:r>
            <w:r w:rsidR="003379DF">
              <w:t>→</w:t>
            </w:r>
            <w:r w:rsidR="003379DF" w:rsidRPr="00E01101">
              <w:rPr>
                <w:rFonts w:ascii="Arial" w:hAnsi="Arial" w:cs="Arial"/>
              </w:rPr>
              <w:t xml:space="preserve"> Device]</w:t>
            </w:r>
            <w:r w:rsidR="003379DF">
              <w:rPr>
                <w:rFonts w:ascii="Arial" w:hAnsi="Arial" w:cs="Arial"/>
              </w:rPr>
              <w:t>.</w:t>
            </w:r>
          </w:p>
        </w:tc>
      </w:tr>
      <w:tr w:rsidR="00E96303" w:rsidRPr="00E01101" w14:paraId="5380742F" w14:textId="77777777" w:rsidTr="001C1E2B">
        <w:trPr>
          <w:trHeight w:val="287"/>
        </w:trPr>
        <w:tc>
          <w:tcPr>
            <w:tcW w:w="1795" w:type="dxa"/>
            <w:vMerge/>
            <w:vAlign w:val="center"/>
          </w:tcPr>
          <w:p w14:paraId="76C5A0D2" w14:textId="77777777" w:rsidR="00E96303" w:rsidRPr="00E01101" w:rsidRDefault="00E96303" w:rsidP="00E96303">
            <w:pPr>
              <w:jc w:val="center"/>
              <w:rPr>
                <w:rFonts w:ascii="Arial" w:hAnsi="Arial" w:cs="Arial"/>
              </w:rPr>
            </w:pPr>
          </w:p>
        </w:tc>
        <w:tc>
          <w:tcPr>
            <w:tcW w:w="3060" w:type="dxa"/>
            <w:vMerge/>
            <w:vAlign w:val="center"/>
          </w:tcPr>
          <w:p w14:paraId="16B79C51" w14:textId="77777777" w:rsidR="00E96303" w:rsidRPr="00E01101" w:rsidRDefault="00E96303" w:rsidP="00E96303">
            <w:pPr>
              <w:jc w:val="center"/>
              <w:rPr>
                <w:rFonts w:ascii="Arial" w:hAnsi="Arial" w:cs="Arial"/>
              </w:rPr>
            </w:pPr>
          </w:p>
        </w:tc>
        <w:tc>
          <w:tcPr>
            <w:tcW w:w="4495" w:type="dxa"/>
            <w:vAlign w:val="center"/>
          </w:tcPr>
          <w:p w14:paraId="6B9F25F7" w14:textId="79A57306" w:rsidR="00E96303" w:rsidRPr="00E01101" w:rsidRDefault="002E03A7" w:rsidP="00CB7772">
            <w:pPr>
              <w:jc w:val="left"/>
              <w:rPr>
                <w:rFonts w:ascii="Arial" w:hAnsi="Arial" w:cs="Arial"/>
              </w:rPr>
            </w:pPr>
            <w:r>
              <w:rPr>
                <w:rFonts w:ascii="Arial" w:hAnsi="Arial" w:cs="Arial"/>
              </w:rPr>
              <w:t xml:space="preserve">This may be because the Protocol Name used in the MR scan </w:t>
            </w:r>
            <w:r w:rsidR="007A01F0">
              <w:rPr>
                <w:rFonts w:ascii="Arial" w:hAnsi="Arial" w:cs="Arial"/>
              </w:rPr>
              <w:t>is different from the</w:t>
            </w:r>
            <w:r w:rsidR="00CB7772">
              <w:rPr>
                <w:rFonts w:ascii="Arial" w:hAnsi="Arial" w:cs="Arial"/>
              </w:rPr>
              <w:t xml:space="preserve"> one</w:t>
            </w:r>
            <w:r w:rsidR="007A01F0">
              <w:rPr>
                <w:rFonts w:ascii="Arial" w:hAnsi="Arial" w:cs="Arial"/>
              </w:rPr>
              <w:t xml:space="preserve"> registered </w:t>
            </w:r>
            <w:r w:rsidR="00CB7772">
              <w:rPr>
                <w:rFonts w:ascii="Arial" w:hAnsi="Arial" w:cs="Arial"/>
              </w:rPr>
              <w:t xml:space="preserve">in the </w:t>
            </w:r>
            <w:r w:rsidR="007A01F0">
              <w:rPr>
                <w:rFonts w:ascii="Arial" w:hAnsi="Arial" w:cs="Arial"/>
              </w:rPr>
              <w:t>protocol settings.</w:t>
            </w:r>
            <w:r w:rsidR="00CB7772">
              <w:rPr>
                <w:rFonts w:ascii="Arial" w:hAnsi="Arial" w:cs="Arial"/>
              </w:rPr>
              <w:t xml:space="preserve"> Check the protocol settings at </w:t>
            </w:r>
            <w:r w:rsidR="00CB7772" w:rsidRPr="00E01101">
              <w:rPr>
                <w:rFonts w:ascii="Arial" w:hAnsi="Arial" w:cs="Arial"/>
              </w:rPr>
              <w:t xml:space="preserve">[Settings </w:t>
            </w:r>
            <w:r w:rsidR="00CB7772">
              <w:t>→</w:t>
            </w:r>
            <w:r w:rsidR="00CB7772" w:rsidRPr="00E01101">
              <w:rPr>
                <w:rFonts w:ascii="Arial" w:hAnsi="Arial" w:cs="Arial"/>
              </w:rPr>
              <w:t xml:space="preserve"> </w:t>
            </w:r>
            <w:r w:rsidR="00CB7772">
              <w:rPr>
                <w:rFonts w:ascii="Arial" w:hAnsi="Arial" w:cs="Arial"/>
              </w:rPr>
              <w:t>Protocol</w:t>
            </w:r>
            <w:r w:rsidR="00CB7772" w:rsidRPr="00E01101">
              <w:rPr>
                <w:rFonts w:ascii="Arial" w:hAnsi="Arial" w:cs="Arial"/>
              </w:rPr>
              <w:t>]</w:t>
            </w:r>
            <w:r w:rsidR="00CB7772">
              <w:rPr>
                <w:rFonts w:ascii="Arial" w:hAnsi="Arial" w:cs="Arial"/>
              </w:rPr>
              <w:t>.</w:t>
            </w:r>
          </w:p>
        </w:tc>
      </w:tr>
    </w:tbl>
    <w:p w14:paraId="2FC62438" w14:textId="15B94813" w:rsidR="00811E4C" w:rsidRDefault="00B37E67" w:rsidP="00811E4C">
      <w:pPr>
        <w:rPr>
          <w:rFonts w:ascii="Arial" w:hAnsi="Arial" w:cs="Arial"/>
        </w:rPr>
      </w:pPr>
      <w:r w:rsidRPr="00E01101">
        <w:rPr>
          <w:rFonts w:ascii="Arial" w:hAnsi="Arial" w:cs="Arial"/>
        </w:rPr>
        <w:t xml:space="preserve"> </w:t>
      </w:r>
    </w:p>
    <w:tbl>
      <w:tblPr>
        <w:tblStyle w:val="1-3"/>
        <w:tblW w:w="0" w:type="auto"/>
        <w:tblLook w:val="04A0" w:firstRow="1" w:lastRow="0" w:firstColumn="1" w:lastColumn="0" w:noHBand="0" w:noVBand="1"/>
      </w:tblPr>
      <w:tblGrid>
        <w:gridCol w:w="1435"/>
        <w:gridCol w:w="7915"/>
      </w:tblGrid>
      <w:tr w:rsidR="00811E4C" w:rsidRPr="00293265" w14:paraId="40CB90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nil"/>
              <w:bottom w:val="single" w:sz="4" w:space="0" w:color="auto"/>
              <w:right w:val="nil"/>
            </w:tcBorders>
          </w:tcPr>
          <w:p w14:paraId="5F6844EB" w14:textId="77777777" w:rsidR="00811E4C" w:rsidRPr="00293265" w:rsidRDefault="00811E4C">
            <w:pPr>
              <w:jc w:val="center"/>
              <w:rPr>
                <w:rFonts w:ascii="Arial" w:hAnsi="Arial" w:cs="Arial"/>
                <w:noProof/>
              </w:rPr>
            </w:pPr>
            <w:r>
              <w:rPr>
                <w:noProof/>
              </w:rPr>
              <w:drawing>
                <wp:inline distT="0" distB="0" distL="0" distR="0" wp14:anchorId="2DBB67C2" wp14:editId="09884C14">
                  <wp:extent cx="332509" cy="323008"/>
                  <wp:effectExtent l="0" t="0" r="0" b="1270"/>
                  <wp:docPr id="1538209446" name="그림 153820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9446" name="shape1026"/>
                          <pic:cNvPicPr/>
                        </pic:nvPicPr>
                        <pic:blipFill>
                          <a:blip r:embed="rId17">
                            <a:extLst>
                              <a:ext uri="{28A0092B-C50C-407E-A947-70E740481C1C}">
                                <a14:useLocalDpi xmlns:a14="http://schemas.microsoft.com/office/drawing/2010/main" val="0"/>
                              </a:ext>
                            </a:extLst>
                          </a:blip>
                          <a:stretch>
                            <a:fillRect/>
                          </a:stretch>
                        </pic:blipFill>
                        <pic:spPr>
                          <a:xfrm>
                            <a:off x="0" y="0"/>
                            <a:ext cx="332509" cy="323008"/>
                          </a:xfrm>
                          <a:prstGeom prst="rect">
                            <a:avLst/>
                          </a:prstGeom>
                        </pic:spPr>
                      </pic:pic>
                    </a:graphicData>
                  </a:graphic>
                </wp:inline>
              </w:drawing>
            </w:r>
          </w:p>
        </w:tc>
        <w:tc>
          <w:tcPr>
            <w:tcW w:w="7915" w:type="dxa"/>
            <w:tcBorders>
              <w:top w:val="single" w:sz="4" w:space="0" w:color="auto"/>
              <w:left w:val="nil"/>
              <w:bottom w:val="single" w:sz="4" w:space="0" w:color="auto"/>
              <w:right w:val="nil"/>
            </w:tcBorders>
          </w:tcPr>
          <w:p w14:paraId="3E28DDA3" w14:textId="04B3702B" w:rsidR="00811E4C" w:rsidRPr="00293265" w:rsidRDefault="00811E4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93265">
              <w:rPr>
                <w:rFonts w:ascii="Arial" w:hAnsi="Arial" w:cs="Arial"/>
                <w:sz w:val="20"/>
                <w:szCs w:val="20"/>
              </w:rPr>
              <w:t xml:space="preserve">Caution: </w:t>
            </w:r>
            <w:r>
              <w:rPr>
                <w:rFonts w:ascii="Arial" w:hAnsi="Arial" w:cs="Arial"/>
                <w:b w:val="0"/>
                <w:bCs w:val="0"/>
                <w:sz w:val="20"/>
                <w:szCs w:val="20"/>
              </w:rPr>
              <w:t>A</w:t>
            </w:r>
            <w:r w:rsidRPr="00293265">
              <w:rPr>
                <w:rFonts w:ascii="Arial" w:hAnsi="Arial" w:cs="Arial"/>
                <w:b w:val="0"/>
                <w:bCs w:val="0"/>
                <w:sz w:val="20"/>
                <w:szCs w:val="20"/>
              </w:rPr>
              <w:t xml:space="preserve">ll activity and system logs of SwiftMR </w:t>
            </w:r>
            <w:r>
              <w:rPr>
                <w:rFonts w:ascii="Arial" w:hAnsi="Arial" w:cs="Arial"/>
                <w:b w:val="0"/>
                <w:bCs w:val="0"/>
                <w:sz w:val="20"/>
                <w:szCs w:val="20"/>
              </w:rPr>
              <w:t>are</w:t>
            </w:r>
            <w:r w:rsidRPr="00293265">
              <w:rPr>
                <w:rFonts w:ascii="Arial" w:hAnsi="Arial" w:cs="Arial"/>
                <w:b w:val="0"/>
                <w:bCs w:val="0"/>
                <w:sz w:val="20"/>
                <w:szCs w:val="20"/>
              </w:rPr>
              <w:t xml:space="preserve"> stored and archived.</w:t>
            </w:r>
          </w:p>
        </w:tc>
      </w:tr>
    </w:tbl>
    <w:p w14:paraId="0C06FD63" w14:textId="09699EA3" w:rsidR="00B37E67" w:rsidRPr="00E01101" w:rsidRDefault="00811E4C" w:rsidP="00B37E67">
      <w:pPr>
        <w:rPr>
          <w:rFonts w:ascii="Arial" w:hAnsi="Arial" w:cs="Arial"/>
        </w:rPr>
      </w:pPr>
      <w:r w:rsidRPr="00293265">
        <w:rPr>
          <w:rFonts w:ascii="Arial" w:hAnsi="Arial" w:cs="Arial"/>
        </w:rPr>
        <w:t xml:space="preserve"> </w:t>
      </w:r>
    </w:p>
    <w:p w14:paraId="062AFEA4" w14:textId="77777777" w:rsidR="00D61BB0" w:rsidRDefault="00D61BB0">
      <w:pPr>
        <w:rPr>
          <w:rFonts w:ascii="Arial" w:hAnsi="Arial" w:cs="Arial"/>
          <w:b/>
          <w:bCs/>
          <w:sz w:val="32"/>
          <w:szCs w:val="32"/>
        </w:rPr>
      </w:pPr>
      <w:r>
        <w:rPr>
          <w:rFonts w:ascii="Arial" w:hAnsi="Arial" w:cs="Arial"/>
        </w:rPr>
        <w:br w:type="page"/>
      </w:r>
    </w:p>
    <w:p w14:paraId="56988C7D" w14:textId="6E95DC22" w:rsidR="00B37E67" w:rsidRPr="00E01101" w:rsidRDefault="00DD1966" w:rsidP="00B37E67">
      <w:pPr>
        <w:pStyle w:val="1"/>
        <w:rPr>
          <w:rFonts w:ascii="Arial" w:hAnsi="Arial" w:cs="Arial"/>
        </w:rPr>
      </w:pPr>
      <w:bookmarkStart w:id="360" w:name="_Toc135600473"/>
      <w:bookmarkStart w:id="361" w:name="_Toc143695487"/>
      <w:r>
        <w:rPr>
          <w:rFonts w:ascii="Arial" w:hAnsi="Arial" w:cs="Arial" w:hint="eastAsia"/>
        </w:rPr>
        <w:lastRenderedPageBreak/>
        <w:t>M</w:t>
      </w:r>
      <w:r>
        <w:rPr>
          <w:rFonts w:ascii="Arial" w:hAnsi="Arial" w:cs="Arial"/>
        </w:rPr>
        <w:t>aintenance</w:t>
      </w:r>
      <w:bookmarkEnd w:id="360"/>
      <w:bookmarkEnd w:id="361"/>
    </w:p>
    <w:p w14:paraId="081F3840" w14:textId="77777777" w:rsidR="000E3919" w:rsidRDefault="000E3919" w:rsidP="000E3919">
      <w:pPr>
        <w:rPr>
          <w:rFonts w:ascii="Arial" w:hAnsi="Arial" w:cs="Arial"/>
          <w:sz w:val="20"/>
          <w:szCs w:val="20"/>
        </w:rPr>
      </w:pPr>
      <w:r w:rsidRPr="00293265">
        <w:rPr>
          <w:rFonts w:ascii="Arial" w:hAnsi="Arial" w:cs="Arial"/>
          <w:sz w:val="20"/>
          <w:szCs w:val="20"/>
        </w:rPr>
        <w:t>Before us</w:t>
      </w:r>
      <w:r>
        <w:rPr>
          <w:rFonts w:ascii="Arial" w:hAnsi="Arial" w:cs="Arial"/>
          <w:sz w:val="20"/>
          <w:szCs w:val="20"/>
        </w:rPr>
        <w:t>ing</w:t>
      </w:r>
      <w:r w:rsidRPr="00293265">
        <w:rPr>
          <w:rFonts w:ascii="Arial" w:hAnsi="Arial" w:cs="Arial"/>
          <w:sz w:val="20"/>
          <w:szCs w:val="20"/>
        </w:rPr>
        <w:t xml:space="preserve"> SwiftMR, please check to see if Daily QC </w:t>
      </w:r>
      <w:r>
        <w:rPr>
          <w:rFonts w:ascii="Arial" w:hAnsi="Arial" w:cs="Arial"/>
          <w:sz w:val="20"/>
          <w:szCs w:val="20"/>
        </w:rPr>
        <w:t>has been</w:t>
      </w:r>
      <w:r w:rsidRPr="00293265">
        <w:rPr>
          <w:rFonts w:ascii="Arial" w:hAnsi="Arial" w:cs="Arial"/>
          <w:sz w:val="20"/>
          <w:szCs w:val="20"/>
        </w:rPr>
        <w:t xml:space="preserve"> completed successfully. </w:t>
      </w:r>
      <w:r>
        <w:rPr>
          <w:rFonts w:ascii="Arial" w:hAnsi="Arial" w:cs="Arial"/>
          <w:sz w:val="20"/>
          <w:szCs w:val="20"/>
        </w:rPr>
        <w:t xml:space="preserve">When </w:t>
      </w:r>
      <w:r w:rsidRPr="00293265">
        <w:rPr>
          <w:rFonts w:ascii="Arial" w:hAnsi="Arial" w:cs="Arial"/>
          <w:sz w:val="20"/>
          <w:szCs w:val="20"/>
        </w:rPr>
        <w:t>a problem</w:t>
      </w:r>
      <w:r>
        <w:rPr>
          <w:rFonts w:ascii="Arial" w:hAnsi="Arial" w:cs="Arial"/>
          <w:sz w:val="20"/>
          <w:szCs w:val="20"/>
        </w:rPr>
        <w:t xml:space="preserve"> is detected during use</w:t>
      </w:r>
      <w:r w:rsidRPr="00293265">
        <w:rPr>
          <w:rFonts w:ascii="Arial" w:hAnsi="Arial" w:cs="Arial"/>
          <w:sz w:val="20"/>
          <w:szCs w:val="20"/>
        </w:rPr>
        <w:t xml:space="preserve">, the system </w:t>
      </w:r>
      <w:r>
        <w:rPr>
          <w:rFonts w:ascii="Arial" w:hAnsi="Arial" w:cs="Arial"/>
          <w:sz w:val="20"/>
          <w:szCs w:val="20"/>
        </w:rPr>
        <w:t>will utilize the latest QC logs for conducting an abnormality check.</w:t>
      </w:r>
    </w:p>
    <w:p w14:paraId="30BDB22A" w14:textId="77777777" w:rsidR="000E3919" w:rsidRPr="000E3919" w:rsidRDefault="000E3919" w:rsidP="000E3919">
      <w:pPr>
        <w:rPr>
          <w:rFonts w:ascii="Arial" w:hAnsi="Arial" w:cs="Arial"/>
          <w:sz w:val="20"/>
          <w:szCs w:val="20"/>
        </w:rPr>
      </w:pPr>
      <w:r w:rsidRPr="00293265" w:rsidDel="00F22C46">
        <w:rPr>
          <w:rFonts w:ascii="Arial" w:hAnsi="Arial" w:cs="Arial"/>
          <w:sz w:val="20"/>
          <w:szCs w:val="20"/>
        </w:rPr>
        <w:t xml:space="preserve">To </w:t>
      </w:r>
      <w:r w:rsidRPr="00293265">
        <w:rPr>
          <w:rFonts w:ascii="Arial" w:hAnsi="Arial" w:cs="Arial"/>
          <w:sz w:val="20"/>
          <w:szCs w:val="20"/>
        </w:rPr>
        <w:t xml:space="preserve">fix </w:t>
      </w:r>
      <w:r w:rsidRPr="008413BE">
        <w:rPr>
          <w:rFonts w:ascii="Arial" w:hAnsi="Arial" w:cs="Arial"/>
          <w:sz w:val="20"/>
          <w:szCs w:val="20"/>
        </w:rPr>
        <w:t xml:space="preserve">bugs and </w:t>
      </w:r>
      <w:r>
        <w:rPr>
          <w:rFonts w:ascii="Arial" w:hAnsi="Arial" w:cs="Arial"/>
          <w:sz w:val="20"/>
          <w:szCs w:val="20"/>
        </w:rPr>
        <w:t xml:space="preserve">to </w:t>
      </w:r>
      <w:r w:rsidRPr="008413BE">
        <w:rPr>
          <w:rFonts w:ascii="Arial" w:hAnsi="Arial" w:cs="Arial"/>
          <w:sz w:val="20"/>
          <w:szCs w:val="20"/>
        </w:rPr>
        <w:t>update image processing algorithms, it is recommended to upgrade the product at least once a year</w:t>
      </w:r>
      <w:r>
        <w:rPr>
          <w:rFonts w:ascii="Arial" w:hAnsi="Arial" w:cs="Arial"/>
          <w:sz w:val="20"/>
          <w:szCs w:val="20"/>
        </w:rPr>
        <w:t>.</w:t>
      </w:r>
    </w:p>
    <w:p w14:paraId="60AE6CDE" w14:textId="6FF8D207" w:rsidR="00B37E67" w:rsidRPr="00C76CD2" w:rsidRDefault="002831C9" w:rsidP="00BB1697">
      <w:pPr>
        <w:pStyle w:val="a0"/>
        <w:numPr>
          <w:ilvl w:val="0"/>
          <w:numId w:val="13"/>
        </w:numPr>
        <w:rPr>
          <w:rFonts w:ascii="Arial" w:hAnsi="Arial" w:cs="Arial"/>
          <w:sz w:val="20"/>
          <w:szCs w:val="20"/>
        </w:rPr>
      </w:pPr>
      <w:r w:rsidRPr="00C76CD2">
        <w:rPr>
          <w:rFonts w:ascii="Arial" w:hAnsi="Arial" w:cs="Arial"/>
          <w:sz w:val="20"/>
          <w:szCs w:val="20"/>
        </w:rPr>
        <w:t xml:space="preserve">In the case of the Cloud type model (A20-CL), all updates and upgrades are performed automatically on the server, so you can </w:t>
      </w:r>
      <w:r w:rsidR="005103C0" w:rsidRPr="00C76CD2">
        <w:rPr>
          <w:rFonts w:ascii="Arial" w:hAnsi="Arial" w:cs="Arial"/>
          <w:sz w:val="20"/>
          <w:szCs w:val="20"/>
        </w:rPr>
        <w:t>utilize</w:t>
      </w:r>
      <w:r w:rsidRPr="00C76CD2">
        <w:rPr>
          <w:rFonts w:ascii="Arial" w:hAnsi="Arial" w:cs="Arial"/>
          <w:sz w:val="20"/>
          <w:szCs w:val="20"/>
        </w:rPr>
        <w:t xml:space="preserve"> the most up-to-date performance.</w:t>
      </w:r>
    </w:p>
    <w:p w14:paraId="199CB649" w14:textId="77777777" w:rsidR="00E856EC" w:rsidRPr="00E01101" w:rsidRDefault="00E856EC" w:rsidP="00B37E67">
      <w:pPr>
        <w:rPr>
          <w:rFonts w:ascii="Arial" w:hAnsi="Arial" w:cs="Arial"/>
        </w:rPr>
      </w:pPr>
    </w:p>
    <w:p w14:paraId="170BB330" w14:textId="73692666" w:rsidR="00B37E67" w:rsidRPr="00E01101" w:rsidRDefault="0068594F" w:rsidP="00B37E67">
      <w:pPr>
        <w:pStyle w:val="1"/>
        <w:rPr>
          <w:rFonts w:ascii="Arial" w:hAnsi="Arial" w:cs="Arial"/>
        </w:rPr>
      </w:pPr>
      <w:r>
        <w:rPr>
          <w:rFonts w:ascii="Arial" w:hAnsi="Arial" w:cs="Arial" w:hint="eastAsia"/>
        </w:rPr>
        <w:t xml:space="preserve"> </w:t>
      </w:r>
      <w:bookmarkStart w:id="362" w:name="_Toc135600474"/>
      <w:bookmarkStart w:id="363" w:name="_Toc143695488"/>
      <w:r>
        <w:rPr>
          <w:rFonts w:ascii="Arial" w:hAnsi="Arial" w:cs="Arial" w:hint="eastAsia"/>
        </w:rPr>
        <w:t>Q</w:t>
      </w:r>
      <w:r>
        <w:rPr>
          <w:rFonts w:ascii="Arial" w:hAnsi="Arial" w:cs="Arial"/>
        </w:rPr>
        <w:t>uality Assurance</w:t>
      </w:r>
      <w:bookmarkEnd w:id="362"/>
      <w:bookmarkEnd w:id="363"/>
    </w:p>
    <w:p w14:paraId="16522170" w14:textId="77777777" w:rsidR="0068594F" w:rsidRPr="00293265" w:rsidRDefault="0068594F" w:rsidP="0068594F">
      <w:pPr>
        <w:rPr>
          <w:rFonts w:ascii="Arial" w:hAnsi="Arial" w:cs="Arial"/>
          <w:sz w:val="20"/>
          <w:szCs w:val="20"/>
        </w:rPr>
      </w:pPr>
      <w:r w:rsidRPr="00293265">
        <w:rPr>
          <w:rFonts w:ascii="Arial" w:hAnsi="Arial" w:cs="Arial"/>
          <w:sz w:val="20"/>
          <w:szCs w:val="20"/>
        </w:rPr>
        <w:t>AIRS Medical Inc. warrants against defects in the design and production process during the warranty period of 1 year from the date of receipt of the product by the customer. In the event of a dispute, it will be proceeded in accordance with the Fair</w:t>
      </w:r>
      <w:r w:rsidRPr="00293265" w:rsidDel="009955F9">
        <w:rPr>
          <w:rFonts w:ascii="Arial" w:hAnsi="Arial" w:cs="Arial"/>
          <w:sz w:val="20"/>
          <w:szCs w:val="20"/>
        </w:rPr>
        <w:t xml:space="preserve"> </w:t>
      </w:r>
      <w:r w:rsidRPr="00293265">
        <w:rPr>
          <w:rFonts w:ascii="Arial" w:hAnsi="Arial" w:cs="Arial"/>
          <w:sz w:val="20"/>
          <w:szCs w:val="20"/>
        </w:rPr>
        <w:t>Trade Commis</w:t>
      </w:r>
      <w:r>
        <w:rPr>
          <w:rFonts w:ascii="Arial" w:hAnsi="Arial" w:cs="Arial"/>
          <w:sz w:val="20"/>
          <w:szCs w:val="20"/>
        </w:rPr>
        <w:t>s</w:t>
      </w:r>
      <w:r w:rsidRPr="00293265">
        <w:rPr>
          <w:rFonts w:ascii="Arial" w:hAnsi="Arial" w:cs="Arial"/>
          <w:sz w:val="20"/>
          <w:szCs w:val="20"/>
        </w:rPr>
        <w:t>ion’s settlements of consumer disputes.</w:t>
      </w:r>
    </w:p>
    <w:p w14:paraId="67D981B4" w14:textId="77777777" w:rsidR="0068594F" w:rsidRPr="00293265" w:rsidRDefault="0068594F" w:rsidP="0068594F">
      <w:pPr>
        <w:rPr>
          <w:rFonts w:ascii="Arial" w:hAnsi="Arial" w:cs="Arial"/>
          <w:sz w:val="20"/>
          <w:szCs w:val="20"/>
        </w:rPr>
      </w:pPr>
      <w:r w:rsidRPr="00293265">
        <w:rPr>
          <w:rFonts w:ascii="Arial" w:hAnsi="Arial" w:cs="Arial"/>
          <w:sz w:val="20"/>
          <w:szCs w:val="20"/>
        </w:rPr>
        <w:t>AIRS Medical Inc. does not guarantee the following items</w:t>
      </w:r>
      <w:r>
        <w:rPr>
          <w:rFonts w:ascii="Arial" w:hAnsi="Arial" w:cs="Arial"/>
          <w:sz w:val="20"/>
          <w:szCs w:val="20"/>
        </w:rPr>
        <w:t>:</w:t>
      </w:r>
    </w:p>
    <w:p w14:paraId="1E51C330" w14:textId="77777777" w:rsidR="0068594F" w:rsidRPr="00293265" w:rsidRDefault="0068594F" w:rsidP="00BB1697">
      <w:pPr>
        <w:pStyle w:val="a0"/>
        <w:numPr>
          <w:ilvl w:val="0"/>
          <w:numId w:val="11"/>
        </w:numPr>
        <w:rPr>
          <w:rFonts w:ascii="Arial" w:hAnsi="Arial" w:cs="Arial"/>
          <w:sz w:val="20"/>
          <w:szCs w:val="20"/>
        </w:rPr>
      </w:pPr>
      <w:r w:rsidRPr="00293265">
        <w:rPr>
          <w:rFonts w:ascii="Arial" w:hAnsi="Arial" w:cs="Arial"/>
          <w:sz w:val="20"/>
          <w:szCs w:val="20"/>
        </w:rPr>
        <w:t>Damage caused by external factors such as accidents, misuse, fire, earthquake, etc.</w:t>
      </w:r>
    </w:p>
    <w:p w14:paraId="41B9D863" w14:textId="77777777" w:rsidR="0068594F" w:rsidRPr="00293265" w:rsidRDefault="0068594F" w:rsidP="00BB1697">
      <w:pPr>
        <w:pStyle w:val="a0"/>
        <w:numPr>
          <w:ilvl w:val="0"/>
          <w:numId w:val="11"/>
        </w:numPr>
        <w:rPr>
          <w:rFonts w:ascii="Arial" w:hAnsi="Arial" w:cs="Arial"/>
          <w:sz w:val="20"/>
          <w:szCs w:val="20"/>
        </w:rPr>
      </w:pPr>
      <w:r w:rsidRPr="00293265">
        <w:rPr>
          <w:rFonts w:ascii="Arial" w:hAnsi="Arial" w:cs="Arial"/>
          <w:sz w:val="20"/>
          <w:szCs w:val="20"/>
        </w:rPr>
        <w:t>Modified products without the written consent of AIRS Medical Inc.</w:t>
      </w:r>
    </w:p>
    <w:p w14:paraId="11AF208A" w14:textId="77777777" w:rsidR="0068594F" w:rsidRPr="00293265" w:rsidRDefault="0068594F" w:rsidP="00BB1697">
      <w:pPr>
        <w:pStyle w:val="a0"/>
        <w:numPr>
          <w:ilvl w:val="0"/>
          <w:numId w:val="11"/>
        </w:numPr>
        <w:rPr>
          <w:rFonts w:ascii="Arial" w:hAnsi="Arial" w:cs="Arial"/>
          <w:sz w:val="20"/>
          <w:szCs w:val="20"/>
        </w:rPr>
      </w:pPr>
      <w:r w:rsidRPr="00293265">
        <w:rPr>
          <w:rFonts w:ascii="Arial" w:hAnsi="Arial" w:cs="Arial"/>
          <w:sz w:val="20"/>
          <w:szCs w:val="20"/>
        </w:rPr>
        <w:t>Damage caused by service performed by an engineer or service provider not authorized by AIRS Medical Inc.</w:t>
      </w:r>
    </w:p>
    <w:p w14:paraId="0680080E" w14:textId="7059E0C0" w:rsidR="0068594F" w:rsidRPr="00293265" w:rsidRDefault="0068594F" w:rsidP="0068594F">
      <w:pPr>
        <w:rPr>
          <w:rFonts w:ascii="Arial" w:hAnsi="Arial" w:cs="Arial"/>
          <w:sz w:val="20"/>
          <w:szCs w:val="20"/>
        </w:rPr>
      </w:pPr>
      <w:r w:rsidRPr="00293265">
        <w:rPr>
          <w:rFonts w:ascii="Arial" w:hAnsi="Arial" w:cs="Arial"/>
          <w:sz w:val="20"/>
          <w:szCs w:val="20"/>
        </w:rPr>
        <w:t xml:space="preserve">Before requesting </w:t>
      </w:r>
      <w:r w:rsidR="00467DA2">
        <w:rPr>
          <w:rFonts w:ascii="Arial" w:hAnsi="Arial" w:cs="Arial"/>
          <w:sz w:val="20"/>
          <w:szCs w:val="20"/>
        </w:rPr>
        <w:t xml:space="preserve">a </w:t>
      </w:r>
      <w:r w:rsidRPr="00293265">
        <w:rPr>
          <w:rFonts w:ascii="Arial" w:hAnsi="Arial" w:cs="Arial"/>
          <w:sz w:val="20"/>
          <w:szCs w:val="20"/>
        </w:rPr>
        <w:t xml:space="preserve">warranty service, please </w:t>
      </w:r>
      <w:r>
        <w:rPr>
          <w:rFonts w:ascii="Arial" w:hAnsi="Arial" w:cs="Arial"/>
          <w:sz w:val="20"/>
          <w:szCs w:val="20"/>
        </w:rPr>
        <w:t>refer to</w:t>
      </w:r>
      <w:r w:rsidRPr="00293265">
        <w:rPr>
          <w:rFonts w:ascii="Arial" w:hAnsi="Arial" w:cs="Arial"/>
          <w:sz w:val="20"/>
          <w:szCs w:val="20"/>
        </w:rPr>
        <w:t xml:space="preserve"> th</w:t>
      </w:r>
      <w:r>
        <w:rPr>
          <w:rFonts w:ascii="Arial" w:hAnsi="Arial" w:cs="Arial"/>
          <w:sz w:val="20"/>
          <w:szCs w:val="20"/>
        </w:rPr>
        <w:t>e contents of</w:t>
      </w:r>
      <w:r w:rsidRPr="00293265">
        <w:rPr>
          <w:rFonts w:ascii="Arial" w:hAnsi="Arial" w:cs="Arial"/>
          <w:sz w:val="20"/>
          <w:szCs w:val="20"/>
        </w:rPr>
        <w:t xml:space="preserve"> this user manual first, and then contact </w:t>
      </w:r>
      <w:r>
        <w:rPr>
          <w:rFonts w:ascii="Arial" w:hAnsi="Arial" w:cs="Arial"/>
          <w:sz w:val="20"/>
          <w:szCs w:val="20"/>
        </w:rPr>
        <w:t>us through</w:t>
      </w:r>
      <w:r w:rsidRPr="00293265">
        <w:rPr>
          <w:rFonts w:ascii="Arial" w:hAnsi="Arial" w:cs="Arial"/>
          <w:sz w:val="20"/>
          <w:szCs w:val="20"/>
        </w:rPr>
        <w:t xml:space="preserve"> </w:t>
      </w:r>
      <w:r>
        <w:rPr>
          <w:rFonts w:ascii="Arial" w:hAnsi="Arial" w:cs="Arial"/>
          <w:sz w:val="20"/>
          <w:szCs w:val="20"/>
        </w:rPr>
        <w:t>Customer Support</w:t>
      </w:r>
      <w:r w:rsidRPr="00293265">
        <w:rPr>
          <w:rFonts w:ascii="Arial" w:hAnsi="Arial" w:cs="Arial"/>
          <w:sz w:val="20"/>
          <w:szCs w:val="20"/>
        </w:rPr>
        <w:t>.</w:t>
      </w:r>
    </w:p>
    <w:p w14:paraId="78C1C438" w14:textId="3E30ACD6" w:rsidR="0068594F" w:rsidRPr="00293265" w:rsidRDefault="0068594F" w:rsidP="00BB1697">
      <w:pPr>
        <w:pStyle w:val="a0"/>
        <w:numPr>
          <w:ilvl w:val="0"/>
          <w:numId w:val="12"/>
        </w:numPr>
        <w:rPr>
          <w:rFonts w:ascii="Arial" w:hAnsi="Arial" w:cs="Arial"/>
        </w:rPr>
      </w:pPr>
      <w:r w:rsidRPr="00293265">
        <w:rPr>
          <w:rFonts w:ascii="Arial" w:hAnsi="Arial" w:cs="Arial"/>
          <w:sz w:val="20"/>
          <w:szCs w:val="20"/>
        </w:rPr>
        <w:t xml:space="preserve">Customer Support: </w:t>
      </w:r>
      <w:hyperlink r:id="rId70" w:history="1">
        <w:r w:rsidR="00F80F99">
          <w:rPr>
            <w:rStyle w:val="a7"/>
            <w:rFonts w:ascii="Arial" w:hAnsi="Arial" w:cs="Arial"/>
            <w:sz w:val="20"/>
            <w:szCs w:val="20"/>
          </w:rPr>
          <w:t>support@airsmed.com</w:t>
        </w:r>
      </w:hyperlink>
      <w:r w:rsidRPr="00293265">
        <w:rPr>
          <w:rFonts w:ascii="Arial" w:hAnsi="Arial" w:cs="Arial"/>
          <w:sz w:val="20"/>
          <w:szCs w:val="20"/>
        </w:rPr>
        <w:t xml:space="preserve"> </w:t>
      </w:r>
    </w:p>
    <w:p w14:paraId="3CCF12E3" w14:textId="2070B0D5" w:rsidR="0068594F" w:rsidRPr="00E01101" w:rsidRDefault="0068594F" w:rsidP="00B37E67">
      <w:pPr>
        <w:rPr>
          <w:rFonts w:ascii="Arial" w:hAnsi="Arial" w:cs="Arial"/>
        </w:rPr>
        <w:sectPr w:rsidR="0068594F" w:rsidRPr="00E01101" w:rsidSect="007357CF">
          <w:headerReference w:type="default" r:id="rId71"/>
          <w:footerReference w:type="default" r:id="rId72"/>
          <w:footerReference w:type="first" r:id="rId73"/>
          <w:pgSz w:w="12240" w:h="15840"/>
          <w:pgMar w:top="1440" w:right="1440" w:bottom="1440" w:left="1440" w:header="720" w:footer="720" w:gutter="0"/>
          <w:pgNumType w:start="0"/>
          <w:cols w:space="720"/>
          <w:titlePg/>
          <w:docGrid w:linePitch="360"/>
        </w:sectPr>
      </w:pPr>
    </w:p>
    <w:p w14:paraId="6F146F45" w14:textId="77777777" w:rsidR="00B37E67" w:rsidRPr="00E01101" w:rsidRDefault="00B37E67" w:rsidP="00B37E67">
      <w:pPr>
        <w:rPr>
          <w:rFonts w:ascii="Arial" w:hAnsi="Arial" w:cs="Arial"/>
        </w:rPr>
      </w:pPr>
    </w:p>
    <w:p w14:paraId="7DFD9DFA" w14:textId="77777777" w:rsidR="00B37E67" w:rsidRPr="00E01101" w:rsidRDefault="00B37E67" w:rsidP="00B37E67">
      <w:pPr>
        <w:rPr>
          <w:rFonts w:ascii="Arial" w:hAnsi="Arial" w:cs="Arial"/>
        </w:rPr>
      </w:pPr>
    </w:p>
    <w:p w14:paraId="05A28007" w14:textId="77777777" w:rsidR="00B37E67" w:rsidRPr="00E01101" w:rsidRDefault="00B37E67" w:rsidP="00B37E67">
      <w:pPr>
        <w:rPr>
          <w:rFonts w:ascii="Arial" w:hAnsi="Arial" w:cs="Arial"/>
        </w:rPr>
      </w:pPr>
    </w:p>
    <w:p w14:paraId="461637ED" w14:textId="77777777" w:rsidR="00B37E67" w:rsidRPr="00E01101" w:rsidRDefault="00B37E67" w:rsidP="00B37E67">
      <w:pPr>
        <w:rPr>
          <w:rFonts w:ascii="Arial" w:hAnsi="Arial" w:cs="Arial"/>
        </w:rPr>
      </w:pPr>
    </w:p>
    <w:p w14:paraId="5D6C5F74" w14:textId="77777777" w:rsidR="00B37E67" w:rsidRPr="00E01101" w:rsidRDefault="00B37E67" w:rsidP="00B37E67">
      <w:pPr>
        <w:rPr>
          <w:rFonts w:ascii="Arial" w:hAnsi="Arial" w:cs="Arial"/>
        </w:rPr>
      </w:pPr>
    </w:p>
    <w:p w14:paraId="2196D59C" w14:textId="77777777" w:rsidR="00B37E67" w:rsidRPr="00E01101" w:rsidRDefault="00B37E67" w:rsidP="00B37E67">
      <w:pPr>
        <w:rPr>
          <w:rFonts w:ascii="Arial" w:hAnsi="Arial" w:cs="Arial"/>
        </w:rPr>
      </w:pPr>
    </w:p>
    <w:p w14:paraId="328D8DCD" w14:textId="77777777" w:rsidR="00B37E67" w:rsidRPr="00E01101" w:rsidRDefault="00B37E67" w:rsidP="00B37E67">
      <w:pPr>
        <w:rPr>
          <w:rFonts w:ascii="Arial" w:hAnsi="Arial" w:cs="Arial"/>
        </w:rPr>
      </w:pPr>
    </w:p>
    <w:p w14:paraId="7B85B9ED" w14:textId="77777777" w:rsidR="00B37E67" w:rsidRPr="00E01101" w:rsidRDefault="00B37E67" w:rsidP="00B37E67">
      <w:pPr>
        <w:rPr>
          <w:rFonts w:ascii="Arial" w:hAnsi="Arial" w:cs="Arial"/>
        </w:rPr>
      </w:pPr>
    </w:p>
    <w:p w14:paraId="543AABBD" w14:textId="77777777" w:rsidR="00B37E67" w:rsidRPr="00E01101" w:rsidRDefault="00B37E67" w:rsidP="00B37E67">
      <w:pPr>
        <w:rPr>
          <w:rFonts w:ascii="Arial" w:hAnsi="Arial" w:cs="Arial"/>
        </w:rPr>
      </w:pPr>
    </w:p>
    <w:p w14:paraId="69DB4833" w14:textId="77777777" w:rsidR="00B37E67" w:rsidRPr="00E01101" w:rsidRDefault="00B37E67" w:rsidP="00B37E67">
      <w:pPr>
        <w:rPr>
          <w:rFonts w:ascii="Arial" w:hAnsi="Arial" w:cs="Arial"/>
        </w:rPr>
      </w:pPr>
    </w:p>
    <w:p w14:paraId="1C6DC4DD" w14:textId="77777777" w:rsidR="00B37E67" w:rsidRPr="00E01101" w:rsidRDefault="00B37E67" w:rsidP="00B37E67">
      <w:pPr>
        <w:rPr>
          <w:rFonts w:ascii="Arial" w:hAnsi="Arial" w:cs="Arial"/>
        </w:rPr>
      </w:pPr>
    </w:p>
    <w:p w14:paraId="3A26212F" w14:textId="77777777" w:rsidR="00B37E67" w:rsidRPr="00E01101" w:rsidRDefault="00B37E67" w:rsidP="00B37E67">
      <w:pPr>
        <w:rPr>
          <w:rFonts w:ascii="Arial" w:hAnsi="Arial" w:cs="Arial"/>
        </w:rPr>
      </w:pPr>
    </w:p>
    <w:p w14:paraId="63D3EC2D" w14:textId="77777777" w:rsidR="00B37E67" w:rsidRPr="00E01101" w:rsidRDefault="00B37E67" w:rsidP="00B37E67">
      <w:pPr>
        <w:rPr>
          <w:rFonts w:ascii="Arial" w:hAnsi="Arial" w:cs="Arial"/>
        </w:rPr>
      </w:pPr>
    </w:p>
    <w:p w14:paraId="54186DF6" w14:textId="77777777" w:rsidR="00B37E67" w:rsidRPr="00E01101" w:rsidRDefault="00B37E67" w:rsidP="00B37E67">
      <w:pPr>
        <w:rPr>
          <w:rFonts w:ascii="Arial" w:hAnsi="Arial" w:cs="Arial"/>
        </w:rPr>
      </w:pPr>
    </w:p>
    <w:p w14:paraId="483F5A9F" w14:textId="77777777" w:rsidR="00B37E67" w:rsidRPr="00E01101" w:rsidRDefault="00B37E67" w:rsidP="00B37E67">
      <w:pPr>
        <w:rPr>
          <w:rFonts w:ascii="Arial" w:hAnsi="Arial" w:cs="Arial"/>
        </w:rPr>
      </w:pPr>
    </w:p>
    <w:p w14:paraId="418460F3" w14:textId="77777777" w:rsidR="00B37E67" w:rsidRPr="00E01101" w:rsidRDefault="00B37E67" w:rsidP="00B37E67">
      <w:pPr>
        <w:rPr>
          <w:rFonts w:ascii="Arial" w:hAnsi="Arial" w:cs="Arial"/>
        </w:rPr>
      </w:pPr>
    </w:p>
    <w:p w14:paraId="0E88264B" w14:textId="77777777" w:rsidR="00B37E67" w:rsidRPr="00E01101" w:rsidRDefault="00B37E67" w:rsidP="00B37E67">
      <w:pPr>
        <w:rPr>
          <w:rFonts w:ascii="Arial" w:hAnsi="Arial" w:cs="Arial"/>
        </w:rPr>
      </w:pPr>
    </w:p>
    <w:p w14:paraId="1831C0D3" w14:textId="77777777" w:rsidR="00B37E67" w:rsidRPr="00E01101" w:rsidRDefault="00B37E67" w:rsidP="00B37E67">
      <w:pPr>
        <w:rPr>
          <w:rFonts w:ascii="Arial" w:hAnsi="Arial" w:cs="Arial"/>
        </w:rPr>
      </w:pPr>
    </w:p>
    <w:p w14:paraId="47BF0D42" w14:textId="77777777" w:rsidR="00B37E67" w:rsidRPr="00E01101" w:rsidRDefault="00B37E67" w:rsidP="00B37E67">
      <w:pPr>
        <w:rPr>
          <w:rFonts w:ascii="Arial" w:hAnsi="Arial" w:cs="Arial"/>
        </w:rPr>
      </w:pPr>
    </w:p>
    <w:p w14:paraId="076C7612" w14:textId="77777777" w:rsidR="00B37E67" w:rsidRPr="00E01101" w:rsidRDefault="00B37E67" w:rsidP="00B37E67">
      <w:pPr>
        <w:rPr>
          <w:rFonts w:ascii="Arial" w:hAnsi="Arial" w:cs="Arial"/>
        </w:rPr>
      </w:pPr>
    </w:p>
    <w:p w14:paraId="66FA42E4" w14:textId="77777777" w:rsidR="00B37E67" w:rsidRPr="00E01101" w:rsidRDefault="00B37E67" w:rsidP="00B37E67">
      <w:pPr>
        <w:rPr>
          <w:rFonts w:ascii="Arial" w:hAnsi="Arial" w:cs="Arial"/>
        </w:rPr>
      </w:pPr>
      <w:r w:rsidRPr="00E01101">
        <w:rPr>
          <w:rFonts w:ascii="Arial" w:hAnsi="Arial" w:cs="Arial"/>
          <w:noProof/>
        </w:rPr>
        <w:drawing>
          <wp:inline distT="0" distB="0" distL="0" distR="0" wp14:anchorId="2157A8E9" wp14:editId="3AF7A453">
            <wp:extent cx="1658053" cy="328369"/>
            <wp:effectExtent l="0" t="0" r="0" b="0"/>
            <wp:docPr id="1300061174" name="그림 130006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8053" cy="328369"/>
                    </a:xfrm>
                    <a:prstGeom prst="rect">
                      <a:avLst/>
                    </a:prstGeom>
                  </pic:spPr>
                </pic:pic>
              </a:graphicData>
            </a:graphic>
          </wp:inline>
        </w:drawing>
      </w:r>
    </w:p>
    <w:p w14:paraId="29E50111" w14:textId="77777777" w:rsidR="00B37E67" w:rsidRPr="00E01101" w:rsidRDefault="00B37E67" w:rsidP="00B37E67">
      <w:pPr>
        <w:spacing w:after="0"/>
        <w:rPr>
          <w:rFonts w:ascii="Arial" w:hAnsi="Arial" w:cs="Arial"/>
        </w:rPr>
      </w:pPr>
    </w:p>
    <w:p w14:paraId="52D74CCF" w14:textId="636CF76C" w:rsidR="00A62A70" w:rsidRPr="00654BE1" w:rsidRDefault="005123FD" w:rsidP="00654BE1">
      <w:pPr>
        <w:rPr>
          <w:rFonts w:ascii="Arial" w:hAnsi="Arial" w:cs="Arial"/>
          <w:b/>
          <w:bCs/>
        </w:rPr>
      </w:pPr>
      <w:r w:rsidRPr="004F7FB6">
        <w:rPr>
          <w:rFonts w:ascii="Arial" w:hAnsi="Arial" w:cs="Arial"/>
          <w:b/>
          <w:bCs/>
        </w:rPr>
        <w:t xml:space="preserve">AIRS Medical Inc. </w:t>
      </w:r>
      <w:r w:rsidR="00654BE1">
        <w:rPr>
          <w:rFonts w:ascii="Arial" w:hAnsi="Arial" w:cs="Arial"/>
          <w:b/>
          <w:bCs/>
        </w:rPr>
        <w:br/>
      </w:r>
      <w:r w:rsidR="00654BE1" w:rsidRPr="00654BE1">
        <w:rPr>
          <w:rFonts w:ascii="Arial" w:hAnsi="Arial" w:cs="Arial"/>
        </w:rPr>
        <w:t>13-14F, Keungil Tower, 223, Teheran-ro, Gangnam-gu, Seoul, 06142, Republic of Korea</w:t>
      </w:r>
    </w:p>
    <w:p w14:paraId="2D3CFDCC" w14:textId="77777777" w:rsidR="00654BE1" w:rsidRDefault="00654BE1" w:rsidP="00B37E67">
      <w:pPr>
        <w:spacing w:after="0"/>
        <w:rPr>
          <w:rFonts w:ascii="Arial" w:hAnsi="Arial" w:cs="Arial"/>
        </w:rPr>
      </w:pPr>
    </w:p>
    <w:p w14:paraId="2EB50684" w14:textId="3424A253" w:rsidR="00A62A70" w:rsidRPr="00DE6150" w:rsidRDefault="005F4039" w:rsidP="00DE6150">
      <w:pPr>
        <w:spacing w:after="0"/>
        <w:rPr>
          <w:rFonts w:ascii="Arial" w:hAnsi="Arial" w:cs="Arial"/>
        </w:rPr>
      </w:pPr>
      <w:hyperlink r:id="rId75" w:history="1">
        <w:r w:rsidR="00B37E67" w:rsidRPr="00E01101">
          <w:rPr>
            <w:rStyle w:val="a7"/>
            <w:rFonts w:ascii="Arial" w:hAnsi="Arial" w:cs="Arial"/>
          </w:rPr>
          <w:t>www.airsmed.com</w:t>
        </w:r>
      </w:hyperlink>
    </w:p>
    <w:p w14:paraId="7DB9F11C" w14:textId="51711FBD" w:rsidR="00B37E67" w:rsidRPr="00E01101" w:rsidRDefault="005F4039" w:rsidP="00B37E67">
      <w:pPr>
        <w:spacing w:after="0"/>
        <w:rPr>
          <w:rFonts w:ascii="Arial" w:hAnsi="Arial" w:cs="Arial"/>
        </w:rPr>
      </w:pPr>
      <w:hyperlink r:id="rId76" w:history="1">
        <w:r w:rsidR="00F80F99">
          <w:rPr>
            <w:rStyle w:val="a7"/>
            <w:rFonts w:ascii="Arial" w:hAnsi="Arial" w:cs="Arial"/>
          </w:rPr>
          <w:t>support@airsmed.com</w:t>
        </w:r>
      </w:hyperlink>
    </w:p>
    <w:p w14:paraId="04021F37" w14:textId="77777777" w:rsidR="00CC45FC" w:rsidRPr="00D15062" w:rsidRDefault="00CC45FC" w:rsidP="00E95FEC">
      <w:pPr>
        <w:rPr>
          <w:rFonts w:ascii="Arial" w:hAnsi="Arial" w:cs="Arial"/>
        </w:rPr>
      </w:pPr>
    </w:p>
    <w:sectPr w:rsidR="00CC45FC" w:rsidRPr="00D15062" w:rsidSect="007357CF">
      <w:headerReference w:type="first" r:id="rId7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CD4B6" w14:textId="77777777" w:rsidR="005F4039" w:rsidRDefault="005F4039" w:rsidP="007357CF">
      <w:pPr>
        <w:spacing w:after="0" w:line="240" w:lineRule="auto"/>
      </w:pPr>
      <w:r>
        <w:separator/>
      </w:r>
    </w:p>
  </w:endnote>
  <w:endnote w:type="continuationSeparator" w:id="0">
    <w:p w14:paraId="6752A01E" w14:textId="77777777" w:rsidR="005F4039" w:rsidRDefault="005F4039" w:rsidP="007357CF">
      <w:pPr>
        <w:spacing w:after="0" w:line="240" w:lineRule="auto"/>
      </w:pPr>
      <w:r>
        <w:continuationSeparator/>
      </w:r>
    </w:p>
  </w:endnote>
  <w:endnote w:type="continuationNotice" w:id="1">
    <w:p w14:paraId="07FDC8DD" w14:textId="77777777" w:rsidR="005F4039" w:rsidRDefault="005F4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6AE67" w14:textId="77777777" w:rsidR="001142AB" w:rsidRDefault="001142AB" w:rsidP="00EC053F">
    <w:pPr>
      <w:pStyle w:val="a6"/>
      <w:pBdr>
        <w:top w:val="single" w:sz="4" w:space="1" w:color="D9D9D9" w:themeColor="background1" w:themeShade="D9"/>
      </w:pBdr>
    </w:pPr>
    <w:r>
      <w:rPr>
        <w:b/>
        <w:bCs/>
        <w:noProof/>
        <w:color w:val="191919" w:themeColor="text1" w:themeTint="E6"/>
        <w:sz w:val="72"/>
        <w:szCs w:val="72"/>
      </w:rPr>
      <w:drawing>
        <wp:inline distT="0" distB="0" distL="0" distR="0" wp14:anchorId="38873071" wp14:editId="355A33DF">
          <wp:extent cx="880281" cy="174335"/>
          <wp:effectExtent l="0" t="0" r="0" b="0"/>
          <wp:docPr id="1300061175" name="그림 130006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0383" cy="233769"/>
                  </a:xfrm>
                  <a:prstGeom prst="rect">
                    <a:avLst/>
                  </a:prstGeom>
                  <a:noFill/>
                  <a:ln>
                    <a:noFill/>
                  </a:ln>
                </pic:spPr>
              </pic:pic>
            </a:graphicData>
          </a:graphic>
        </wp:inline>
      </w:drawing>
    </w:r>
    <w:r>
      <w:tab/>
    </w:r>
    <w:r>
      <w:tab/>
    </w:r>
    <w:sdt>
      <w:sdtPr>
        <w:id w:val="-1831970077"/>
        <w:placeholder>
          <w:docPart w:val="DefaultPlaceholder_1081868574"/>
        </w:placeholder>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7422B0">
          <w:rPr>
            <w:noProof/>
          </w:rPr>
          <w:t>28</w:t>
        </w:r>
        <w:r>
          <w:rPr>
            <w:noProof/>
          </w:rPr>
          <w:fldChar w:fldCharType="end"/>
        </w:r>
        <w:r>
          <w:t xml:space="preserve"> | </w:t>
        </w:r>
        <w:r>
          <w:rPr>
            <w:color w:val="7F7F7F" w:themeColor="background1" w:themeShade="7F"/>
            <w:spacing w:val="60"/>
          </w:rPr>
          <w:t>Page</w:t>
        </w:r>
      </w:sdtContent>
    </w:sdt>
  </w:p>
  <w:p w14:paraId="3D7D8268" w14:textId="77777777" w:rsidR="001142AB" w:rsidRDefault="001142A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C911B" w14:textId="77777777" w:rsidR="001142AB" w:rsidRDefault="001142AB" w:rsidP="007357CF">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F2F4B" w14:textId="77777777" w:rsidR="005F4039" w:rsidRDefault="005F4039" w:rsidP="007357CF">
      <w:pPr>
        <w:spacing w:after="0" w:line="240" w:lineRule="auto"/>
      </w:pPr>
      <w:r>
        <w:separator/>
      </w:r>
    </w:p>
  </w:footnote>
  <w:footnote w:type="continuationSeparator" w:id="0">
    <w:p w14:paraId="3EBAE11A" w14:textId="77777777" w:rsidR="005F4039" w:rsidRDefault="005F4039" w:rsidP="007357CF">
      <w:pPr>
        <w:spacing w:after="0" w:line="240" w:lineRule="auto"/>
      </w:pPr>
      <w:r>
        <w:continuationSeparator/>
      </w:r>
    </w:p>
  </w:footnote>
  <w:footnote w:type="continuationNotice" w:id="1">
    <w:p w14:paraId="0658B76F" w14:textId="77777777" w:rsidR="005F4039" w:rsidRDefault="005F403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C28CC" w14:textId="77777777" w:rsidR="001142AB" w:rsidRDefault="001142AB">
    <w:pPr>
      <w:pStyle w:val="a5"/>
    </w:pPr>
    <w:r>
      <w:rPr>
        <w:noProof/>
      </w:rPr>
      <mc:AlternateContent>
        <mc:Choice Requires="wps">
          <w:drawing>
            <wp:anchor distT="0" distB="0" distL="114300" distR="114300" simplePos="0" relativeHeight="251658241" behindDoc="0" locked="0" layoutInCell="0" allowOverlap="1" wp14:anchorId="21A01715" wp14:editId="436B4EAF">
              <wp:simplePos x="0" y="0"/>
              <wp:positionH relativeFrom="margin">
                <wp:align>left</wp:align>
              </wp:positionH>
              <wp:positionV relativeFrom="topMargin">
                <wp:align>center</wp:align>
              </wp:positionV>
              <wp:extent cx="5943600" cy="172800"/>
              <wp:effectExtent l="0" t="0" r="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12D58" w14:textId="7EE982BA" w:rsidR="001142AB" w:rsidRDefault="001142AB">
                          <w:pPr>
                            <w:spacing w:after="0" w:line="240" w:lineRule="auto"/>
                            <w:jc w:val="right"/>
                            <w:rPr>
                              <w:noProof/>
                            </w:rPr>
                          </w:pPr>
                          <w:r w:rsidRPr="00760C88">
                            <w:rPr>
                              <w:noProof/>
                            </w:rPr>
                            <w:t>A20-CL-</w:t>
                          </w:r>
                          <w:r w:rsidRPr="00B205F5">
                            <w:rPr>
                              <w:noProof/>
                            </w:rPr>
                            <w:t>UM-</w:t>
                          </w:r>
                          <w:r w:rsidR="00A63207">
                            <w:rPr>
                              <w:noProof/>
                            </w:rPr>
                            <w:t>SG</w:t>
                          </w:r>
                          <w:r w:rsidRPr="00882B28">
                            <w:rPr>
                              <w:noProof/>
                            </w:rPr>
                            <w:t>-EN</w:t>
                          </w:r>
                          <w:r w:rsidRPr="00B205F5" w:rsidDel="00E80566">
                            <w:rPr>
                              <w:noProof/>
                            </w:rPr>
                            <w:t xml:space="preserve"> </w:t>
                          </w:r>
                          <w:r w:rsidRPr="00B205F5">
                            <w:rPr>
                              <w:noProof/>
                            </w:rPr>
                            <w:t>Revision</w:t>
                          </w:r>
                          <w:r w:rsidRPr="00760C88">
                            <w:rPr>
                              <w:noProof/>
                            </w:rPr>
                            <w:t xml:space="preserve"> </w:t>
                          </w:r>
                          <w:r w:rsidR="006C5BBE">
                            <w:rPr>
                              <w:noProof/>
                            </w:rPr>
                            <w:t>1</w:t>
                          </w:r>
                          <w:r w:rsidRPr="00760C88">
                            <w:rPr>
                              <w:noProof/>
                            </w:rPr>
                            <w:t xml:space="preserve"> (202</w:t>
                          </w:r>
                          <w:r>
                            <w:rPr>
                              <w:noProof/>
                            </w:rPr>
                            <w:t>3</w:t>
                          </w:r>
                          <w:r w:rsidRPr="00760C88">
                            <w:rPr>
                              <w:noProof/>
                            </w:rPr>
                            <w:t>-0</w:t>
                          </w:r>
                          <w:r w:rsidR="00A63207">
                            <w:rPr>
                              <w:noProof/>
                            </w:rPr>
                            <w:t>8</w:t>
                          </w:r>
                          <w:r w:rsidRPr="00760C88">
                            <w:rPr>
                              <w:noProof/>
                            </w:rPr>
                            <w: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1A01715" id="_x0000_t202" coordsize="21600,21600" o:spt="202" path="m,l,21600r21600,l21600,xe">
              <v:stroke joinstyle="miter"/>
              <v:path gradientshapeok="t" o:connecttype="rect"/>
            </v:shapetype>
            <v:shape id="Text Box 23" o:spid="_x0000_s1026" type="#_x0000_t202" style="position:absolute;margin-left:0;margin-top:0;width:468pt;height:13.6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" o:allowincell="f" filled="f" stroked="f">
              <v:textbox style="mso-fit-shape-to-text:t" inset=",0,,0">
                <w:txbxContent>
                  <w:p w14:paraId="07312D58" w14:textId="7EE982BA" w:rsidR="001142AB" w:rsidRDefault="001142AB">
                    <w:pPr>
                      <w:spacing w:after="0" w:line="240" w:lineRule="auto"/>
                      <w:jc w:val="right"/>
                      <w:rPr>
                        <w:noProof/>
                      </w:rPr>
                    </w:pPr>
                    <w:r w:rsidRPr="00760C88">
                      <w:rPr>
                        <w:noProof/>
                      </w:rPr>
                      <w:t>A20-CL-</w:t>
                    </w:r>
                    <w:r w:rsidRPr="00B205F5">
                      <w:rPr>
                        <w:noProof/>
                      </w:rPr>
                      <w:t>UM-</w:t>
                    </w:r>
                    <w:r w:rsidR="00A63207">
                      <w:rPr>
                        <w:noProof/>
                      </w:rPr>
                      <w:t>SG</w:t>
                    </w:r>
                    <w:r w:rsidRPr="00882B28">
                      <w:rPr>
                        <w:noProof/>
                      </w:rPr>
                      <w:t>-EN</w:t>
                    </w:r>
                    <w:r w:rsidRPr="00B205F5" w:rsidDel="00E80566">
                      <w:rPr>
                        <w:noProof/>
                      </w:rPr>
                      <w:t xml:space="preserve"> </w:t>
                    </w:r>
                    <w:r w:rsidRPr="00B205F5">
                      <w:rPr>
                        <w:noProof/>
                      </w:rPr>
                      <w:t>Revision</w:t>
                    </w:r>
                    <w:r w:rsidRPr="00760C88">
                      <w:rPr>
                        <w:noProof/>
                      </w:rPr>
                      <w:t xml:space="preserve"> </w:t>
                    </w:r>
                    <w:r w:rsidR="006C5BBE">
                      <w:rPr>
                        <w:noProof/>
                      </w:rPr>
                      <w:t>1</w:t>
                    </w:r>
                    <w:r w:rsidRPr="00760C88">
                      <w:rPr>
                        <w:noProof/>
                      </w:rPr>
                      <w:t xml:space="preserve"> (202</w:t>
                    </w:r>
                    <w:r>
                      <w:rPr>
                        <w:noProof/>
                      </w:rPr>
                      <w:t>3</w:t>
                    </w:r>
                    <w:r w:rsidRPr="00760C88">
                      <w:rPr>
                        <w:noProof/>
                      </w:rPr>
                      <w:t>-0</w:t>
                    </w:r>
                    <w:r w:rsidR="00A63207">
                      <w:rPr>
                        <w:noProof/>
                      </w:rPr>
                      <w:t>8</w:t>
                    </w:r>
                    <w:r w:rsidRPr="00760C88">
                      <w:rPr>
                        <w:noProof/>
                      </w:rPr>
                      <w:t>)</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B2B9C2E" wp14:editId="23135A98">
              <wp:simplePos x="0" y="0"/>
              <wp:positionH relativeFrom="page">
                <wp:align>right</wp:align>
              </wp:positionH>
              <wp:positionV relativeFrom="topMargin">
                <wp:align>center</wp:align>
              </wp:positionV>
              <wp:extent cx="911860" cy="170815"/>
              <wp:effectExtent l="0" t="0" r="19050" b="196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243C96"/>
                      </a:solidFill>
                      <a:ln>
                        <a:solidFill>
                          <a:srgbClr val="243C96"/>
                        </a:solidFill>
                      </a:ln>
                    </wps:spPr>
                    <wps:txbx>
                      <w:txbxContent>
                        <w:p w14:paraId="511B3DF3" w14:textId="77777777" w:rsidR="001142AB" w:rsidRDefault="001142AB">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B2B9C2E" id="Text Box 24" o:spid="_x0000_s1027"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" o:allowincell="f" fillcolor="#243c96" strokecolor="#243c96">
              <v:textbox style="mso-fit-shape-to-text:t" inset=",0,,0">
                <w:txbxContent>
                  <w:p w14:paraId="511B3DF3" w14:textId="77777777" w:rsidR="001142AB" w:rsidRDefault="001142AB">
                    <w:pPr>
                      <w:spacing w:after="0" w:line="240" w:lineRule="auto"/>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1142AB" w14:paraId="7A8FD73A" w14:textId="77777777" w:rsidTr="7DCC2E3F">
      <w:tc>
        <w:tcPr>
          <w:tcW w:w="3120" w:type="dxa"/>
        </w:tcPr>
        <w:p w14:paraId="014E05EF" w14:textId="48923267" w:rsidR="001142AB" w:rsidRDefault="001142AB" w:rsidP="7DCC2E3F">
          <w:pPr>
            <w:pStyle w:val="a5"/>
            <w:ind w:left="-115"/>
          </w:pPr>
        </w:p>
      </w:tc>
      <w:tc>
        <w:tcPr>
          <w:tcW w:w="3120" w:type="dxa"/>
        </w:tcPr>
        <w:p w14:paraId="302D72B6" w14:textId="00DC1027" w:rsidR="001142AB" w:rsidRDefault="001142AB" w:rsidP="7DCC2E3F">
          <w:pPr>
            <w:pStyle w:val="a5"/>
            <w:jc w:val="center"/>
          </w:pPr>
        </w:p>
      </w:tc>
      <w:tc>
        <w:tcPr>
          <w:tcW w:w="3120" w:type="dxa"/>
        </w:tcPr>
        <w:p w14:paraId="53DA347A" w14:textId="5E21F64A" w:rsidR="001142AB" w:rsidRDefault="001142AB" w:rsidP="7DCC2E3F">
          <w:pPr>
            <w:pStyle w:val="a5"/>
            <w:ind w:right="-115"/>
            <w:jc w:val="right"/>
          </w:pPr>
        </w:p>
      </w:tc>
    </w:tr>
  </w:tbl>
  <w:p w14:paraId="4B4718B3" w14:textId="05CE4505" w:rsidR="001142AB" w:rsidRDefault="001142A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38F1"/>
    <w:multiLevelType w:val="hybridMultilevel"/>
    <w:tmpl w:val="44467EC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09110DDE"/>
    <w:multiLevelType w:val="hybridMultilevel"/>
    <w:tmpl w:val="7B10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3652F"/>
    <w:multiLevelType w:val="hybridMultilevel"/>
    <w:tmpl w:val="EF8C535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8A1213E"/>
    <w:multiLevelType w:val="multilevel"/>
    <w:tmpl w:val="54A00420"/>
    <w:lvl w:ilvl="0">
      <w:start w:val="1"/>
      <w:numFmt w:val="decimal"/>
      <w:pStyle w:val="1"/>
      <w:lvlText w:val="%1."/>
      <w:lvlJc w:val="left"/>
      <w:pPr>
        <w:ind w:left="360" w:hanging="360"/>
      </w:pPr>
      <w:rPr>
        <w:rFonts w:hint="eastAsia"/>
      </w:rPr>
    </w:lvl>
    <w:lvl w:ilvl="1">
      <w:start w:val="1"/>
      <w:numFmt w:val="decimal"/>
      <w:pStyle w:val="2"/>
      <w:lvlText w:val="%1.%2."/>
      <w:lvlJc w:val="left"/>
      <w:pPr>
        <w:ind w:left="999"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41699A"/>
    <w:multiLevelType w:val="hybridMultilevel"/>
    <w:tmpl w:val="C85A9A42"/>
    <w:lvl w:ilvl="0" w:tplc="F852EDEA">
      <w:start w:val="1"/>
      <w:numFmt w:val="bullet"/>
      <w:lvlText w:val=""/>
      <w:lvlJc w:val="left"/>
      <w:pPr>
        <w:ind w:left="1624" w:hanging="400"/>
      </w:pPr>
      <w:rPr>
        <w:rFonts w:ascii="Wingdings" w:hAnsi="Wingdings" w:hint="default"/>
      </w:rPr>
    </w:lvl>
    <w:lvl w:ilvl="1" w:tplc="04090003" w:tentative="1">
      <w:start w:val="1"/>
      <w:numFmt w:val="bullet"/>
      <w:lvlText w:val=""/>
      <w:lvlJc w:val="left"/>
      <w:pPr>
        <w:ind w:left="2024" w:hanging="400"/>
      </w:pPr>
      <w:rPr>
        <w:rFonts w:ascii="Wingdings" w:hAnsi="Wingdings" w:hint="default"/>
      </w:rPr>
    </w:lvl>
    <w:lvl w:ilvl="2" w:tplc="04090005" w:tentative="1">
      <w:start w:val="1"/>
      <w:numFmt w:val="bullet"/>
      <w:lvlText w:val=""/>
      <w:lvlJc w:val="left"/>
      <w:pPr>
        <w:ind w:left="2424" w:hanging="400"/>
      </w:pPr>
      <w:rPr>
        <w:rFonts w:ascii="Wingdings" w:hAnsi="Wingdings" w:hint="default"/>
      </w:rPr>
    </w:lvl>
    <w:lvl w:ilvl="3" w:tplc="04090001" w:tentative="1">
      <w:start w:val="1"/>
      <w:numFmt w:val="bullet"/>
      <w:lvlText w:val=""/>
      <w:lvlJc w:val="left"/>
      <w:pPr>
        <w:ind w:left="2824" w:hanging="400"/>
      </w:pPr>
      <w:rPr>
        <w:rFonts w:ascii="Wingdings" w:hAnsi="Wingdings" w:hint="default"/>
      </w:rPr>
    </w:lvl>
    <w:lvl w:ilvl="4" w:tplc="04090003" w:tentative="1">
      <w:start w:val="1"/>
      <w:numFmt w:val="bullet"/>
      <w:lvlText w:val=""/>
      <w:lvlJc w:val="left"/>
      <w:pPr>
        <w:ind w:left="3224" w:hanging="400"/>
      </w:pPr>
      <w:rPr>
        <w:rFonts w:ascii="Wingdings" w:hAnsi="Wingdings" w:hint="default"/>
      </w:rPr>
    </w:lvl>
    <w:lvl w:ilvl="5" w:tplc="04090005" w:tentative="1">
      <w:start w:val="1"/>
      <w:numFmt w:val="bullet"/>
      <w:lvlText w:val=""/>
      <w:lvlJc w:val="left"/>
      <w:pPr>
        <w:ind w:left="3624" w:hanging="400"/>
      </w:pPr>
      <w:rPr>
        <w:rFonts w:ascii="Wingdings" w:hAnsi="Wingdings" w:hint="default"/>
      </w:rPr>
    </w:lvl>
    <w:lvl w:ilvl="6" w:tplc="04090001" w:tentative="1">
      <w:start w:val="1"/>
      <w:numFmt w:val="bullet"/>
      <w:lvlText w:val=""/>
      <w:lvlJc w:val="left"/>
      <w:pPr>
        <w:ind w:left="4024" w:hanging="400"/>
      </w:pPr>
      <w:rPr>
        <w:rFonts w:ascii="Wingdings" w:hAnsi="Wingdings" w:hint="default"/>
      </w:rPr>
    </w:lvl>
    <w:lvl w:ilvl="7" w:tplc="04090003" w:tentative="1">
      <w:start w:val="1"/>
      <w:numFmt w:val="bullet"/>
      <w:lvlText w:val=""/>
      <w:lvlJc w:val="left"/>
      <w:pPr>
        <w:ind w:left="4424" w:hanging="400"/>
      </w:pPr>
      <w:rPr>
        <w:rFonts w:ascii="Wingdings" w:hAnsi="Wingdings" w:hint="default"/>
      </w:rPr>
    </w:lvl>
    <w:lvl w:ilvl="8" w:tplc="04090005" w:tentative="1">
      <w:start w:val="1"/>
      <w:numFmt w:val="bullet"/>
      <w:lvlText w:val=""/>
      <w:lvlJc w:val="left"/>
      <w:pPr>
        <w:ind w:left="4824" w:hanging="400"/>
      </w:pPr>
      <w:rPr>
        <w:rFonts w:ascii="Wingdings" w:hAnsi="Wingdings" w:hint="default"/>
      </w:rPr>
    </w:lvl>
  </w:abstractNum>
  <w:abstractNum w:abstractNumId="5" w15:restartNumberingAfterBreak="0">
    <w:nsid w:val="2C951844"/>
    <w:multiLevelType w:val="hybridMultilevel"/>
    <w:tmpl w:val="9676C084"/>
    <w:lvl w:ilvl="0" w:tplc="64B6019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9008E"/>
    <w:multiLevelType w:val="hybridMultilevel"/>
    <w:tmpl w:val="073A76E4"/>
    <w:lvl w:ilvl="0" w:tplc="04090001">
      <w:start w:val="1"/>
      <w:numFmt w:val="bullet"/>
      <w:lvlText w:val=""/>
      <w:lvlJc w:val="left"/>
      <w:pPr>
        <w:ind w:left="400" w:hanging="400"/>
      </w:pPr>
      <w:rPr>
        <w:rFonts w:ascii="Symbol" w:hAnsi="Symbol" w:hint="default"/>
      </w:rPr>
    </w:lvl>
    <w:lvl w:ilvl="1" w:tplc="16CE50A2">
      <w:start w:val="1"/>
      <w:numFmt w:val="lowerLetter"/>
      <w:lvlText w:val="%2."/>
      <w:lvlJc w:val="left"/>
      <w:pPr>
        <w:ind w:left="800" w:hanging="400"/>
      </w:pPr>
    </w:lvl>
    <w:lvl w:ilvl="2" w:tplc="BCC66F66">
      <w:start w:val="1"/>
      <w:numFmt w:val="lowerRoman"/>
      <w:lvlText w:val="%3."/>
      <w:lvlJc w:val="right"/>
      <w:pPr>
        <w:ind w:left="1200" w:hanging="400"/>
      </w:pPr>
    </w:lvl>
    <w:lvl w:ilvl="3" w:tplc="F4AC21BE">
      <w:start w:val="1"/>
      <w:numFmt w:val="decimal"/>
      <w:lvlText w:val="%4."/>
      <w:lvlJc w:val="left"/>
      <w:pPr>
        <w:ind w:left="1600" w:hanging="400"/>
      </w:pPr>
    </w:lvl>
    <w:lvl w:ilvl="4" w:tplc="B67C472A">
      <w:start w:val="1"/>
      <w:numFmt w:val="lowerLetter"/>
      <w:lvlText w:val="%5."/>
      <w:lvlJc w:val="left"/>
      <w:pPr>
        <w:ind w:left="2000" w:hanging="400"/>
      </w:pPr>
    </w:lvl>
    <w:lvl w:ilvl="5" w:tplc="6588723C">
      <w:start w:val="1"/>
      <w:numFmt w:val="lowerRoman"/>
      <w:lvlText w:val="%6."/>
      <w:lvlJc w:val="right"/>
      <w:pPr>
        <w:ind w:left="2400" w:hanging="400"/>
      </w:pPr>
    </w:lvl>
    <w:lvl w:ilvl="6" w:tplc="D8C0F058">
      <w:start w:val="1"/>
      <w:numFmt w:val="decimal"/>
      <w:lvlText w:val="%7."/>
      <w:lvlJc w:val="left"/>
      <w:pPr>
        <w:ind w:left="2800" w:hanging="400"/>
      </w:pPr>
    </w:lvl>
    <w:lvl w:ilvl="7" w:tplc="2708A694">
      <w:start w:val="1"/>
      <w:numFmt w:val="lowerLetter"/>
      <w:lvlText w:val="%8."/>
      <w:lvlJc w:val="left"/>
      <w:pPr>
        <w:ind w:left="3200" w:hanging="400"/>
      </w:pPr>
    </w:lvl>
    <w:lvl w:ilvl="8" w:tplc="F33E36F6">
      <w:start w:val="1"/>
      <w:numFmt w:val="lowerRoman"/>
      <w:lvlText w:val="%9."/>
      <w:lvlJc w:val="right"/>
      <w:pPr>
        <w:ind w:left="3600" w:hanging="400"/>
      </w:pPr>
    </w:lvl>
  </w:abstractNum>
  <w:abstractNum w:abstractNumId="7" w15:restartNumberingAfterBreak="0">
    <w:nsid w:val="38542BA5"/>
    <w:multiLevelType w:val="hybridMultilevel"/>
    <w:tmpl w:val="0820EE12"/>
    <w:lvl w:ilvl="0" w:tplc="04090001">
      <w:start w:val="1"/>
      <w:numFmt w:val="bullet"/>
      <w:lvlText w:val=""/>
      <w:lvlJc w:val="left"/>
      <w:pPr>
        <w:ind w:left="800" w:hanging="400"/>
      </w:pPr>
      <w:rPr>
        <w:rFonts w:ascii="Symbol" w:hAnsi="Symbol" w:hint="default"/>
      </w:rPr>
    </w:lvl>
    <w:lvl w:ilvl="1" w:tplc="14D69A88">
      <w:start w:val="1"/>
      <w:numFmt w:val="lowerLetter"/>
      <w:lvlText w:val="%2."/>
      <w:lvlJc w:val="left"/>
      <w:pPr>
        <w:ind w:left="1200" w:hanging="400"/>
      </w:pPr>
    </w:lvl>
    <w:lvl w:ilvl="2" w:tplc="F9EA3F84">
      <w:start w:val="1"/>
      <w:numFmt w:val="lowerRoman"/>
      <w:lvlText w:val="%3."/>
      <w:lvlJc w:val="right"/>
      <w:pPr>
        <w:ind w:left="1600" w:hanging="400"/>
      </w:pPr>
    </w:lvl>
    <w:lvl w:ilvl="3" w:tplc="3A228FDC">
      <w:start w:val="1"/>
      <w:numFmt w:val="decimal"/>
      <w:lvlText w:val="%4."/>
      <w:lvlJc w:val="left"/>
      <w:pPr>
        <w:ind w:left="2000" w:hanging="400"/>
      </w:pPr>
    </w:lvl>
    <w:lvl w:ilvl="4" w:tplc="93EC4C6C">
      <w:start w:val="1"/>
      <w:numFmt w:val="lowerLetter"/>
      <w:lvlText w:val="%5."/>
      <w:lvlJc w:val="left"/>
      <w:pPr>
        <w:ind w:left="2400" w:hanging="400"/>
      </w:pPr>
    </w:lvl>
    <w:lvl w:ilvl="5" w:tplc="52FE29D6">
      <w:start w:val="1"/>
      <w:numFmt w:val="lowerRoman"/>
      <w:lvlText w:val="%6."/>
      <w:lvlJc w:val="right"/>
      <w:pPr>
        <w:ind w:left="2800" w:hanging="400"/>
      </w:pPr>
    </w:lvl>
    <w:lvl w:ilvl="6" w:tplc="3B302E7C">
      <w:start w:val="1"/>
      <w:numFmt w:val="decimal"/>
      <w:lvlText w:val="%7."/>
      <w:lvlJc w:val="left"/>
      <w:pPr>
        <w:ind w:left="3200" w:hanging="400"/>
      </w:pPr>
    </w:lvl>
    <w:lvl w:ilvl="7" w:tplc="B762D2E4">
      <w:start w:val="1"/>
      <w:numFmt w:val="lowerLetter"/>
      <w:lvlText w:val="%8."/>
      <w:lvlJc w:val="left"/>
      <w:pPr>
        <w:ind w:left="3600" w:hanging="400"/>
      </w:pPr>
    </w:lvl>
    <w:lvl w:ilvl="8" w:tplc="F2A07864">
      <w:start w:val="1"/>
      <w:numFmt w:val="lowerRoman"/>
      <w:lvlText w:val="%9."/>
      <w:lvlJc w:val="right"/>
      <w:pPr>
        <w:ind w:left="4000" w:hanging="400"/>
      </w:pPr>
    </w:lvl>
  </w:abstractNum>
  <w:abstractNum w:abstractNumId="8" w15:restartNumberingAfterBreak="0">
    <w:nsid w:val="3C0E2408"/>
    <w:multiLevelType w:val="hybridMultilevel"/>
    <w:tmpl w:val="40740CF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2560" w:hanging="400"/>
      </w:pPr>
      <w:rPr>
        <w:rFonts w:ascii="Courier New" w:hAnsi="Courier New" w:cs="Courier New" w:hint="default"/>
      </w:rPr>
    </w:lvl>
    <w:lvl w:ilvl="2" w:tplc="04090005">
      <w:start w:val="1"/>
      <w:numFmt w:val="bullet"/>
      <w:lvlText w:val=""/>
      <w:lvlJc w:val="left"/>
      <w:pPr>
        <w:ind w:left="1992" w:hanging="400"/>
      </w:pPr>
      <w:rPr>
        <w:rFonts w:ascii="Wingdings" w:hAnsi="Wingdings" w:hint="default"/>
      </w:rPr>
    </w:lvl>
    <w:lvl w:ilvl="3" w:tplc="04090001" w:tentative="1">
      <w:start w:val="1"/>
      <w:numFmt w:val="bullet"/>
      <w:lvlText w:val=""/>
      <w:lvlJc w:val="left"/>
      <w:pPr>
        <w:ind w:left="2392" w:hanging="400"/>
      </w:pPr>
      <w:rPr>
        <w:rFonts w:ascii="Wingdings" w:hAnsi="Wingdings" w:hint="default"/>
      </w:rPr>
    </w:lvl>
    <w:lvl w:ilvl="4" w:tplc="04090003" w:tentative="1">
      <w:start w:val="1"/>
      <w:numFmt w:val="bullet"/>
      <w:lvlText w:val=""/>
      <w:lvlJc w:val="left"/>
      <w:pPr>
        <w:ind w:left="2792" w:hanging="400"/>
      </w:pPr>
      <w:rPr>
        <w:rFonts w:ascii="Wingdings" w:hAnsi="Wingdings" w:hint="default"/>
      </w:rPr>
    </w:lvl>
    <w:lvl w:ilvl="5" w:tplc="04090005" w:tentative="1">
      <w:start w:val="1"/>
      <w:numFmt w:val="bullet"/>
      <w:lvlText w:val=""/>
      <w:lvlJc w:val="left"/>
      <w:pPr>
        <w:ind w:left="3192" w:hanging="400"/>
      </w:pPr>
      <w:rPr>
        <w:rFonts w:ascii="Wingdings" w:hAnsi="Wingdings" w:hint="default"/>
      </w:rPr>
    </w:lvl>
    <w:lvl w:ilvl="6" w:tplc="04090001" w:tentative="1">
      <w:start w:val="1"/>
      <w:numFmt w:val="bullet"/>
      <w:lvlText w:val=""/>
      <w:lvlJc w:val="left"/>
      <w:pPr>
        <w:ind w:left="3592" w:hanging="400"/>
      </w:pPr>
      <w:rPr>
        <w:rFonts w:ascii="Wingdings" w:hAnsi="Wingdings" w:hint="default"/>
      </w:rPr>
    </w:lvl>
    <w:lvl w:ilvl="7" w:tplc="04090003" w:tentative="1">
      <w:start w:val="1"/>
      <w:numFmt w:val="bullet"/>
      <w:lvlText w:val=""/>
      <w:lvlJc w:val="left"/>
      <w:pPr>
        <w:ind w:left="3992" w:hanging="400"/>
      </w:pPr>
      <w:rPr>
        <w:rFonts w:ascii="Wingdings" w:hAnsi="Wingdings" w:hint="default"/>
      </w:rPr>
    </w:lvl>
    <w:lvl w:ilvl="8" w:tplc="04090005" w:tentative="1">
      <w:start w:val="1"/>
      <w:numFmt w:val="bullet"/>
      <w:lvlText w:val=""/>
      <w:lvlJc w:val="left"/>
      <w:pPr>
        <w:ind w:left="4392" w:hanging="400"/>
      </w:pPr>
      <w:rPr>
        <w:rFonts w:ascii="Wingdings" w:hAnsi="Wingdings" w:hint="default"/>
      </w:rPr>
    </w:lvl>
  </w:abstractNum>
  <w:abstractNum w:abstractNumId="9" w15:restartNumberingAfterBreak="0">
    <w:nsid w:val="3CCC142A"/>
    <w:multiLevelType w:val="hybridMultilevel"/>
    <w:tmpl w:val="85B039C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49213467"/>
    <w:multiLevelType w:val="hybridMultilevel"/>
    <w:tmpl w:val="2996D38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 w15:restartNumberingAfterBreak="0">
    <w:nsid w:val="49BA2781"/>
    <w:multiLevelType w:val="hybridMultilevel"/>
    <w:tmpl w:val="8BF8234E"/>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4B4978C5"/>
    <w:multiLevelType w:val="hybridMultilevel"/>
    <w:tmpl w:val="E5B2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05531"/>
    <w:multiLevelType w:val="hybridMultilevel"/>
    <w:tmpl w:val="D9342688"/>
    <w:lvl w:ilvl="0" w:tplc="224ABDD8">
      <w:start w:val="1"/>
      <w:numFmt w:val="bullet"/>
      <w:lvlText w:val=""/>
      <w:lvlJc w:val="left"/>
      <w:pPr>
        <w:ind w:left="1594" w:hanging="400"/>
      </w:pPr>
      <w:rPr>
        <w:rFonts w:ascii="Symbol" w:hAnsi="Symbol" w:hint="default"/>
      </w:rPr>
    </w:lvl>
    <w:lvl w:ilvl="1" w:tplc="04090003">
      <w:start w:val="1"/>
      <w:numFmt w:val="bullet"/>
      <w:lvlText w:val="o"/>
      <w:lvlJc w:val="left"/>
      <w:pPr>
        <w:ind w:left="1840" w:hanging="400"/>
      </w:pPr>
      <w:rPr>
        <w:rFonts w:ascii="Courier New" w:hAnsi="Courier New" w:cs="Courier New" w:hint="default"/>
      </w:rPr>
    </w:lvl>
    <w:lvl w:ilvl="2" w:tplc="04090005">
      <w:start w:val="1"/>
      <w:numFmt w:val="bullet"/>
      <w:lvlText w:val=""/>
      <w:lvlJc w:val="left"/>
      <w:pPr>
        <w:ind w:left="2394" w:hanging="400"/>
      </w:pPr>
      <w:rPr>
        <w:rFonts w:ascii="Wingdings" w:hAnsi="Wingdings" w:hint="default"/>
      </w:rPr>
    </w:lvl>
    <w:lvl w:ilvl="3" w:tplc="04090001" w:tentative="1">
      <w:start w:val="1"/>
      <w:numFmt w:val="bullet"/>
      <w:lvlText w:val=""/>
      <w:lvlJc w:val="left"/>
      <w:pPr>
        <w:ind w:left="2794" w:hanging="400"/>
      </w:pPr>
      <w:rPr>
        <w:rFonts w:ascii="Wingdings" w:hAnsi="Wingdings" w:hint="default"/>
      </w:rPr>
    </w:lvl>
    <w:lvl w:ilvl="4" w:tplc="04090003" w:tentative="1">
      <w:start w:val="1"/>
      <w:numFmt w:val="bullet"/>
      <w:lvlText w:val=""/>
      <w:lvlJc w:val="left"/>
      <w:pPr>
        <w:ind w:left="3194" w:hanging="400"/>
      </w:pPr>
      <w:rPr>
        <w:rFonts w:ascii="Wingdings" w:hAnsi="Wingdings" w:hint="default"/>
      </w:rPr>
    </w:lvl>
    <w:lvl w:ilvl="5" w:tplc="04090005" w:tentative="1">
      <w:start w:val="1"/>
      <w:numFmt w:val="bullet"/>
      <w:lvlText w:val=""/>
      <w:lvlJc w:val="left"/>
      <w:pPr>
        <w:ind w:left="3594" w:hanging="400"/>
      </w:pPr>
      <w:rPr>
        <w:rFonts w:ascii="Wingdings" w:hAnsi="Wingdings" w:hint="default"/>
      </w:rPr>
    </w:lvl>
    <w:lvl w:ilvl="6" w:tplc="04090001" w:tentative="1">
      <w:start w:val="1"/>
      <w:numFmt w:val="bullet"/>
      <w:lvlText w:val=""/>
      <w:lvlJc w:val="left"/>
      <w:pPr>
        <w:ind w:left="3994" w:hanging="400"/>
      </w:pPr>
      <w:rPr>
        <w:rFonts w:ascii="Wingdings" w:hAnsi="Wingdings" w:hint="default"/>
      </w:rPr>
    </w:lvl>
    <w:lvl w:ilvl="7" w:tplc="04090003" w:tentative="1">
      <w:start w:val="1"/>
      <w:numFmt w:val="bullet"/>
      <w:lvlText w:val=""/>
      <w:lvlJc w:val="left"/>
      <w:pPr>
        <w:ind w:left="4394" w:hanging="400"/>
      </w:pPr>
      <w:rPr>
        <w:rFonts w:ascii="Wingdings" w:hAnsi="Wingdings" w:hint="default"/>
      </w:rPr>
    </w:lvl>
    <w:lvl w:ilvl="8" w:tplc="04090005" w:tentative="1">
      <w:start w:val="1"/>
      <w:numFmt w:val="bullet"/>
      <w:lvlText w:val=""/>
      <w:lvlJc w:val="left"/>
      <w:pPr>
        <w:ind w:left="4794" w:hanging="400"/>
      </w:pPr>
      <w:rPr>
        <w:rFonts w:ascii="Wingdings" w:hAnsi="Wingdings" w:hint="default"/>
      </w:rPr>
    </w:lvl>
  </w:abstractNum>
  <w:abstractNum w:abstractNumId="14" w15:restartNumberingAfterBreak="0">
    <w:nsid w:val="573E1B1A"/>
    <w:multiLevelType w:val="hybridMultilevel"/>
    <w:tmpl w:val="E696AD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FCD0D63"/>
    <w:multiLevelType w:val="hybridMultilevel"/>
    <w:tmpl w:val="945C0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1DF67E5"/>
    <w:multiLevelType w:val="hybridMultilevel"/>
    <w:tmpl w:val="F104AF80"/>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661907C5"/>
    <w:multiLevelType w:val="hybridMultilevel"/>
    <w:tmpl w:val="81DC5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D215705"/>
    <w:multiLevelType w:val="hybridMultilevel"/>
    <w:tmpl w:val="33F6B6CC"/>
    <w:lvl w:ilvl="0" w:tplc="F852EDEA">
      <w:start w:val="1"/>
      <w:numFmt w:val="bullet"/>
      <w:lvlText w:val=""/>
      <w:lvlJc w:val="left"/>
      <w:pPr>
        <w:ind w:left="1120" w:hanging="400"/>
      </w:pPr>
      <w:rPr>
        <w:rFonts w:ascii="Wingdings" w:hAnsi="Wingdings"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9" w15:restartNumberingAfterBreak="0">
    <w:nsid w:val="70B76FD8"/>
    <w:multiLevelType w:val="hybridMultilevel"/>
    <w:tmpl w:val="16C60370"/>
    <w:lvl w:ilvl="0" w:tplc="F852EDE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744A7D0D"/>
    <w:multiLevelType w:val="hybridMultilevel"/>
    <w:tmpl w:val="5264343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15:restartNumberingAfterBreak="0">
    <w:nsid w:val="7831387B"/>
    <w:multiLevelType w:val="hybridMultilevel"/>
    <w:tmpl w:val="17A8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0E3CC8"/>
    <w:multiLevelType w:val="hybridMultilevel"/>
    <w:tmpl w:val="FF1440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7AE329E4"/>
    <w:multiLevelType w:val="hybridMultilevel"/>
    <w:tmpl w:val="753E68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DE45D3D"/>
    <w:multiLevelType w:val="hybridMultilevel"/>
    <w:tmpl w:val="664E50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3"/>
  </w:num>
  <w:num w:numId="3">
    <w:abstractNumId w:val="20"/>
  </w:num>
  <w:num w:numId="4">
    <w:abstractNumId w:val="11"/>
  </w:num>
  <w:num w:numId="5">
    <w:abstractNumId w:val="24"/>
  </w:num>
  <w:num w:numId="6">
    <w:abstractNumId w:val="22"/>
  </w:num>
  <w:num w:numId="7">
    <w:abstractNumId w:val="0"/>
  </w:num>
  <w:num w:numId="8">
    <w:abstractNumId w:val="14"/>
  </w:num>
  <w:num w:numId="9">
    <w:abstractNumId w:val="15"/>
  </w:num>
  <w:num w:numId="10">
    <w:abstractNumId w:val="23"/>
  </w:num>
  <w:num w:numId="11">
    <w:abstractNumId w:val="21"/>
  </w:num>
  <w:num w:numId="12">
    <w:abstractNumId w:val="1"/>
  </w:num>
  <w:num w:numId="13">
    <w:abstractNumId w:val="12"/>
  </w:num>
  <w:num w:numId="14">
    <w:abstractNumId w:val="10"/>
  </w:num>
  <w:num w:numId="15">
    <w:abstractNumId w:val="16"/>
  </w:num>
  <w:num w:numId="16">
    <w:abstractNumId w:val="7"/>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3"/>
  </w:num>
  <w:num w:numId="21">
    <w:abstractNumId w:val="4"/>
  </w:num>
  <w:num w:numId="22">
    <w:abstractNumId w:val="18"/>
  </w:num>
  <w:num w:numId="23">
    <w:abstractNumId w:val="5"/>
  </w:num>
  <w:num w:numId="24">
    <w:abstractNumId w:val="3"/>
  </w:num>
  <w:num w:numId="25">
    <w:abstractNumId w:val="19"/>
  </w:num>
  <w:num w:numId="26">
    <w:abstractNumId w:val="2"/>
  </w:num>
  <w:num w:numId="2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AwMjQ0NbIwMLOwNDBT0lEKTi0uzszPAykwMqsFAJ6gJawtAAAA"/>
  </w:docVars>
  <w:rsids>
    <w:rsidRoot w:val="007357CF"/>
    <w:rsid w:val="00001798"/>
    <w:rsid w:val="00002BA3"/>
    <w:rsid w:val="00003EAE"/>
    <w:rsid w:val="000052A2"/>
    <w:rsid w:val="00007CD4"/>
    <w:rsid w:val="00010D93"/>
    <w:rsid w:val="000111A5"/>
    <w:rsid w:val="00012B96"/>
    <w:rsid w:val="00013426"/>
    <w:rsid w:val="000135BC"/>
    <w:rsid w:val="00014443"/>
    <w:rsid w:val="00015146"/>
    <w:rsid w:val="000161A1"/>
    <w:rsid w:val="00016936"/>
    <w:rsid w:val="00017A20"/>
    <w:rsid w:val="00020E90"/>
    <w:rsid w:val="00021E42"/>
    <w:rsid w:val="000221F7"/>
    <w:rsid w:val="00022282"/>
    <w:rsid w:val="00023905"/>
    <w:rsid w:val="00023C2A"/>
    <w:rsid w:val="00023CC6"/>
    <w:rsid w:val="00024BC0"/>
    <w:rsid w:val="0002657E"/>
    <w:rsid w:val="00026A57"/>
    <w:rsid w:val="00026C5F"/>
    <w:rsid w:val="00026DD9"/>
    <w:rsid w:val="000270EA"/>
    <w:rsid w:val="00030083"/>
    <w:rsid w:val="000303F9"/>
    <w:rsid w:val="000306C3"/>
    <w:rsid w:val="000307DB"/>
    <w:rsid w:val="00031293"/>
    <w:rsid w:val="00031BC8"/>
    <w:rsid w:val="00031F9D"/>
    <w:rsid w:val="00032011"/>
    <w:rsid w:val="00032739"/>
    <w:rsid w:val="0003308F"/>
    <w:rsid w:val="000333A2"/>
    <w:rsid w:val="00033AAC"/>
    <w:rsid w:val="00034820"/>
    <w:rsid w:val="0003555E"/>
    <w:rsid w:val="0003577A"/>
    <w:rsid w:val="00036D85"/>
    <w:rsid w:val="00041253"/>
    <w:rsid w:val="0004211F"/>
    <w:rsid w:val="00044003"/>
    <w:rsid w:val="00045746"/>
    <w:rsid w:val="00046C29"/>
    <w:rsid w:val="00046E09"/>
    <w:rsid w:val="00046E8C"/>
    <w:rsid w:val="00046F79"/>
    <w:rsid w:val="00047F30"/>
    <w:rsid w:val="00047F9F"/>
    <w:rsid w:val="00050647"/>
    <w:rsid w:val="00050871"/>
    <w:rsid w:val="000509CD"/>
    <w:rsid w:val="000520D9"/>
    <w:rsid w:val="00052F81"/>
    <w:rsid w:val="00052FD4"/>
    <w:rsid w:val="0005468F"/>
    <w:rsid w:val="00054711"/>
    <w:rsid w:val="000549E9"/>
    <w:rsid w:val="00055EB4"/>
    <w:rsid w:val="0005682F"/>
    <w:rsid w:val="00056BEC"/>
    <w:rsid w:val="00057F39"/>
    <w:rsid w:val="00060291"/>
    <w:rsid w:val="00061241"/>
    <w:rsid w:val="00061695"/>
    <w:rsid w:val="00061ACD"/>
    <w:rsid w:val="00063216"/>
    <w:rsid w:val="0006476B"/>
    <w:rsid w:val="00064C5F"/>
    <w:rsid w:val="000654B1"/>
    <w:rsid w:val="00069E21"/>
    <w:rsid w:val="00070E6F"/>
    <w:rsid w:val="00070F5D"/>
    <w:rsid w:val="00071734"/>
    <w:rsid w:val="000717E0"/>
    <w:rsid w:val="00073896"/>
    <w:rsid w:val="000747CD"/>
    <w:rsid w:val="00074F05"/>
    <w:rsid w:val="00075218"/>
    <w:rsid w:val="000765D3"/>
    <w:rsid w:val="000772F8"/>
    <w:rsid w:val="00077DDE"/>
    <w:rsid w:val="000801F3"/>
    <w:rsid w:val="00080261"/>
    <w:rsid w:val="00080A92"/>
    <w:rsid w:val="00080C64"/>
    <w:rsid w:val="000812ED"/>
    <w:rsid w:val="00082ADC"/>
    <w:rsid w:val="000832D5"/>
    <w:rsid w:val="000841D1"/>
    <w:rsid w:val="00084324"/>
    <w:rsid w:val="000845E1"/>
    <w:rsid w:val="00084AF4"/>
    <w:rsid w:val="00085603"/>
    <w:rsid w:val="00085D22"/>
    <w:rsid w:val="0008616F"/>
    <w:rsid w:val="0008710D"/>
    <w:rsid w:val="00087BE7"/>
    <w:rsid w:val="000908A6"/>
    <w:rsid w:val="00091724"/>
    <w:rsid w:val="00091A52"/>
    <w:rsid w:val="00093305"/>
    <w:rsid w:val="000937BB"/>
    <w:rsid w:val="00094FAA"/>
    <w:rsid w:val="00095700"/>
    <w:rsid w:val="0009610D"/>
    <w:rsid w:val="00096EFA"/>
    <w:rsid w:val="000A0A14"/>
    <w:rsid w:val="000A1AB2"/>
    <w:rsid w:val="000A1D67"/>
    <w:rsid w:val="000A1E18"/>
    <w:rsid w:val="000A269B"/>
    <w:rsid w:val="000A28DB"/>
    <w:rsid w:val="000A2F8C"/>
    <w:rsid w:val="000A41AA"/>
    <w:rsid w:val="000A42D3"/>
    <w:rsid w:val="000A430E"/>
    <w:rsid w:val="000A4567"/>
    <w:rsid w:val="000A4CFF"/>
    <w:rsid w:val="000A53B3"/>
    <w:rsid w:val="000A55A0"/>
    <w:rsid w:val="000A6F69"/>
    <w:rsid w:val="000A7837"/>
    <w:rsid w:val="000B0C2A"/>
    <w:rsid w:val="000B1650"/>
    <w:rsid w:val="000B1E80"/>
    <w:rsid w:val="000B2540"/>
    <w:rsid w:val="000B2F52"/>
    <w:rsid w:val="000B31A1"/>
    <w:rsid w:val="000B390E"/>
    <w:rsid w:val="000B3DB3"/>
    <w:rsid w:val="000B48E2"/>
    <w:rsid w:val="000B49FB"/>
    <w:rsid w:val="000B4B17"/>
    <w:rsid w:val="000B5479"/>
    <w:rsid w:val="000B5568"/>
    <w:rsid w:val="000B577C"/>
    <w:rsid w:val="000B6131"/>
    <w:rsid w:val="000B699C"/>
    <w:rsid w:val="000B734C"/>
    <w:rsid w:val="000C0611"/>
    <w:rsid w:val="000C0978"/>
    <w:rsid w:val="000C17C9"/>
    <w:rsid w:val="000C289E"/>
    <w:rsid w:val="000C413D"/>
    <w:rsid w:val="000C4257"/>
    <w:rsid w:val="000C517B"/>
    <w:rsid w:val="000C69F4"/>
    <w:rsid w:val="000C6A27"/>
    <w:rsid w:val="000C7AF2"/>
    <w:rsid w:val="000D0466"/>
    <w:rsid w:val="000D1673"/>
    <w:rsid w:val="000D1A35"/>
    <w:rsid w:val="000D2AFF"/>
    <w:rsid w:val="000D2F94"/>
    <w:rsid w:val="000D3E6A"/>
    <w:rsid w:val="000D4003"/>
    <w:rsid w:val="000D470E"/>
    <w:rsid w:val="000D4979"/>
    <w:rsid w:val="000D4D7C"/>
    <w:rsid w:val="000D6705"/>
    <w:rsid w:val="000D6A29"/>
    <w:rsid w:val="000D6DF7"/>
    <w:rsid w:val="000D77A6"/>
    <w:rsid w:val="000E0244"/>
    <w:rsid w:val="000E069B"/>
    <w:rsid w:val="000E0878"/>
    <w:rsid w:val="000E13B7"/>
    <w:rsid w:val="000E19F3"/>
    <w:rsid w:val="000E3919"/>
    <w:rsid w:val="000E3C1E"/>
    <w:rsid w:val="000E3FEE"/>
    <w:rsid w:val="000E4059"/>
    <w:rsid w:val="000E447D"/>
    <w:rsid w:val="000E4CCF"/>
    <w:rsid w:val="000E537C"/>
    <w:rsid w:val="000E5B5C"/>
    <w:rsid w:val="000E6653"/>
    <w:rsid w:val="000E7007"/>
    <w:rsid w:val="000E70E7"/>
    <w:rsid w:val="000F10C8"/>
    <w:rsid w:val="000F19EC"/>
    <w:rsid w:val="000F1F00"/>
    <w:rsid w:val="000F22AA"/>
    <w:rsid w:val="000F2567"/>
    <w:rsid w:val="000F39D3"/>
    <w:rsid w:val="000F3E95"/>
    <w:rsid w:val="000F417C"/>
    <w:rsid w:val="000F487B"/>
    <w:rsid w:val="000F4BF5"/>
    <w:rsid w:val="000F4DC1"/>
    <w:rsid w:val="000F5E9A"/>
    <w:rsid w:val="000F60B3"/>
    <w:rsid w:val="000F6153"/>
    <w:rsid w:val="000F6512"/>
    <w:rsid w:val="000F7C0E"/>
    <w:rsid w:val="0010024A"/>
    <w:rsid w:val="001008AE"/>
    <w:rsid w:val="0010132E"/>
    <w:rsid w:val="001013FC"/>
    <w:rsid w:val="00103756"/>
    <w:rsid w:val="001050ED"/>
    <w:rsid w:val="001055B5"/>
    <w:rsid w:val="001056DF"/>
    <w:rsid w:val="001056E2"/>
    <w:rsid w:val="00105F6C"/>
    <w:rsid w:val="00106215"/>
    <w:rsid w:val="00106862"/>
    <w:rsid w:val="00107105"/>
    <w:rsid w:val="0010791D"/>
    <w:rsid w:val="00110C3A"/>
    <w:rsid w:val="001114C9"/>
    <w:rsid w:val="001126DB"/>
    <w:rsid w:val="00112DF8"/>
    <w:rsid w:val="001142AB"/>
    <w:rsid w:val="0011509D"/>
    <w:rsid w:val="001164F4"/>
    <w:rsid w:val="001167B9"/>
    <w:rsid w:val="00117AAC"/>
    <w:rsid w:val="00117DF1"/>
    <w:rsid w:val="00120797"/>
    <w:rsid w:val="00120873"/>
    <w:rsid w:val="00120AE7"/>
    <w:rsid w:val="00122370"/>
    <w:rsid w:val="001229DB"/>
    <w:rsid w:val="00122B4C"/>
    <w:rsid w:val="00123759"/>
    <w:rsid w:val="0012415A"/>
    <w:rsid w:val="00127AE3"/>
    <w:rsid w:val="00131B70"/>
    <w:rsid w:val="00135329"/>
    <w:rsid w:val="00135462"/>
    <w:rsid w:val="0013551E"/>
    <w:rsid w:val="00135F61"/>
    <w:rsid w:val="001378C9"/>
    <w:rsid w:val="00137AEB"/>
    <w:rsid w:val="00140332"/>
    <w:rsid w:val="00140724"/>
    <w:rsid w:val="00140BFB"/>
    <w:rsid w:val="00141030"/>
    <w:rsid w:val="001414FD"/>
    <w:rsid w:val="00142416"/>
    <w:rsid w:val="00142CF6"/>
    <w:rsid w:val="001434AD"/>
    <w:rsid w:val="0015015E"/>
    <w:rsid w:val="0015055B"/>
    <w:rsid w:val="00151190"/>
    <w:rsid w:val="001515DF"/>
    <w:rsid w:val="00151B58"/>
    <w:rsid w:val="001521AC"/>
    <w:rsid w:val="00153442"/>
    <w:rsid w:val="00153D1D"/>
    <w:rsid w:val="00153FAC"/>
    <w:rsid w:val="001540A7"/>
    <w:rsid w:val="001546F4"/>
    <w:rsid w:val="00155315"/>
    <w:rsid w:val="00156687"/>
    <w:rsid w:val="00156B68"/>
    <w:rsid w:val="0015700B"/>
    <w:rsid w:val="00157C01"/>
    <w:rsid w:val="001608E5"/>
    <w:rsid w:val="00161732"/>
    <w:rsid w:val="00161B93"/>
    <w:rsid w:val="0016324A"/>
    <w:rsid w:val="001640E7"/>
    <w:rsid w:val="0016471B"/>
    <w:rsid w:val="00165824"/>
    <w:rsid w:val="00165FE3"/>
    <w:rsid w:val="00166392"/>
    <w:rsid w:val="00166CE3"/>
    <w:rsid w:val="00167873"/>
    <w:rsid w:val="00167DC2"/>
    <w:rsid w:val="001700E5"/>
    <w:rsid w:val="00170FE0"/>
    <w:rsid w:val="00171409"/>
    <w:rsid w:val="00172C32"/>
    <w:rsid w:val="00172EE3"/>
    <w:rsid w:val="001736EE"/>
    <w:rsid w:val="00173E34"/>
    <w:rsid w:val="00174DFF"/>
    <w:rsid w:val="001760F6"/>
    <w:rsid w:val="00176378"/>
    <w:rsid w:val="00180C0C"/>
    <w:rsid w:val="00180F0E"/>
    <w:rsid w:val="00183D44"/>
    <w:rsid w:val="00183DAA"/>
    <w:rsid w:val="00184A3B"/>
    <w:rsid w:val="0018553A"/>
    <w:rsid w:val="0018606F"/>
    <w:rsid w:val="0018684F"/>
    <w:rsid w:val="00187610"/>
    <w:rsid w:val="00187ED2"/>
    <w:rsid w:val="001902A8"/>
    <w:rsid w:val="0019180F"/>
    <w:rsid w:val="00191FB2"/>
    <w:rsid w:val="00192674"/>
    <w:rsid w:val="001935AD"/>
    <w:rsid w:val="001935C3"/>
    <w:rsid w:val="0019372F"/>
    <w:rsid w:val="0019395C"/>
    <w:rsid w:val="0019460B"/>
    <w:rsid w:val="00194EF9"/>
    <w:rsid w:val="0019545C"/>
    <w:rsid w:val="001968C7"/>
    <w:rsid w:val="00196B64"/>
    <w:rsid w:val="00197B34"/>
    <w:rsid w:val="001A08B7"/>
    <w:rsid w:val="001A192B"/>
    <w:rsid w:val="001A2FA1"/>
    <w:rsid w:val="001A3254"/>
    <w:rsid w:val="001A3544"/>
    <w:rsid w:val="001A3E7A"/>
    <w:rsid w:val="001A6479"/>
    <w:rsid w:val="001A68B3"/>
    <w:rsid w:val="001A6ACC"/>
    <w:rsid w:val="001A7AEF"/>
    <w:rsid w:val="001B0322"/>
    <w:rsid w:val="001B1B95"/>
    <w:rsid w:val="001B1CC3"/>
    <w:rsid w:val="001B302B"/>
    <w:rsid w:val="001B3397"/>
    <w:rsid w:val="001B47E1"/>
    <w:rsid w:val="001B553F"/>
    <w:rsid w:val="001B6114"/>
    <w:rsid w:val="001B69F2"/>
    <w:rsid w:val="001B7956"/>
    <w:rsid w:val="001B7A7D"/>
    <w:rsid w:val="001C09E1"/>
    <w:rsid w:val="001C1DB8"/>
    <w:rsid w:val="001C1E2B"/>
    <w:rsid w:val="001C33F1"/>
    <w:rsid w:val="001C3F44"/>
    <w:rsid w:val="001C465A"/>
    <w:rsid w:val="001C53F1"/>
    <w:rsid w:val="001C55CB"/>
    <w:rsid w:val="001C5899"/>
    <w:rsid w:val="001C5B56"/>
    <w:rsid w:val="001D12DA"/>
    <w:rsid w:val="001D1475"/>
    <w:rsid w:val="001D162C"/>
    <w:rsid w:val="001D1B59"/>
    <w:rsid w:val="001D30B7"/>
    <w:rsid w:val="001D3138"/>
    <w:rsid w:val="001D3214"/>
    <w:rsid w:val="001D5915"/>
    <w:rsid w:val="001D5AF0"/>
    <w:rsid w:val="001D5DB8"/>
    <w:rsid w:val="001D61BD"/>
    <w:rsid w:val="001D6364"/>
    <w:rsid w:val="001D6365"/>
    <w:rsid w:val="001D72E1"/>
    <w:rsid w:val="001D7491"/>
    <w:rsid w:val="001D7624"/>
    <w:rsid w:val="001E08B9"/>
    <w:rsid w:val="001E134C"/>
    <w:rsid w:val="001E158F"/>
    <w:rsid w:val="001E1B5B"/>
    <w:rsid w:val="001E2EEB"/>
    <w:rsid w:val="001E3CC7"/>
    <w:rsid w:val="001E4340"/>
    <w:rsid w:val="001E58A4"/>
    <w:rsid w:val="001E6BA6"/>
    <w:rsid w:val="001E778F"/>
    <w:rsid w:val="001E79BD"/>
    <w:rsid w:val="001E7A9E"/>
    <w:rsid w:val="001E7DBF"/>
    <w:rsid w:val="001F11C8"/>
    <w:rsid w:val="001F1B19"/>
    <w:rsid w:val="001F1C70"/>
    <w:rsid w:val="001F24FA"/>
    <w:rsid w:val="001F2E86"/>
    <w:rsid w:val="001F2FE7"/>
    <w:rsid w:val="001F3236"/>
    <w:rsid w:val="001F42C5"/>
    <w:rsid w:val="001F6CBA"/>
    <w:rsid w:val="001F796B"/>
    <w:rsid w:val="00200287"/>
    <w:rsid w:val="00200C55"/>
    <w:rsid w:val="00201619"/>
    <w:rsid w:val="002016E7"/>
    <w:rsid w:val="0020175C"/>
    <w:rsid w:val="00202B5A"/>
    <w:rsid w:val="00202FFC"/>
    <w:rsid w:val="002033D1"/>
    <w:rsid w:val="0020392C"/>
    <w:rsid w:val="002049E2"/>
    <w:rsid w:val="00204C2D"/>
    <w:rsid w:val="00204DF7"/>
    <w:rsid w:val="00205B31"/>
    <w:rsid w:val="00205E2D"/>
    <w:rsid w:val="00206C5A"/>
    <w:rsid w:val="00206EE1"/>
    <w:rsid w:val="002078A7"/>
    <w:rsid w:val="00211C83"/>
    <w:rsid w:val="00212058"/>
    <w:rsid w:val="00212630"/>
    <w:rsid w:val="002131FC"/>
    <w:rsid w:val="0021324C"/>
    <w:rsid w:val="00213A16"/>
    <w:rsid w:val="002140E5"/>
    <w:rsid w:val="00215060"/>
    <w:rsid w:val="0021557B"/>
    <w:rsid w:val="00215DFC"/>
    <w:rsid w:val="00216587"/>
    <w:rsid w:val="00216877"/>
    <w:rsid w:val="00216CDE"/>
    <w:rsid w:val="00216F82"/>
    <w:rsid w:val="0021748D"/>
    <w:rsid w:val="002206F6"/>
    <w:rsid w:val="002209B1"/>
    <w:rsid w:val="00220C0D"/>
    <w:rsid w:val="0022272D"/>
    <w:rsid w:val="00223931"/>
    <w:rsid w:val="00223B95"/>
    <w:rsid w:val="00224B95"/>
    <w:rsid w:val="0022538C"/>
    <w:rsid w:val="00225431"/>
    <w:rsid w:val="0022584A"/>
    <w:rsid w:val="0022650A"/>
    <w:rsid w:val="0022678F"/>
    <w:rsid w:val="00226AA8"/>
    <w:rsid w:val="00227B89"/>
    <w:rsid w:val="00231792"/>
    <w:rsid w:val="00232772"/>
    <w:rsid w:val="002333D7"/>
    <w:rsid w:val="00234560"/>
    <w:rsid w:val="00234EE5"/>
    <w:rsid w:val="002357AF"/>
    <w:rsid w:val="00235F71"/>
    <w:rsid w:val="002363DE"/>
    <w:rsid w:val="00236CCD"/>
    <w:rsid w:val="00241D8D"/>
    <w:rsid w:val="00241F1B"/>
    <w:rsid w:val="00243245"/>
    <w:rsid w:val="00243256"/>
    <w:rsid w:val="002445E4"/>
    <w:rsid w:val="00244816"/>
    <w:rsid w:val="0024550B"/>
    <w:rsid w:val="00246099"/>
    <w:rsid w:val="002460C6"/>
    <w:rsid w:val="0024622F"/>
    <w:rsid w:val="00247034"/>
    <w:rsid w:val="0025107B"/>
    <w:rsid w:val="002511BF"/>
    <w:rsid w:val="002516AE"/>
    <w:rsid w:val="00251B44"/>
    <w:rsid w:val="0025251B"/>
    <w:rsid w:val="00252E00"/>
    <w:rsid w:val="00255769"/>
    <w:rsid w:val="00256AC3"/>
    <w:rsid w:val="00256CED"/>
    <w:rsid w:val="00256DCC"/>
    <w:rsid w:val="00257900"/>
    <w:rsid w:val="00257A7C"/>
    <w:rsid w:val="00260CE9"/>
    <w:rsid w:val="002611DF"/>
    <w:rsid w:val="00261271"/>
    <w:rsid w:val="002613F0"/>
    <w:rsid w:val="0026160E"/>
    <w:rsid w:val="00261FDD"/>
    <w:rsid w:val="002627A9"/>
    <w:rsid w:val="0026284B"/>
    <w:rsid w:val="00262C48"/>
    <w:rsid w:val="00263EBB"/>
    <w:rsid w:val="0026453F"/>
    <w:rsid w:val="00266301"/>
    <w:rsid w:val="002676A0"/>
    <w:rsid w:val="002702C5"/>
    <w:rsid w:val="002707C2"/>
    <w:rsid w:val="00272D85"/>
    <w:rsid w:val="00273209"/>
    <w:rsid w:val="00273503"/>
    <w:rsid w:val="00273A33"/>
    <w:rsid w:val="00274A5E"/>
    <w:rsid w:val="00275666"/>
    <w:rsid w:val="0027639A"/>
    <w:rsid w:val="00276C5F"/>
    <w:rsid w:val="00277403"/>
    <w:rsid w:val="00277564"/>
    <w:rsid w:val="0027765D"/>
    <w:rsid w:val="00280D1A"/>
    <w:rsid w:val="00282078"/>
    <w:rsid w:val="00282222"/>
    <w:rsid w:val="0028278D"/>
    <w:rsid w:val="00282F84"/>
    <w:rsid w:val="002831C9"/>
    <w:rsid w:val="002844F2"/>
    <w:rsid w:val="0028589F"/>
    <w:rsid w:val="00285A07"/>
    <w:rsid w:val="00286B2F"/>
    <w:rsid w:val="00287AC1"/>
    <w:rsid w:val="0029080E"/>
    <w:rsid w:val="00290F8C"/>
    <w:rsid w:val="002913D3"/>
    <w:rsid w:val="00291CBA"/>
    <w:rsid w:val="00292635"/>
    <w:rsid w:val="00292D82"/>
    <w:rsid w:val="00293265"/>
    <w:rsid w:val="00294C35"/>
    <w:rsid w:val="002950AA"/>
    <w:rsid w:val="00295BC4"/>
    <w:rsid w:val="00296B76"/>
    <w:rsid w:val="002A01D0"/>
    <w:rsid w:val="002A0FAE"/>
    <w:rsid w:val="002A1312"/>
    <w:rsid w:val="002A1D84"/>
    <w:rsid w:val="002A1E43"/>
    <w:rsid w:val="002A2B30"/>
    <w:rsid w:val="002A2F94"/>
    <w:rsid w:val="002A3222"/>
    <w:rsid w:val="002A38B9"/>
    <w:rsid w:val="002A4FD9"/>
    <w:rsid w:val="002A550F"/>
    <w:rsid w:val="002A5CD4"/>
    <w:rsid w:val="002A5DF6"/>
    <w:rsid w:val="002A62E9"/>
    <w:rsid w:val="002B11B5"/>
    <w:rsid w:val="002B1C15"/>
    <w:rsid w:val="002B1CB8"/>
    <w:rsid w:val="002B1EDE"/>
    <w:rsid w:val="002B376B"/>
    <w:rsid w:val="002B46BD"/>
    <w:rsid w:val="002B4F71"/>
    <w:rsid w:val="002B5ACB"/>
    <w:rsid w:val="002B5CD3"/>
    <w:rsid w:val="002B602F"/>
    <w:rsid w:val="002B620D"/>
    <w:rsid w:val="002B6CA0"/>
    <w:rsid w:val="002B7660"/>
    <w:rsid w:val="002C18E5"/>
    <w:rsid w:val="002C370E"/>
    <w:rsid w:val="002C3AED"/>
    <w:rsid w:val="002C44F2"/>
    <w:rsid w:val="002C5CDD"/>
    <w:rsid w:val="002C63E9"/>
    <w:rsid w:val="002C6F36"/>
    <w:rsid w:val="002C7155"/>
    <w:rsid w:val="002C780C"/>
    <w:rsid w:val="002C7B4F"/>
    <w:rsid w:val="002C7EE7"/>
    <w:rsid w:val="002CA445"/>
    <w:rsid w:val="002D0091"/>
    <w:rsid w:val="002D0FE6"/>
    <w:rsid w:val="002D18A3"/>
    <w:rsid w:val="002D200C"/>
    <w:rsid w:val="002D24D4"/>
    <w:rsid w:val="002D25FF"/>
    <w:rsid w:val="002D298A"/>
    <w:rsid w:val="002D570D"/>
    <w:rsid w:val="002D5B23"/>
    <w:rsid w:val="002D6BC7"/>
    <w:rsid w:val="002D70A8"/>
    <w:rsid w:val="002E03A7"/>
    <w:rsid w:val="002E0F7E"/>
    <w:rsid w:val="002E2EC2"/>
    <w:rsid w:val="002E3272"/>
    <w:rsid w:val="002E3732"/>
    <w:rsid w:val="002E38D2"/>
    <w:rsid w:val="002E4912"/>
    <w:rsid w:val="002E4DB1"/>
    <w:rsid w:val="002E6D01"/>
    <w:rsid w:val="002E72E8"/>
    <w:rsid w:val="002F072D"/>
    <w:rsid w:val="002F07D6"/>
    <w:rsid w:val="002F09B1"/>
    <w:rsid w:val="002F0DD7"/>
    <w:rsid w:val="002F0E07"/>
    <w:rsid w:val="002F1045"/>
    <w:rsid w:val="002F1763"/>
    <w:rsid w:val="002F22F9"/>
    <w:rsid w:val="002F2691"/>
    <w:rsid w:val="002F3AFE"/>
    <w:rsid w:val="002F5489"/>
    <w:rsid w:val="002F6B67"/>
    <w:rsid w:val="002F6CED"/>
    <w:rsid w:val="002F6DC7"/>
    <w:rsid w:val="003003C8"/>
    <w:rsid w:val="00301DB3"/>
    <w:rsid w:val="0030399F"/>
    <w:rsid w:val="00304040"/>
    <w:rsid w:val="00304596"/>
    <w:rsid w:val="003045CC"/>
    <w:rsid w:val="00305B4F"/>
    <w:rsid w:val="00305C38"/>
    <w:rsid w:val="00306461"/>
    <w:rsid w:val="0030725B"/>
    <w:rsid w:val="0030768E"/>
    <w:rsid w:val="0030773E"/>
    <w:rsid w:val="003114D4"/>
    <w:rsid w:val="00311591"/>
    <w:rsid w:val="003126D3"/>
    <w:rsid w:val="00314AC4"/>
    <w:rsid w:val="00314FF2"/>
    <w:rsid w:val="00315323"/>
    <w:rsid w:val="00315416"/>
    <w:rsid w:val="0031579E"/>
    <w:rsid w:val="003171D2"/>
    <w:rsid w:val="003209B7"/>
    <w:rsid w:val="00320A07"/>
    <w:rsid w:val="003216B0"/>
    <w:rsid w:val="00321AB8"/>
    <w:rsid w:val="00322D29"/>
    <w:rsid w:val="00323C25"/>
    <w:rsid w:val="00326238"/>
    <w:rsid w:val="003262F6"/>
    <w:rsid w:val="003273CC"/>
    <w:rsid w:val="0033089F"/>
    <w:rsid w:val="00331F90"/>
    <w:rsid w:val="003342DC"/>
    <w:rsid w:val="00334565"/>
    <w:rsid w:val="00334BF4"/>
    <w:rsid w:val="00335CD1"/>
    <w:rsid w:val="00335F64"/>
    <w:rsid w:val="00336226"/>
    <w:rsid w:val="003364DA"/>
    <w:rsid w:val="00336A68"/>
    <w:rsid w:val="003373C2"/>
    <w:rsid w:val="00337465"/>
    <w:rsid w:val="003379DF"/>
    <w:rsid w:val="00340933"/>
    <w:rsid w:val="00340E14"/>
    <w:rsid w:val="00341AE3"/>
    <w:rsid w:val="00342272"/>
    <w:rsid w:val="00342308"/>
    <w:rsid w:val="00342BB6"/>
    <w:rsid w:val="00343EA3"/>
    <w:rsid w:val="00345108"/>
    <w:rsid w:val="00345135"/>
    <w:rsid w:val="00345895"/>
    <w:rsid w:val="00345A3F"/>
    <w:rsid w:val="00345AF1"/>
    <w:rsid w:val="00346057"/>
    <w:rsid w:val="0034618E"/>
    <w:rsid w:val="00346334"/>
    <w:rsid w:val="00346367"/>
    <w:rsid w:val="0034781D"/>
    <w:rsid w:val="00347DED"/>
    <w:rsid w:val="00350627"/>
    <w:rsid w:val="00352005"/>
    <w:rsid w:val="003525CF"/>
    <w:rsid w:val="00352D64"/>
    <w:rsid w:val="0035491C"/>
    <w:rsid w:val="00354F01"/>
    <w:rsid w:val="0035533E"/>
    <w:rsid w:val="003553F5"/>
    <w:rsid w:val="003555A9"/>
    <w:rsid w:val="003559EF"/>
    <w:rsid w:val="00356362"/>
    <w:rsid w:val="00357AAE"/>
    <w:rsid w:val="00360AC9"/>
    <w:rsid w:val="00361B50"/>
    <w:rsid w:val="00361C00"/>
    <w:rsid w:val="0036251D"/>
    <w:rsid w:val="00362C30"/>
    <w:rsid w:val="00364262"/>
    <w:rsid w:val="003643E5"/>
    <w:rsid w:val="00364538"/>
    <w:rsid w:val="00364719"/>
    <w:rsid w:val="003647A6"/>
    <w:rsid w:val="00364E33"/>
    <w:rsid w:val="00365C33"/>
    <w:rsid w:val="00366795"/>
    <w:rsid w:val="00366D27"/>
    <w:rsid w:val="00370901"/>
    <w:rsid w:val="00370BC6"/>
    <w:rsid w:val="0037201C"/>
    <w:rsid w:val="003725FD"/>
    <w:rsid w:val="0037322F"/>
    <w:rsid w:val="0037412F"/>
    <w:rsid w:val="00374AE8"/>
    <w:rsid w:val="00375ECB"/>
    <w:rsid w:val="00376456"/>
    <w:rsid w:val="00376665"/>
    <w:rsid w:val="00376F84"/>
    <w:rsid w:val="003772DD"/>
    <w:rsid w:val="0038023A"/>
    <w:rsid w:val="003806AC"/>
    <w:rsid w:val="00380D84"/>
    <w:rsid w:val="00380E5D"/>
    <w:rsid w:val="00382F1A"/>
    <w:rsid w:val="003835A3"/>
    <w:rsid w:val="0038381D"/>
    <w:rsid w:val="00384803"/>
    <w:rsid w:val="00384FD2"/>
    <w:rsid w:val="003858D6"/>
    <w:rsid w:val="003871B4"/>
    <w:rsid w:val="00387314"/>
    <w:rsid w:val="00390133"/>
    <w:rsid w:val="003907A0"/>
    <w:rsid w:val="00391326"/>
    <w:rsid w:val="00392830"/>
    <w:rsid w:val="00393051"/>
    <w:rsid w:val="0039319C"/>
    <w:rsid w:val="00393FAA"/>
    <w:rsid w:val="0039519C"/>
    <w:rsid w:val="0039529E"/>
    <w:rsid w:val="00396968"/>
    <w:rsid w:val="00397698"/>
    <w:rsid w:val="003977E3"/>
    <w:rsid w:val="003979CC"/>
    <w:rsid w:val="003A01FC"/>
    <w:rsid w:val="003A18B5"/>
    <w:rsid w:val="003A1941"/>
    <w:rsid w:val="003A2BF6"/>
    <w:rsid w:val="003A31BF"/>
    <w:rsid w:val="003A365E"/>
    <w:rsid w:val="003A3ED8"/>
    <w:rsid w:val="003A4027"/>
    <w:rsid w:val="003A4147"/>
    <w:rsid w:val="003A45EE"/>
    <w:rsid w:val="003A491D"/>
    <w:rsid w:val="003A596F"/>
    <w:rsid w:val="003A5A99"/>
    <w:rsid w:val="003A5F75"/>
    <w:rsid w:val="003A6DDE"/>
    <w:rsid w:val="003A7890"/>
    <w:rsid w:val="003B0480"/>
    <w:rsid w:val="003B07E2"/>
    <w:rsid w:val="003B1E32"/>
    <w:rsid w:val="003B2685"/>
    <w:rsid w:val="003B2892"/>
    <w:rsid w:val="003B2CC2"/>
    <w:rsid w:val="003B3B4E"/>
    <w:rsid w:val="003B4F3A"/>
    <w:rsid w:val="003C1D60"/>
    <w:rsid w:val="003C1E77"/>
    <w:rsid w:val="003C2452"/>
    <w:rsid w:val="003C291B"/>
    <w:rsid w:val="003C312F"/>
    <w:rsid w:val="003C353F"/>
    <w:rsid w:val="003C39C3"/>
    <w:rsid w:val="003C3AF3"/>
    <w:rsid w:val="003C4281"/>
    <w:rsid w:val="003C4A54"/>
    <w:rsid w:val="003C5702"/>
    <w:rsid w:val="003C5E86"/>
    <w:rsid w:val="003C5F81"/>
    <w:rsid w:val="003C65D8"/>
    <w:rsid w:val="003C6AA3"/>
    <w:rsid w:val="003C72BC"/>
    <w:rsid w:val="003C743E"/>
    <w:rsid w:val="003C7959"/>
    <w:rsid w:val="003D00F0"/>
    <w:rsid w:val="003D0581"/>
    <w:rsid w:val="003D07FF"/>
    <w:rsid w:val="003D0853"/>
    <w:rsid w:val="003D0FE6"/>
    <w:rsid w:val="003D1167"/>
    <w:rsid w:val="003D130E"/>
    <w:rsid w:val="003D1C5D"/>
    <w:rsid w:val="003D1F0A"/>
    <w:rsid w:val="003D2FE1"/>
    <w:rsid w:val="003D3434"/>
    <w:rsid w:val="003D58FC"/>
    <w:rsid w:val="003D5BDD"/>
    <w:rsid w:val="003D6145"/>
    <w:rsid w:val="003D66B2"/>
    <w:rsid w:val="003D6BF6"/>
    <w:rsid w:val="003D799F"/>
    <w:rsid w:val="003E051A"/>
    <w:rsid w:val="003E19B9"/>
    <w:rsid w:val="003E1E2F"/>
    <w:rsid w:val="003E24AD"/>
    <w:rsid w:val="003E2780"/>
    <w:rsid w:val="003E2E94"/>
    <w:rsid w:val="003E2F07"/>
    <w:rsid w:val="003E3355"/>
    <w:rsid w:val="003E34CE"/>
    <w:rsid w:val="003E3F99"/>
    <w:rsid w:val="003E410B"/>
    <w:rsid w:val="003E462C"/>
    <w:rsid w:val="003E470B"/>
    <w:rsid w:val="003E55F0"/>
    <w:rsid w:val="003E58BF"/>
    <w:rsid w:val="003E73F0"/>
    <w:rsid w:val="003E7A5E"/>
    <w:rsid w:val="003F0B9E"/>
    <w:rsid w:val="003F143F"/>
    <w:rsid w:val="003F156E"/>
    <w:rsid w:val="003F1863"/>
    <w:rsid w:val="003F194F"/>
    <w:rsid w:val="003F1ADA"/>
    <w:rsid w:val="003F34CB"/>
    <w:rsid w:val="003F35F9"/>
    <w:rsid w:val="003F3B2E"/>
    <w:rsid w:val="003F3D45"/>
    <w:rsid w:val="003F43DF"/>
    <w:rsid w:val="003F45E5"/>
    <w:rsid w:val="003F48ED"/>
    <w:rsid w:val="003F56D3"/>
    <w:rsid w:val="003F60D9"/>
    <w:rsid w:val="003F62ED"/>
    <w:rsid w:val="003F6513"/>
    <w:rsid w:val="004000D3"/>
    <w:rsid w:val="00401381"/>
    <w:rsid w:val="004023C6"/>
    <w:rsid w:val="004055F9"/>
    <w:rsid w:val="00405A6D"/>
    <w:rsid w:val="0040725B"/>
    <w:rsid w:val="00410B1A"/>
    <w:rsid w:val="00410E6A"/>
    <w:rsid w:val="00411AE2"/>
    <w:rsid w:val="004120C1"/>
    <w:rsid w:val="004120DA"/>
    <w:rsid w:val="00412EDC"/>
    <w:rsid w:val="00412F16"/>
    <w:rsid w:val="004135A6"/>
    <w:rsid w:val="0041387E"/>
    <w:rsid w:val="00413A3E"/>
    <w:rsid w:val="00414198"/>
    <w:rsid w:val="0041438D"/>
    <w:rsid w:val="00414832"/>
    <w:rsid w:val="004156DE"/>
    <w:rsid w:val="00415909"/>
    <w:rsid w:val="00416823"/>
    <w:rsid w:val="00417738"/>
    <w:rsid w:val="004178BC"/>
    <w:rsid w:val="00420226"/>
    <w:rsid w:val="00420CE0"/>
    <w:rsid w:val="00421324"/>
    <w:rsid w:val="004218A1"/>
    <w:rsid w:val="00421CC3"/>
    <w:rsid w:val="00422960"/>
    <w:rsid w:val="00422D63"/>
    <w:rsid w:val="0042383E"/>
    <w:rsid w:val="004243C3"/>
    <w:rsid w:val="00425BA9"/>
    <w:rsid w:val="004260E7"/>
    <w:rsid w:val="00426F7B"/>
    <w:rsid w:val="00427017"/>
    <w:rsid w:val="004272D1"/>
    <w:rsid w:val="004279BB"/>
    <w:rsid w:val="004308FA"/>
    <w:rsid w:val="00430B67"/>
    <w:rsid w:val="004314B7"/>
    <w:rsid w:val="0043156E"/>
    <w:rsid w:val="004336A9"/>
    <w:rsid w:val="00433CC6"/>
    <w:rsid w:val="00433E46"/>
    <w:rsid w:val="00435C96"/>
    <w:rsid w:val="004360B7"/>
    <w:rsid w:val="00436CE7"/>
    <w:rsid w:val="00437492"/>
    <w:rsid w:val="00437DDD"/>
    <w:rsid w:val="00437FC1"/>
    <w:rsid w:val="004408C2"/>
    <w:rsid w:val="0044106F"/>
    <w:rsid w:val="0044202A"/>
    <w:rsid w:val="0044213B"/>
    <w:rsid w:val="00442900"/>
    <w:rsid w:val="00443810"/>
    <w:rsid w:val="00443A55"/>
    <w:rsid w:val="00443BD7"/>
    <w:rsid w:val="00444C84"/>
    <w:rsid w:val="004456A6"/>
    <w:rsid w:val="004467F5"/>
    <w:rsid w:val="0045067A"/>
    <w:rsid w:val="004507FD"/>
    <w:rsid w:val="00450D7E"/>
    <w:rsid w:val="00451019"/>
    <w:rsid w:val="00451C82"/>
    <w:rsid w:val="004523DE"/>
    <w:rsid w:val="00452FE1"/>
    <w:rsid w:val="0045370F"/>
    <w:rsid w:val="00453908"/>
    <w:rsid w:val="004539D9"/>
    <w:rsid w:val="00453BFC"/>
    <w:rsid w:val="00453EDC"/>
    <w:rsid w:val="0045492A"/>
    <w:rsid w:val="004552E7"/>
    <w:rsid w:val="00455E03"/>
    <w:rsid w:val="004560E1"/>
    <w:rsid w:val="004561BD"/>
    <w:rsid w:val="00456295"/>
    <w:rsid w:val="00457A75"/>
    <w:rsid w:val="00460594"/>
    <w:rsid w:val="004605BF"/>
    <w:rsid w:val="00460A58"/>
    <w:rsid w:val="00462C21"/>
    <w:rsid w:val="00462E73"/>
    <w:rsid w:val="00463E89"/>
    <w:rsid w:val="00464090"/>
    <w:rsid w:val="004640C9"/>
    <w:rsid w:val="00464E27"/>
    <w:rsid w:val="0046505D"/>
    <w:rsid w:val="00466341"/>
    <w:rsid w:val="00467DA2"/>
    <w:rsid w:val="0047038F"/>
    <w:rsid w:val="00471B7C"/>
    <w:rsid w:val="00471BE8"/>
    <w:rsid w:val="0047211E"/>
    <w:rsid w:val="00472D05"/>
    <w:rsid w:val="00473A98"/>
    <w:rsid w:val="0047435A"/>
    <w:rsid w:val="00474361"/>
    <w:rsid w:val="004744FA"/>
    <w:rsid w:val="0047517A"/>
    <w:rsid w:val="00476646"/>
    <w:rsid w:val="00476AFB"/>
    <w:rsid w:val="004804F5"/>
    <w:rsid w:val="00480A38"/>
    <w:rsid w:val="00480C26"/>
    <w:rsid w:val="00481554"/>
    <w:rsid w:val="00482ECB"/>
    <w:rsid w:val="00483825"/>
    <w:rsid w:val="00483A72"/>
    <w:rsid w:val="00483BF1"/>
    <w:rsid w:val="004840B7"/>
    <w:rsid w:val="00485653"/>
    <w:rsid w:val="00485871"/>
    <w:rsid w:val="00485C98"/>
    <w:rsid w:val="00486C72"/>
    <w:rsid w:val="004871CB"/>
    <w:rsid w:val="004906DB"/>
    <w:rsid w:val="00491222"/>
    <w:rsid w:val="004919F3"/>
    <w:rsid w:val="00491CBA"/>
    <w:rsid w:val="004922D6"/>
    <w:rsid w:val="004926C8"/>
    <w:rsid w:val="00492C45"/>
    <w:rsid w:val="0049304D"/>
    <w:rsid w:val="004931F7"/>
    <w:rsid w:val="00493D82"/>
    <w:rsid w:val="00494393"/>
    <w:rsid w:val="00494B8A"/>
    <w:rsid w:val="004959F2"/>
    <w:rsid w:val="004967DB"/>
    <w:rsid w:val="00496D29"/>
    <w:rsid w:val="0049717B"/>
    <w:rsid w:val="00497561"/>
    <w:rsid w:val="004A09FD"/>
    <w:rsid w:val="004A1384"/>
    <w:rsid w:val="004A2ABF"/>
    <w:rsid w:val="004A2C76"/>
    <w:rsid w:val="004A32F3"/>
    <w:rsid w:val="004A5173"/>
    <w:rsid w:val="004A607E"/>
    <w:rsid w:val="004A6845"/>
    <w:rsid w:val="004A708D"/>
    <w:rsid w:val="004A7CB7"/>
    <w:rsid w:val="004B10E7"/>
    <w:rsid w:val="004B2B50"/>
    <w:rsid w:val="004B466E"/>
    <w:rsid w:val="004B4849"/>
    <w:rsid w:val="004B5A43"/>
    <w:rsid w:val="004B65D8"/>
    <w:rsid w:val="004B736F"/>
    <w:rsid w:val="004C0259"/>
    <w:rsid w:val="004C50C4"/>
    <w:rsid w:val="004C5C62"/>
    <w:rsid w:val="004C7385"/>
    <w:rsid w:val="004C74C8"/>
    <w:rsid w:val="004C79B0"/>
    <w:rsid w:val="004D0281"/>
    <w:rsid w:val="004D0B08"/>
    <w:rsid w:val="004D11D3"/>
    <w:rsid w:val="004D1720"/>
    <w:rsid w:val="004D193C"/>
    <w:rsid w:val="004D1A16"/>
    <w:rsid w:val="004D1D62"/>
    <w:rsid w:val="004D1DAE"/>
    <w:rsid w:val="004D5CED"/>
    <w:rsid w:val="004D61A7"/>
    <w:rsid w:val="004D64D6"/>
    <w:rsid w:val="004D721E"/>
    <w:rsid w:val="004D74E9"/>
    <w:rsid w:val="004D7711"/>
    <w:rsid w:val="004E190C"/>
    <w:rsid w:val="004E200D"/>
    <w:rsid w:val="004E28C1"/>
    <w:rsid w:val="004E2D51"/>
    <w:rsid w:val="004E34FF"/>
    <w:rsid w:val="004E44B2"/>
    <w:rsid w:val="004E4724"/>
    <w:rsid w:val="004E47D5"/>
    <w:rsid w:val="004E4D17"/>
    <w:rsid w:val="004E5DED"/>
    <w:rsid w:val="004E627D"/>
    <w:rsid w:val="004E64A3"/>
    <w:rsid w:val="004E748F"/>
    <w:rsid w:val="004E7CAA"/>
    <w:rsid w:val="004F0291"/>
    <w:rsid w:val="004F0558"/>
    <w:rsid w:val="004F0A4A"/>
    <w:rsid w:val="004F1BC7"/>
    <w:rsid w:val="004F324E"/>
    <w:rsid w:val="004F4201"/>
    <w:rsid w:val="004F4543"/>
    <w:rsid w:val="004F7A6B"/>
    <w:rsid w:val="00501324"/>
    <w:rsid w:val="00501803"/>
    <w:rsid w:val="00502067"/>
    <w:rsid w:val="00502E34"/>
    <w:rsid w:val="005037F1"/>
    <w:rsid w:val="00503A9C"/>
    <w:rsid w:val="00505708"/>
    <w:rsid w:val="00505740"/>
    <w:rsid w:val="00505CEF"/>
    <w:rsid w:val="0050715C"/>
    <w:rsid w:val="00507419"/>
    <w:rsid w:val="005103C0"/>
    <w:rsid w:val="00510A62"/>
    <w:rsid w:val="005123FD"/>
    <w:rsid w:val="00512811"/>
    <w:rsid w:val="00512B69"/>
    <w:rsid w:val="005137C7"/>
    <w:rsid w:val="0051394F"/>
    <w:rsid w:val="00514106"/>
    <w:rsid w:val="00515D4A"/>
    <w:rsid w:val="00515F6D"/>
    <w:rsid w:val="0051604D"/>
    <w:rsid w:val="00516B0A"/>
    <w:rsid w:val="00516B48"/>
    <w:rsid w:val="005213DC"/>
    <w:rsid w:val="005214C2"/>
    <w:rsid w:val="005215FD"/>
    <w:rsid w:val="00521667"/>
    <w:rsid w:val="005223B9"/>
    <w:rsid w:val="00522411"/>
    <w:rsid w:val="005241A2"/>
    <w:rsid w:val="0052476E"/>
    <w:rsid w:val="00525407"/>
    <w:rsid w:val="005259AB"/>
    <w:rsid w:val="00526BFE"/>
    <w:rsid w:val="00526C75"/>
    <w:rsid w:val="00527C45"/>
    <w:rsid w:val="00527E89"/>
    <w:rsid w:val="00530C90"/>
    <w:rsid w:val="00531607"/>
    <w:rsid w:val="00531FEA"/>
    <w:rsid w:val="005323A3"/>
    <w:rsid w:val="00532EE5"/>
    <w:rsid w:val="005332FC"/>
    <w:rsid w:val="0053360C"/>
    <w:rsid w:val="005343B2"/>
    <w:rsid w:val="00534A26"/>
    <w:rsid w:val="00536AB5"/>
    <w:rsid w:val="00536C49"/>
    <w:rsid w:val="00537B62"/>
    <w:rsid w:val="00537D91"/>
    <w:rsid w:val="00540E58"/>
    <w:rsid w:val="00541125"/>
    <w:rsid w:val="0054138F"/>
    <w:rsid w:val="005438B8"/>
    <w:rsid w:val="00544945"/>
    <w:rsid w:val="00544D27"/>
    <w:rsid w:val="0054565E"/>
    <w:rsid w:val="00545A2E"/>
    <w:rsid w:val="00545B60"/>
    <w:rsid w:val="00545F59"/>
    <w:rsid w:val="00546AFE"/>
    <w:rsid w:val="00550D1B"/>
    <w:rsid w:val="00551AC2"/>
    <w:rsid w:val="00553872"/>
    <w:rsid w:val="00553CE8"/>
    <w:rsid w:val="00554118"/>
    <w:rsid w:val="0055489F"/>
    <w:rsid w:val="00554C8C"/>
    <w:rsid w:val="00555D77"/>
    <w:rsid w:val="00556A8E"/>
    <w:rsid w:val="00557856"/>
    <w:rsid w:val="00557958"/>
    <w:rsid w:val="00557AB6"/>
    <w:rsid w:val="005601DC"/>
    <w:rsid w:val="005601F4"/>
    <w:rsid w:val="005602EC"/>
    <w:rsid w:val="0056043F"/>
    <w:rsid w:val="00560B10"/>
    <w:rsid w:val="00560D3D"/>
    <w:rsid w:val="00560F32"/>
    <w:rsid w:val="00564431"/>
    <w:rsid w:val="00564508"/>
    <w:rsid w:val="005650D4"/>
    <w:rsid w:val="00566B1F"/>
    <w:rsid w:val="0056749F"/>
    <w:rsid w:val="00567EE8"/>
    <w:rsid w:val="0057008D"/>
    <w:rsid w:val="0057038E"/>
    <w:rsid w:val="00570644"/>
    <w:rsid w:val="00571372"/>
    <w:rsid w:val="005715B5"/>
    <w:rsid w:val="00571734"/>
    <w:rsid w:val="00571B96"/>
    <w:rsid w:val="00571CFA"/>
    <w:rsid w:val="0057227F"/>
    <w:rsid w:val="0057269C"/>
    <w:rsid w:val="005728BF"/>
    <w:rsid w:val="00572E65"/>
    <w:rsid w:val="00572EB7"/>
    <w:rsid w:val="0057340D"/>
    <w:rsid w:val="00573E51"/>
    <w:rsid w:val="005741B7"/>
    <w:rsid w:val="005765E3"/>
    <w:rsid w:val="00576A72"/>
    <w:rsid w:val="00576C57"/>
    <w:rsid w:val="0057726F"/>
    <w:rsid w:val="00577F7A"/>
    <w:rsid w:val="005807B8"/>
    <w:rsid w:val="00580885"/>
    <w:rsid w:val="00581067"/>
    <w:rsid w:val="0058176A"/>
    <w:rsid w:val="00582B6C"/>
    <w:rsid w:val="00584E08"/>
    <w:rsid w:val="00584E72"/>
    <w:rsid w:val="00586B7C"/>
    <w:rsid w:val="00586BA9"/>
    <w:rsid w:val="00587C74"/>
    <w:rsid w:val="00590E20"/>
    <w:rsid w:val="00590EF5"/>
    <w:rsid w:val="005912A9"/>
    <w:rsid w:val="00592268"/>
    <w:rsid w:val="00592308"/>
    <w:rsid w:val="00593C24"/>
    <w:rsid w:val="00594653"/>
    <w:rsid w:val="00594FEB"/>
    <w:rsid w:val="00595D9F"/>
    <w:rsid w:val="00596598"/>
    <w:rsid w:val="00597E68"/>
    <w:rsid w:val="005A04C3"/>
    <w:rsid w:val="005A14B8"/>
    <w:rsid w:val="005A466B"/>
    <w:rsid w:val="005A48D0"/>
    <w:rsid w:val="005A4FF1"/>
    <w:rsid w:val="005A61CF"/>
    <w:rsid w:val="005A7242"/>
    <w:rsid w:val="005B017E"/>
    <w:rsid w:val="005B07C3"/>
    <w:rsid w:val="005B0FF8"/>
    <w:rsid w:val="005B1F28"/>
    <w:rsid w:val="005B1F70"/>
    <w:rsid w:val="005B22A0"/>
    <w:rsid w:val="005B2D49"/>
    <w:rsid w:val="005B3248"/>
    <w:rsid w:val="005B3D59"/>
    <w:rsid w:val="005B4908"/>
    <w:rsid w:val="005B4AF5"/>
    <w:rsid w:val="005B51EE"/>
    <w:rsid w:val="005B59BB"/>
    <w:rsid w:val="005B72AD"/>
    <w:rsid w:val="005B7B49"/>
    <w:rsid w:val="005C0030"/>
    <w:rsid w:val="005C0573"/>
    <w:rsid w:val="005C1208"/>
    <w:rsid w:val="005C1317"/>
    <w:rsid w:val="005C15D9"/>
    <w:rsid w:val="005C1890"/>
    <w:rsid w:val="005C196C"/>
    <w:rsid w:val="005C32DF"/>
    <w:rsid w:val="005C4ECA"/>
    <w:rsid w:val="005C6400"/>
    <w:rsid w:val="005C69D3"/>
    <w:rsid w:val="005C744A"/>
    <w:rsid w:val="005C7CAC"/>
    <w:rsid w:val="005C7E09"/>
    <w:rsid w:val="005D0CB5"/>
    <w:rsid w:val="005D1467"/>
    <w:rsid w:val="005D1B30"/>
    <w:rsid w:val="005D276F"/>
    <w:rsid w:val="005D31B2"/>
    <w:rsid w:val="005D3BD9"/>
    <w:rsid w:val="005D3EAE"/>
    <w:rsid w:val="005D4AAB"/>
    <w:rsid w:val="005D50DA"/>
    <w:rsid w:val="005D5FD2"/>
    <w:rsid w:val="005D6AC9"/>
    <w:rsid w:val="005D70C7"/>
    <w:rsid w:val="005D76D8"/>
    <w:rsid w:val="005D7DB7"/>
    <w:rsid w:val="005E098A"/>
    <w:rsid w:val="005E0D1C"/>
    <w:rsid w:val="005E0FD3"/>
    <w:rsid w:val="005E1120"/>
    <w:rsid w:val="005E18AE"/>
    <w:rsid w:val="005E1D7F"/>
    <w:rsid w:val="005E27DE"/>
    <w:rsid w:val="005E2C13"/>
    <w:rsid w:val="005E2D01"/>
    <w:rsid w:val="005E5F0A"/>
    <w:rsid w:val="005F0274"/>
    <w:rsid w:val="005F05F0"/>
    <w:rsid w:val="005F081B"/>
    <w:rsid w:val="005F0D88"/>
    <w:rsid w:val="005F11EA"/>
    <w:rsid w:val="005F122C"/>
    <w:rsid w:val="005F23D0"/>
    <w:rsid w:val="005F241B"/>
    <w:rsid w:val="005F2FB7"/>
    <w:rsid w:val="005F30CC"/>
    <w:rsid w:val="005F3147"/>
    <w:rsid w:val="005F3161"/>
    <w:rsid w:val="005F33B6"/>
    <w:rsid w:val="005F3994"/>
    <w:rsid w:val="005F39E1"/>
    <w:rsid w:val="005F3DD4"/>
    <w:rsid w:val="005F4039"/>
    <w:rsid w:val="005F4578"/>
    <w:rsid w:val="005F52F6"/>
    <w:rsid w:val="005F5F62"/>
    <w:rsid w:val="005F681B"/>
    <w:rsid w:val="005F6B82"/>
    <w:rsid w:val="005F6F65"/>
    <w:rsid w:val="006002C2"/>
    <w:rsid w:val="0060194B"/>
    <w:rsid w:val="00602DF5"/>
    <w:rsid w:val="0060353F"/>
    <w:rsid w:val="00603802"/>
    <w:rsid w:val="006055F0"/>
    <w:rsid w:val="00606D9D"/>
    <w:rsid w:val="00606ED3"/>
    <w:rsid w:val="006072B1"/>
    <w:rsid w:val="00607D86"/>
    <w:rsid w:val="00607E25"/>
    <w:rsid w:val="006111E5"/>
    <w:rsid w:val="00611437"/>
    <w:rsid w:val="00611CF5"/>
    <w:rsid w:val="00612163"/>
    <w:rsid w:val="0061231C"/>
    <w:rsid w:val="00614F6C"/>
    <w:rsid w:val="00615215"/>
    <w:rsid w:val="006162AB"/>
    <w:rsid w:val="00616D59"/>
    <w:rsid w:val="006170B4"/>
    <w:rsid w:val="00617324"/>
    <w:rsid w:val="00620044"/>
    <w:rsid w:val="00620201"/>
    <w:rsid w:val="00620D23"/>
    <w:rsid w:val="00621FC7"/>
    <w:rsid w:val="00622725"/>
    <w:rsid w:val="00622E14"/>
    <w:rsid w:val="00622EAE"/>
    <w:rsid w:val="00623952"/>
    <w:rsid w:val="00623AA0"/>
    <w:rsid w:val="00624D9A"/>
    <w:rsid w:val="00626661"/>
    <w:rsid w:val="00626953"/>
    <w:rsid w:val="00626D2A"/>
    <w:rsid w:val="0062753B"/>
    <w:rsid w:val="0062F602"/>
    <w:rsid w:val="00631ADE"/>
    <w:rsid w:val="0063227F"/>
    <w:rsid w:val="00634483"/>
    <w:rsid w:val="00634778"/>
    <w:rsid w:val="00635885"/>
    <w:rsid w:val="00636C1F"/>
    <w:rsid w:val="00640D42"/>
    <w:rsid w:val="006424A2"/>
    <w:rsid w:val="006430BC"/>
    <w:rsid w:val="00643884"/>
    <w:rsid w:val="006439A2"/>
    <w:rsid w:val="00643DFD"/>
    <w:rsid w:val="00644C7D"/>
    <w:rsid w:val="00645ADC"/>
    <w:rsid w:val="0064686F"/>
    <w:rsid w:val="006468F0"/>
    <w:rsid w:val="0064743B"/>
    <w:rsid w:val="00650456"/>
    <w:rsid w:val="00651335"/>
    <w:rsid w:val="00652439"/>
    <w:rsid w:val="00652999"/>
    <w:rsid w:val="006546FC"/>
    <w:rsid w:val="00654BE1"/>
    <w:rsid w:val="00654CBF"/>
    <w:rsid w:val="00655E29"/>
    <w:rsid w:val="00657069"/>
    <w:rsid w:val="00657FDD"/>
    <w:rsid w:val="00661318"/>
    <w:rsid w:val="00661322"/>
    <w:rsid w:val="00661EAA"/>
    <w:rsid w:val="0066352E"/>
    <w:rsid w:val="006641BD"/>
    <w:rsid w:val="00665841"/>
    <w:rsid w:val="00666AFC"/>
    <w:rsid w:val="00667312"/>
    <w:rsid w:val="00670E80"/>
    <w:rsid w:val="006711DA"/>
    <w:rsid w:val="006733F8"/>
    <w:rsid w:val="006733FE"/>
    <w:rsid w:val="006735C8"/>
    <w:rsid w:val="0067421E"/>
    <w:rsid w:val="00674A90"/>
    <w:rsid w:val="00675161"/>
    <w:rsid w:val="006751A4"/>
    <w:rsid w:val="00675A7D"/>
    <w:rsid w:val="00675B81"/>
    <w:rsid w:val="006767BD"/>
    <w:rsid w:val="00677051"/>
    <w:rsid w:val="006774C3"/>
    <w:rsid w:val="006775A0"/>
    <w:rsid w:val="00680583"/>
    <w:rsid w:val="00680DD1"/>
    <w:rsid w:val="006820C4"/>
    <w:rsid w:val="0068308D"/>
    <w:rsid w:val="00683407"/>
    <w:rsid w:val="006839A7"/>
    <w:rsid w:val="00683BF1"/>
    <w:rsid w:val="00683E1C"/>
    <w:rsid w:val="00684079"/>
    <w:rsid w:val="0068407D"/>
    <w:rsid w:val="006841FA"/>
    <w:rsid w:val="0068545C"/>
    <w:rsid w:val="006856B8"/>
    <w:rsid w:val="0068594F"/>
    <w:rsid w:val="00685F1D"/>
    <w:rsid w:val="0068737C"/>
    <w:rsid w:val="0069031D"/>
    <w:rsid w:val="00690E0C"/>
    <w:rsid w:val="006916C3"/>
    <w:rsid w:val="00693779"/>
    <w:rsid w:val="00694277"/>
    <w:rsid w:val="0069552A"/>
    <w:rsid w:val="00695905"/>
    <w:rsid w:val="006969AD"/>
    <w:rsid w:val="0069786C"/>
    <w:rsid w:val="006A00C5"/>
    <w:rsid w:val="006A0C72"/>
    <w:rsid w:val="006A420C"/>
    <w:rsid w:val="006A512F"/>
    <w:rsid w:val="006A5581"/>
    <w:rsid w:val="006A63B6"/>
    <w:rsid w:val="006A7219"/>
    <w:rsid w:val="006A7B9A"/>
    <w:rsid w:val="006B1C3C"/>
    <w:rsid w:val="006B1CD6"/>
    <w:rsid w:val="006B3CDD"/>
    <w:rsid w:val="006B4BF7"/>
    <w:rsid w:val="006B59C3"/>
    <w:rsid w:val="006B62A9"/>
    <w:rsid w:val="006B6D1D"/>
    <w:rsid w:val="006B6E37"/>
    <w:rsid w:val="006B7955"/>
    <w:rsid w:val="006C0201"/>
    <w:rsid w:val="006C1A5C"/>
    <w:rsid w:val="006C2610"/>
    <w:rsid w:val="006C2987"/>
    <w:rsid w:val="006C34A8"/>
    <w:rsid w:val="006C38C5"/>
    <w:rsid w:val="006C5BBE"/>
    <w:rsid w:val="006C5BD0"/>
    <w:rsid w:val="006C6F1B"/>
    <w:rsid w:val="006C7039"/>
    <w:rsid w:val="006C76A7"/>
    <w:rsid w:val="006D0A67"/>
    <w:rsid w:val="006D1DE2"/>
    <w:rsid w:val="006D3948"/>
    <w:rsid w:val="006D398A"/>
    <w:rsid w:val="006D3B42"/>
    <w:rsid w:val="006D456F"/>
    <w:rsid w:val="006D5F27"/>
    <w:rsid w:val="006D7E3C"/>
    <w:rsid w:val="006E0D89"/>
    <w:rsid w:val="006E0E59"/>
    <w:rsid w:val="006E24C4"/>
    <w:rsid w:val="006E2954"/>
    <w:rsid w:val="006E310F"/>
    <w:rsid w:val="006E37C0"/>
    <w:rsid w:val="006E3995"/>
    <w:rsid w:val="006E3B13"/>
    <w:rsid w:val="006E4782"/>
    <w:rsid w:val="006E4CD3"/>
    <w:rsid w:val="006E54FD"/>
    <w:rsid w:val="006E66C4"/>
    <w:rsid w:val="006E66E1"/>
    <w:rsid w:val="006E729B"/>
    <w:rsid w:val="006E79FE"/>
    <w:rsid w:val="006F0DF0"/>
    <w:rsid w:val="006F114C"/>
    <w:rsid w:val="006F12AA"/>
    <w:rsid w:val="006F1601"/>
    <w:rsid w:val="006F1AB4"/>
    <w:rsid w:val="006F1B8B"/>
    <w:rsid w:val="006F1FD2"/>
    <w:rsid w:val="006F223B"/>
    <w:rsid w:val="006F35A5"/>
    <w:rsid w:val="006F3864"/>
    <w:rsid w:val="006F42A7"/>
    <w:rsid w:val="006F5C7C"/>
    <w:rsid w:val="006F6C10"/>
    <w:rsid w:val="007018EC"/>
    <w:rsid w:val="00703152"/>
    <w:rsid w:val="0070341B"/>
    <w:rsid w:val="00703493"/>
    <w:rsid w:val="00703AB9"/>
    <w:rsid w:val="007055EC"/>
    <w:rsid w:val="00707677"/>
    <w:rsid w:val="007107FE"/>
    <w:rsid w:val="00710D3F"/>
    <w:rsid w:val="00710D9F"/>
    <w:rsid w:val="00711976"/>
    <w:rsid w:val="00711E14"/>
    <w:rsid w:val="00712548"/>
    <w:rsid w:val="00713259"/>
    <w:rsid w:val="0071362E"/>
    <w:rsid w:val="007143AC"/>
    <w:rsid w:val="00715DBE"/>
    <w:rsid w:val="007173AE"/>
    <w:rsid w:val="00722EE8"/>
    <w:rsid w:val="00723046"/>
    <w:rsid w:val="00723E49"/>
    <w:rsid w:val="007252DC"/>
    <w:rsid w:val="0072573B"/>
    <w:rsid w:val="007259B6"/>
    <w:rsid w:val="00725BC1"/>
    <w:rsid w:val="00725FBB"/>
    <w:rsid w:val="0072616F"/>
    <w:rsid w:val="007267A5"/>
    <w:rsid w:val="0072793B"/>
    <w:rsid w:val="00727E5F"/>
    <w:rsid w:val="00727F26"/>
    <w:rsid w:val="007306E1"/>
    <w:rsid w:val="00730808"/>
    <w:rsid w:val="00730ECD"/>
    <w:rsid w:val="007314EF"/>
    <w:rsid w:val="007324F9"/>
    <w:rsid w:val="00733094"/>
    <w:rsid w:val="00733822"/>
    <w:rsid w:val="007348BA"/>
    <w:rsid w:val="00734B8D"/>
    <w:rsid w:val="007357CF"/>
    <w:rsid w:val="00735BD8"/>
    <w:rsid w:val="00735C01"/>
    <w:rsid w:val="007373E1"/>
    <w:rsid w:val="00741162"/>
    <w:rsid w:val="0074128B"/>
    <w:rsid w:val="00741AB9"/>
    <w:rsid w:val="00742136"/>
    <w:rsid w:val="007422B0"/>
    <w:rsid w:val="007429A7"/>
    <w:rsid w:val="00742E31"/>
    <w:rsid w:val="007434A4"/>
    <w:rsid w:val="007453D1"/>
    <w:rsid w:val="0074664D"/>
    <w:rsid w:val="007469F5"/>
    <w:rsid w:val="00747A64"/>
    <w:rsid w:val="00750F4A"/>
    <w:rsid w:val="00751711"/>
    <w:rsid w:val="00751877"/>
    <w:rsid w:val="00751C72"/>
    <w:rsid w:val="00751D8B"/>
    <w:rsid w:val="007528D0"/>
    <w:rsid w:val="00752964"/>
    <w:rsid w:val="00752E02"/>
    <w:rsid w:val="00754109"/>
    <w:rsid w:val="00754C68"/>
    <w:rsid w:val="0075524B"/>
    <w:rsid w:val="007561DE"/>
    <w:rsid w:val="007562F4"/>
    <w:rsid w:val="0075642D"/>
    <w:rsid w:val="00757D47"/>
    <w:rsid w:val="007605D9"/>
    <w:rsid w:val="00760C88"/>
    <w:rsid w:val="00761084"/>
    <w:rsid w:val="0076112F"/>
    <w:rsid w:val="007611F0"/>
    <w:rsid w:val="00763331"/>
    <w:rsid w:val="007637C0"/>
    <w:rsid w:val="00763E4B"/>
    <w:rsid w:val="00765129"/>
    <w:rsid w:val="0076523E"/>
    <w:rsid w:val="00766451"/>
    <w:rsid w:val="00766F45"/>
    <w:rsid w:val="00767180"/>
    <w:rsid w:val="00771108"/>
    <w:rsid w:val="007715DF"/>
    <w:rsid w:val="007719B3"/>
    <w:rsid w:val="00771A41"/>
    <w:rsid w:val="007722EE"/>
    <w:rsid w:val="00772E87"/>
    <w:rsid w:val="007733AA"/>
    <w:rsid w:val="00773A26"/>
    <w:rsid w:val="00774005"/>
    <w:rsid w:val="00774945"/>
    <w:rsid w:val="0077582D"/>
    <w:rsid w:val="0077603F"/>
    <w:rsid w:val="007763D5"/>
    <w:rsid w:val="00776A0B"/>
    <w:rsid w:val="007779D9"/>
    <w:rsid w:val="00777F64"/>
    <w:rsid w:val="0078081B"/>
    <w:rsid w:val="00780E4C"/>
    <w:rsid w:val="00781137"/>
    <w:rsid w:val="007817E1"/>
    <w:rsid w:val="00781C16"/>
    <w:rsid w:val="00782D8F"/>
    <w:rsid w:val="0078321D"/>
    <w:rsid w:val="0078343C"/>
    <w:rsid w:val="00783684"/>
    <w:rsid w:val="007837D2"/>
    <w:rsid w:val="00783A56"/>
    <w:rsid w:val="007841E4"/>
    <w:rsid w:val="007856A4"/>
    <w:rsid w:val="007856CC"/>
    <w:rsid w:val="00786B64"/>
    <w:rsid w:val="0078723C"/>
    <w:rsid w:val="00790715"/>
    <w:rsid w:val="00791374"/>
    <w:rsid w:val="00791742"/>
    <w:rsid w:val="007926B3"/>
    <w:rsid w:val="00792D4F"/>
    <w:rsid w:val="007939AB"/>
    <w:rsid w:val="00793A24"/>
    <w:rsid w:val="0079539C"/>
    <w:rsid w:val="00796138"/>
    <w:rsid w:val="00797515"/>
    <w:rsid w:val="00797833"/>
    <w:rsid w:val="00797F8F"/>
    <w:rsid w:val="007A01F0"/>
    <w:rsid w:val="007A04BA"/>
    <w:rsid w:val="007A192E"/>
    <w:rsid w:val="007A1990"/>
    <w:rsid w:val="007A23EC"/>
    <w:rsid w:val="007A23FA"/>
    <w:rsid w:val="007A29C7"/>
    <w:rsid w:val="007A2E4E"/>
    <w:rsid w:val="007A3747"/>
    <w:rsid w:val="007A3A66"/>
    <w:rsid w:val="007A3F2B"/>
    <w:rsid w:val="007A431E"/>
    <w:rsid w:val="007A50E6"/>
    <w:rsid w:val="007A6489"/>
    <w:rsid w:val="007A7DA5"/>
    <w:rsid w:val="007B046C"/>
    <w:rsid w:val="007B1706"/>
    <w:rsid w:val="007B27A9"/>
    <w:rsid w:val="007B282C"/>
    <w:rsid w:val="007B3916"/>
    <w:rsid w:val="007B3AD3"/>
    <w:rsid w:val="007B3F9E"/>
    <w:rsid w:val="007B412C"/>
    <w:rsid w:val="007B4479"/>
    <w:rsid w:val="007B5023"/>
    <w:rsid w:val="007B5528"/>
    <w:rsid w:val="007B602A"/>
    <w:rsid w:val="007B79D0"/>
    <w:rsid w:val="007C0B4E"/>
    <w:rsid w:val="007C0ECC"/>
    <w:rsid w:val="007C11CB"/>
    <w:rsid w:val="007C210C"/>
    <w:rsid w:val="007C21E9"/>
    <w:rsid w:val="007C2472"/>
    <w:rsid w:val="007C28A8"/>
    <w:rsid w:val="007C3938"/>
    <w:rsid w:val="007C411D"/>
    <w:rsid w:val="007C4328"/>
    <w:rsid w:val="007C5045"/>
    <w:rsid w:val="007C5052"/>
    <w:rsid w:val="007C623D"/>
    <w:rsid w:val="007C69C5"/>
    <w:rsid w:val="007C767C"/>
    <w:rsid w:val="007D084A"/>
    <w:rsid w:val="007D13A6"/>
    <w:rsid w:val="007D1E54"/>
    <w:rsid w:val="007D3358"/>
    <w:rsid w:val="007D3521"/>
    <w:rsid w:val="007D4198"/>
    <w:rsid w:val="007D4507"/>
    <w:rsid w:val="007D5C4C"/>
    <w:rsid w:val="007D6144"/>
    <w:rsid w:val="007D7172"/>
    <w:rsid w:val="007D71EF"/>
    <w:rsid w:val="007E15B6"/>
    <w:rsid w:val="007E1ED0"/>
    <w:rsid w:val="007E27AC"/>
    <w:rsid w:val="007E2A05"/>
    <w:rsid w:val="007E2C63"/>
    <w:rsid w:val="007E3156"/>
    <w:rsid w:val="007E356A"/>
    <w:rsid w:val="007E3B45"/>
    <w:rsid w:val="007E563D"/>
    <w:rsid w:val="007E5A03"/>
    <w:rsid w:val="007E5DF5"/>
    <w:rsid w:val="007E62BA"/>
    <w:rsid w:val="007E7B6D"/>
    <w:rsid w:val="007E7E5A"/>
    <w:rsid w:val="007F020C"/>
    <w:rsid w:val="007F0B77"/>
    <w:rsid w:val="007F0DEE"/>
    <w:rsid w:val="007F0F7A"/>
    <w:rsid w:val="007F1207"/>
    <w:rsid w:val="007F1D67"/>
    <w:rsid w:val="007F2283"/>
    <w:rsid w:val="007F3117"/>
    <w:rsid w:val="007F33D6"/>
    <w:rsid w:val="007F3C56"/>
    <w:rsid w:val="007F511B"/>
    <w:rsid w:val="007F59C3"/>
    <w:rsid w:val="007F61D3"/>
    <w:rsid w:val="00800D7F"/>
    <w:rsid w:val="00801B67"/>
    <w:rsid w:val="008023D6"/>
    <w:rsid w:val="00802FA1"/>
    <w:rsid w:val="0080353C"/>
    <w:rsid w:val="008038B4"/>
    <w:rsid w:val="00805346"/>
    <w:rsid w:val="008053AC"/>
    <w:rsid w:val="00805598"/>
    <w:rsid w:val="00805CD3"/>
    <w:rsid w:val="00806484"/>
    <w:rsid w:val="00806535"/>
    <w:rsid w:val="00806E3B"/>
    <w:rsid w:val="0081034C"/>
    <w:rsid w:val="0081088B"/>
    <w:rsid w:val="0081095E"/>
    <w:rsid w:val="00811E4C"/>
    <w:rsid w:val="00813266"/>
    <w:rsid w:val="00814001"/>
    <w:rsid w:val="00814A00"/>
    <w:rsid w:val="00814AA3"/>
    <w:rsid w:val="00814BD3"/>
    <w:rsid w:val="00815236"/>
    <w:rsid w:val="008154D8"/>
    <w:rsid w:val="008169A9"/>
    <w:rsid w:val="00816BCC"/>
    <w:rsid w:val="008171FD"/>
    <w:rsid w:val="008176E2"/>
    <w:rsid w:val="00817EB3"/>
    <w:rsid w:val="00820116"/>
    <w:rsid w:val="00820B1E"/>
    <w:rsid w:val="008211AA"/>
    <w:rsid w:val="00821439"/>
    <w:rsid w:val="00821C68"/>
    <w:rsid w:val="0082279B"/>
    <w:rsid w:val="00822881"/>
    <w:rsid w:val="00822C99"/>
    <w:rsid w:val="00823615"/>
    <w:rsid w:val="00823C05"/>
    <w:rsid w:val="008247C8"/>
    <w:rsid w:val="00824985"/>
    <w:rsid w:val="00824EC3"/>
    <w:rsid w:val="00824F2A"/>
    <w:rsid w:val="00825307"/>
    <w:rsid w:val="008256EE"/>
    <w:rsid w:val="00825944"/>
    <w:rsid w:val="00826A4E"/>
    <w:rsid w:val="008275CF"/>
    <w:rsid w:val="00827FE8"/>
    <w:rsid w:val="00830B54"/>
    <w:rsid w:val="00831441"/>
    <w:rsid w:val="00831AA9"/>
    <w:rsid w:val="00831E79"/>
    <w:rsid w:val="008321DF"/>
    <w:rsid w:val="00832D8F"/>
    <w:rsid w:val="00832EFD"/>
    <w:rsid w:val="008335C3"/>
    <w:rsid w:val="0083574A"/>
    <w:rsid w:val="00840244"/>
    <w:rsid w:val="008413AD"/>
    <w:rsid w:val="008416BC"/>
    <w:rsid w:val="00842830"/>
    <w:rsid w:val="00842853"/>
    <w:rsid w:val="00842985"/>
    <w:rsid w:val="008439AA"/>
    <w:rsid w:val="00843C25"/>
    <w:rsid w:val="00843FD8"/>
    <w:rsid w:val="00844236"/>
    <w:rsid w:val="0084519B"/>
    <w:rsid w:val="00845797"/>
    <w:rsid w:val="008459D3"/>
    <w:rsid w:val="008461CE"/>
    <w:rsid w:val="00846E57"/>
    <w:rsid w:val="00847296"/>
    <w:rsid w:val="0084743D"/>
    <w:rsid w:val="00850587"/>
    <w:rsid w:val="00850A32"/>
    <w:rsid w:val="0085290A"/>
    <w:rsid w:val="00853024"/>
    <w:rsid w:val="0085333E"/>
    <w:rsid w:val="00854A48"/>
    <w:rsid w:val="008556C2"/>
    <w:rsid w:val="00856549"/>
    <w:rsid w:val="00857D0F"/>
    <w:rsid w:val="00860677"/>
    <w:rsid w:val="0086086E"/>
    <w:rsid w:val="00860AA5"/>
    <w:rsid w:val="00862679"/>
    <w:rsid w:val="008636AE"/>
    <w:rsid w:val="0086383F"/>
    <w:rsid w:val="00863F06"/>
    <w:rsid w:val="0086457C"/>
    <w:rsid w:val="00864F4E"/>
    <w:rsid w:val="008656B2"/>
    <w:rsid w:val="0086660B"/>
    <w:rsid w:val="0086675C"/>
    <w:rsid w:val="00866C9D"/>
    <w:rsid w:val="00867628"/>
    <w:rsid w:val="008704C0"/>
    <w:rsid w:val="008744EE"/>
    <w:rsid w:val="00875132"/>
    <w:rsid w:val="0087520F"/>
    <w:rsid w:val="0087551C"/>
    <w:rsid w:val="008766DE"/>
    <w:rsid w:val="00876F1C"/>
    <w:rsid w:val="00876F30"/>
    <w:rsid w:val="00880256"/>
    <w:rsid w:val="008802CA"/>
    <w:rsid w:val="0088044A"/>
    <w:rsid w:val="00880E29"/>
    <w:rsid w:val="00880F02"/>
    <w:rsid w:val="0088101A"/>
    <w:rsid w:val="00882B28"/>
    <w:rsid w:val="00882EA3"/>
    <w:rsid w:val="0088344B"/>
    <w:rsid w:val="0088518F"/>
    <w:rsid w:val="00886928"/>
    <w:rsid w:val="00886B6C"/>
    <w:rsid w:val="00887D51"/>
    <w:rsid w:val="008900FC"/>
    <w:rsid w:val="00890BDF"/>
    <w:rsid w:val="008917BD"/>
    <w:rsid w:val="00892244"/>
    <w:rsid w:val="0089243F"/>
    <w:rsid w:val="00892A01"/>
    <w:rsid w:val="00894433"/>
    <w:rsid w:val="008950E0"/>
    <w:rsid w:val="00895BE3"/>
    <w:rsid w:val="00895CC2"/>
    <w:rsid w:val="00895F74"/>
    <w:rsid w:val="008A0094"/>
    <w:rsid w:val="008A03B3"/>
    <w:rsid w:val="008A0F82"/>
    <w:rsid w:val="008A1A07"/>
    <w:rsid w:val="008A42AF"/>
    <w:rsid w:val="008A5252"/>
    <w:rsid w:val="008A529F"/>
    <w:rsid w:val="008A710A"/>
    <w:rsid w:val="008A71A3"/>
    <w:rsid w:val="008A7B10"/>
    <w:rsid w:val="008A7DB2"/>
    <w:rsid w:val="008B0A46"/>
    <w:rsid w:val="008B0E36"/>
    <w:rsid w:val="008B2F4E"/>
    <w:rsid w:val="008B4678"/>
    <w:rsid w:val="008B491B"/>
    <w:rsid w:val="008B52ED"/>
    <w:rsid w:val="008B5362"/>
    <w:rsid w:val="008B574E"/>
    <w:rsid w:val="008C0523"/>
    <w:rsid w:val="008C0C5F"/>
    <w:rsid w:val="008C0C69"/>
    <w:rsid w:val="008C12AA"/>
    <w:rsid w:val="008C12D4"/>
    <w:rsid w:val="008C22A3"/>
    <w:rsid w:val="008C2BFD"/>
    <w:rsid w:val="008C3CE0"/>
    <w:rsid w:val="008C4818"/>
    <w:rsid w:val="008C4D95"/>
    <w:rsid w:val="008C583E"/>
    <w:rsid w:val="008C64AD"/>
    <w:rsid w:val="008C6625"/>
    <w:rsid w:val="008C7810"/>
    <w:rsid w:val="008C7A15"/>
    <w:rsid w:val="008C7D63"/>
    <w:rsid w:val="008D02E2"/>
    <w:rsid w:val="008D0B47"/>
    <w:rsid w:val="008D1BC3"/>
    <w:rsid w:val="008D26A6"/>
    <w:rsid w:val="008D2A9B"/>
    <w:rsid w:val="008D2DF9"/>
    <w:rsid w:val="008D3DCF"/>
    <w:rsid w:val="008D4A97"/>
    <w:rsid w:val="008D51D5"/>
    <w:rsid w:val="008D69B8"/>
    <w:rsid w:val="008D6F8F"/>
    <w:rsid w:val="008D7332"/>
    <w:rsid w:val="008D7B71"/>
    <w:rsid w:val="008D7F65"/>
    <w:rsid w:val="008E0671"/>
    <w:rsid w:val="008E0FFA"/>
    <w:rsid w:val="008E10E1"/>
    <w:rsid w:val="008E23F6"/>
    <w:rsid w:val="008E241E"/>
    <w:rsid w:val="008E39FB"/>
    <w:rsid w:val="008E46F7"/>
    <w:rsid w:val="008E4EA2"/>
    <w:rsid w:val="008E587B"/>
    <w:rsid w:val="008E6180"/>
    <w:rsid w:val="008E6F70"/>
    <w:rsid w:val="008E7753"/>
    <w:rsid w:val="008E7841"/>
    <w:rsid w:val="008F07C8"/>
    <w:rsid w:val="008F11A0"/>
    <w:rsid w:val="008F123F"/>
    <w:rsid w:val="008F1613"/>
    <w:rsid w:val="008F1E93"/>
    <w:rsid w:val="008F2D1D"/>
    <w:rsid w:val="008F32B4"/>
    <w:rsid w:val="008F34A7"/>
    <w:rsid w:val="008F3A37"/>
    <w:rsid w:val="008F3D7D"/>
    <w:rsid w:val="008F4600"/>
    <w:rsid w:val="008F47C0"/>
    <w:rsid w:val="008F5F61"/>
    <w:rsid w:val="008F60E7"/>
    <w:rsid w:val="008F78D2"/>
    <w:rsid w:val="0090012F"/>
    <w:rsid w:val="00900524"/>
    <w:rsid w:val="00900F71"/>
    <w:rsid w:val="00901C01"/>
    <w:rsid w:val="009028D4"/>
    <w:rsid w:val="00903627"/>
    <w:rsid w:val="009041B9"/>
    <w:rsid w:val="00904535"/>
    <w:rsid w:val="0090617A"/>
    <w:rsid w:val="00906C98"/>
    <w:rsid w:val="0090769F"/>
    <w:rsid w:val="00911311"/>
    <w:rsid w:val="00911A63"/>
    <w:rsid w:val="00912277"/>
    <w:rsid w:val="0091270C"/>
    <w:rsid w:val="00913C46"/>
    <w:rsid w:val="00914361"/>
    <w:rsid w:val="0091450D"/>
    <w:rsid w:val="00914657"/>
    <w:rsid w:val="00914957"/>
    <w:rsid w:val="00914A12"/>
    <w:rsid w:val="009152F0"/>
    <w:rsid w:val="00916992"/>
    <w:rsid w:val="00916B25"/>
    <w:rsid w:val="00916C69"/>
    <w:rsid w:val="00916CE4"/>
    <w:rsid w:val="009179AA"/>
    <w:rsid w:val="00917FA4"/>
    <w:rsid w:val="00921DE9"/>
    <w:rsid w:val="00922841"/>
    <w:rsid w:val="00922FBD"/>
    <w:rsid w:val="00923C12"/>
    <w:rsid w:val="00924A79"/>
    <w:rsid w:val="00925DE0"/>
    <w:rsid w:val="00926DA4"/>
    <w:rsid w:val="0092750D"/>
    <w:rsid w:val="0093043E"/>
    <w:rsid w:val="009304E6"/>
    <w:rsid w:val="00931CF0"/>
    <w:rsid w:val="00931DAD"/>
    <w:rsid w:val="00931DC2"/>
    <w:rsid w:val="00931F8F"/>
    <w:rsid w:val="00933088"/>
    <w:rsid w:val="009331CE"/>
    <w:rsid w:val="009336B6"/>
    <w:rsid w:val="0093398D"/>
    <w:rsid w:val="00933BDD"/>
    <w:rsid w:val="00935750"/>
    <w:rsid w:val="00935C20"/>
    <w:rsid w:val="0093636D"/>
    <w:rsid w:val="00937042"/>
    <w:rsid w:val="00937F54"/>
    <w:rsid w:val="0094004C"/>
    <w:rsid w:val="00940D46"/>
    <w:rsid w:val="009412FC"/>
    <w:rsid w:val="00941560"/>
    <w:rsid w:val="00942D43"/>
    <w:rsid w:val="00942E0C"/>
    <w:rsid w:val="00943BC9"/>
    <w:rsid w:val="00944215"/>
    <w:rsid w:val="00944916"/>
    <w:rsid w:val="00945759"/>
    <w:rsid w:val="00945E0B"/>
    <w:rsid w:val="00947003"/>
    <w:rsid w:val="00947641"/>
    <w:rsid w:val="00947D68"/>
    <w:rsid w:val="00952B6C"/>
    <w:rsid w:val="009534B8"/>
    <w:rsid w:val="009537E9"/>
    <w:rsid w:val="00953A2F"/>
    <w:rsid w:val="00953AEA"/>
    <w:rsid w:val="00954230"/>
    <w:rsid w:val="0095534A"/>
    <w:rsid w:val="00955522"/>
    <w:rsid w:val="00955B6C"/>
    <w:rsid w:val="009563AA"/>
    <w:rsid w:val="0095643B"/>
    <w:rsid w:val="00956CA4"/>
    <w:rsid w:val="0095712F"/>
    <w:rsid w:val="00961BD9"/>
    <w:rsid w:val="00961D5D"/>
    <w:rsid w:val="00961DF5"/>
    <w:rsid w:val="00962E4C"/>
    <w:rsid w:val="0096405F"/>
    <w:rsid w:val="00964C4F"/>
    <w:rsid w:val="00965759"/>
    <w:rsid w:val="00965FEB"/>
    <w:rsid w:val="00967FC0"/>
    <w:rsid w:val="00970441"/>
    <w:rsid w:val="00970C7E"/>
    <w:rsid w:val="00972C43"/>
    <w:rsid w:val="00973F4F"/>
    <w:rsid w:val="0097408F"/>
    <w:rsid w:val="00974248"/>
    <w:rsid w:val="00974A19"/>
    <w:rsid w:val="00975276"/>
    <w:rsid w:val="00975CBE"/>
    <w:rsid w:val="0097666F"/>
    <w:rsid w:val="0097758D"/>
    <w:rsid w:val="00980008"/>
    <w:rsid w:val="00980834"/>
    <w:rsid w:val="00980F88"/>
    <w:rsid w:val="0098199C"/>
    <w:rsid w:val="0098222A"/>
    <w:rsid w:val="0098290C"/>
    <w:rsid w:val="00982D41"/>
    <w:rsid w:val="0098331B"/>
    <w:rsid w:val="0098460E"/>
    <w:rsid w:val="009850C1"/>
    <w:rsid w:val="009854F2"/>
    <w:rsid w:val="00985813"/>
    <w:rsid w:val="00985943"/>
    <w:rsid w:val="009874C6"/>
    <w:rsid w:val="00987C19"/>
    <w:rsid w:val="009911E6"/>
    <w:rsid w:val="0099190C"/>
    <w:rsid w:val="0099195B"/>
    <w:rsid w:val="00992F5A"/>
    <w:rsid w:val="00992FD1"/>
    <w:rsid w:val="00993DB0"/>
    <w:rsid w:val="00994DF0"/>
    <w:rsid w:val="00994E2D"/>
    <w:rsid w:val="00994E5C"/>
    <w:rsid w:val="009955F9"/>
    <w:rsid w:val="00996886"/>
    <w:rsid w:val="00997600"/>
    <w:rsid w:val="00997AB4"/>
    <w:rsid w:val="009A0EC2"/>
    <w:rsid w:val="009A46CA"/>
    <w:rsid w:val="009A5E33"/>
    <w:rsid w:val="009A671D"/>
    <w:rsid w:val="009A69B1"/>
    <w:rsid w:val="009A6DE9"/>
    <w:rsid w:val="009A7DFC"/>
    <w:rsid w:val="009B007C"/>
    <w:rsid w:val="009B0DB4"/>
    <w:rsid w:val="009B2D4D"/>
    <w:rsid w:val="009B436F"/>
    <w:rsid w:val="009B4B54"/>
    <w:rsid w:val="009B51A2"/>
    <w:rsid w:val="009B5709"/>
    <w:rsid w:val="009B5C43"/>
    <w:rsid w:val="009B742E"/>
    <w:rsid w:val="009B74B2"/>
    <w:rsid w:val="009B7712"/>
    <w:rsid w:val="009C01F3"/>
    <w:rsid w:val="009C13A2"/>
    <w:rsid w:val="009C1C1A"/>
    <w:rsid w:val="009C253F"/>
    <w:rsid w:val="009C25D6"/>
    <w:rsid w:val="009C2F83"/>
    <w:rsid w:val="009C3A06"/>
    <w:rsid w:val="009C449D"/>
    <w:rsid w:val="009C5B31"/>
    <w:rsid w:val="009C6025"/>
    <w:rsid w:val="009C647E"/>
    <w:rsid w:val="009C6714"/>
    <w:rsid w:val="009C7E4A"/>
    <w:rsid w:val="009D05F9"/>
    <w:rsid w:val="009D0BB5"/>
    <w:rsid w:val="009D1441"/>
    <w:rsid w:val="009D1CCC"/>
    <w:rsid w:val="009D1FFA"/>
    <w:rsid w:val="009D361E"/>
    <w:rsid w:val="009D4B26"/>
    <w:rsid w:val="009D4D5C"/>
    <w:rsid w:val="009D5A6A"/>
    <w:rsid w:val="009D5FE1"/>
    <w:rsid w:val="009D73B1"/>
    <w:rsid w:val="009D76F8"/>
    <w:rsid w:val="009E01F5"/>
    <w:rsid w:val="009E134C"/>
    <w:rsid w:val="009E2598"/>
    <w:rsid w:val="009E3251"/>
    <w:rsid w:val="009E341D"/>
    <w:rsid w:val="009E3B1B"/>
    <w:rsid w:val="009E4BEA"/>
    <w:rsid w:val="009E5313"/>
    <w:rsid w:val="009E68B1"/>
    <w:rsid w:val="009E6B56"/>
    <w:rsid w:val="009F0201"/>
    <w:rsid w:val="009F07ED"/>
    <w:rsid w:val="009F0C25"/>
    <w:rsid w:val="009F0D1F"/>
    <w:rsid w:val="009F105E"/>
    <w:rsid w:val="009F2573"/>
    <w:rsid w:val="009F4213"/>
    <w:rsid w:val="009F4257"/>
    <w:rsid w:val="009F4E9E"/>
    <w:rsid w:val="009F6551"/>
    <w:rsid w:val="009F6B34"/>
    <w:rsid w:val="009F70E4"/>
    <w:rsid w:val="009F71AF"/>
    <w:rsid w:val="00A01C2C"/>
    <w:rsid w:val="00A02459"/>
    <w:rsid w:val="00A0264F"/>
    <w:rsid w:val="00A031E1"/>
    <w:rsid w:val="00A038B8"/>
    <w:rsid w:val="00A03D4A"/>
    <w:rsid w:val="00A04ABE"/>
    <w:rsid w:val="00A04F15"/>
    <w:rsid w:val="00A058E9"/>
    <w:rsid w:val="00A05944"/>
    <w:rsid w:val="00A05DEB"/>
    <w:rsid w:val="00A07EB9"/>
    <w:rsid w:val="00A07F97"/>
    <w:rsid w:val="00A10301"/>
    <w:rsid w:val="00A10832"/>
    <w:rsid w:val="00A1130A"/>
    <w:rsid w:val="00A12CA9"/>
    <w:rsid w:val="00A133C2"/>
    <w:rsid w:val="00A14200"/>
    <w:rsid w:val="00A144F6"/>
    <w:rsid w:val="00A1480D"/>
    <w:rsid w:val="00A15CF9"/>
    <w:rsid w:val="00A15E27"/>
    <w:rsid w:val="00A16756"/>
    <w:rsid w:val="00A16B2F"/>
    <w:rsid w:val="00A2084B"/>
    <w:rsid w:val="00A20E08"/>
    <w:rsid w:val="00A21280"/>
    <w:rsid w:val="00A214B4"/>
    <w:rsid w:val="00A22762"/>
    <w:rsid w:val="00A22D0B"/>
    <w:rsid w:val="00A2326C"/>
    <w:rsid w:val="00A23A01"/>
    <w:rsid w:val="00A248F1"/>
    <w:rsid w:val="00A26113"/>
    <w:rsid w:val="00A27C3C"/>
    <w:rsid w:val="00A31030"/>
    <w:rsid w:val="00A31826"/>
    <w:rsid w:val="00A31832"/>
    <w:rsid w:val="00A31BCF"/>
    <w:rsid w:val="00A31C4C"/>
    <w:rsid w:val="00A31E02"/>
    <w:rsid w:val="00A32B59"/>
    <w:rsid w:val="00A32CC3"/>
    <w:rsid w:val="00A32E12"/>
    <w:rsid w:val="00A339A5"/>
    <w:rsid w:val="00A33E44"/>
    <w:rsid w:val="00A36754"/>
    <w:rsid w:val="00A36D39"/>
    <w:rsid w:val="00A36DFC"/>
    <w:rsid w:val="00A3701E"/>
    <w:rsid w:val="00A37875"/>
    <w:rsid w:val="00A39453"/>
    <w:rsid w:val="00A40FFB"/>
    <w:rsid w:val="00A41EBA"/>
    <w:rsid w:val="00A42258"/>
    <w:rsid w:val="00A4240E"/>
    <w:rsid w:val="00A42ACE"/>
    <w:rsid w:val="00A4306D"/>
    <w:rsid w:val="00A43D20"/>
    <w:rsid w:val="00A448E4"/>
    <w:rsid w:val="00A44A17"/>
    <w:rsid w:val="00A46078"/>
    <w:rsid w:val="00A465BF"/>
    <w:rsid w:val="00A46A61"/>
    <w:rsid w:val="00A46EC0"/>
    <w:rsid w:val="00A4714E"/>
    <w:rsid w:val="00A474E0"/>
    <w:rsid w:val="00A47876"/>
    <w:rsid w:val="00A47EFA"/>
    <w:rsid w:val="00A50989"/>
    <w:rsid w:val="00A52941"/>
    <w:rsid w:val="00A52D10"/>
    <w:rsid w:val="00A531A5"/>
    <w:rsid w:val="00A531EA"/>
    <w:rsid w:val="00A5372F"/>
    <w:rsid w:val="00A54148"/>
    <w:rsid w:val="00A54E85"/>
    <w:rsid w:val="00A55509"/>
    <w:rsid w:val="00A569AC"/>
    <w:rsid w:val="00A57A0B"/>
    <w:rsid w:val="00A57AC0"/>
    <w:rsid w:val="00A5F755"/>
    <w:rsid w:val="00A60198"/>
    <w:rsid w:val="00A605F2"/>
    <w:rsid w:val="00A60966"/>
    <w:rsid w:val="00A60B4F"/>
    <w:rsid w:val="00A60EAB"/>
    <w:rsid w:val="00A61DCB"/>
    <w:rsid w:val="00A62A70"/>
    <w:rsid w:val="00A63095"/>
    <w:rsid w:val="00A631E7"/>
    <w:rsid w:val="00A63207"/>
    <w:rsid w:val="00A63FEA"/>
    <w:rsid w:val="00A64F6A"/>
    <w:rsid w:val="00A66312"/>
    <w:rsid w:val="00A6636E"/>
    <w:rsid w:val="00A673A7"/>
    <w:rsid w:val="00A7067B"/>
    <w:rsid w:val="00A70C81"/>
    <w:rsid w:val="00A7147E"/>
    <w:rsid w:val="00A72E3F"/>
    <w:rsid w:val="00A7440F"/>
    <w:rsid w:val="00A74AE8"/>
    <w:rsid w:val="00A75768"/>
    <w:rsid w:val="00A758E8"/>
    <w:rsid w:val="00A76BD5"/>
    <w:rsid w:val="00A7716A"/>
    <w:rsid w:val="00A80255"/>
    <w:rsid w:val="00A8074E"/>
    <w:rsid w:val="00A811BD"/>
    <w:rsid w:val="00A81418"/>
    <w:rsid w:val="00A818BB"/>
    <w:rsid w:val="00A81B0D"/>
    <w:rsid w:val="00A8307C"/>
    <w:rsid w:val="00A83826"/>
    <w:rsid w:val="00A862A3"/>
    <w:rsid w:val="00A90778"/>
    <w:rsid w:val="00A90CE7"/>
    <w:rsid w:val="00A912B5"/>
    <w:rsid w:val="00A91366"/>
    <w:rsid w:val="00A916AA"/>
    <w:rsid w:val="00A92E8C"/>
    <w:rsid w:val="00A93A0C"/>
    <w:rsid w:val="00A940D3"/>
    <w:rsid w:val="00A9493B"/>
    <w:rsid w:val="00A9503F"/>
    <w:rsid w:val="00A95395"/>
    <w:rsid w:val="00A95958"/>
    <w:rsid w:val="00A967D1"/>
    <w:rsid w:val="00A96CA7"/>
    <w:rsid w:val="00A97475"/>
    <w:rsid w:val="00A97D87"/>
    <w:rsid w:val="00AA0B16"/>
    <w:rsid w:val="00AA0DBE"/>
    <w:rsid w:val="00AA2446"/>
    <w:rsid w:val="00AA2617"/>
    <w:rsid w:val="00AA355E"/>
    <w:rsid w:val="00AA36CC"/>
    <w:rsid w:val="00AA522C"/>
    <w:rsid w:val="00AA5442"/>
    <w:rsid w:val="00AA599F"/>
    <w:rsid w:val="00AA5A78"/>
    <w:rsid w:val="00AA5BE2"/>
    <w:rsid w:val="00AA6930"/>
    <w:rsid w:val="00AA6E7D"/>
    <w:rsid w:val="00AA6F1F"/>
    <w:rsid w:val="00AA7721"/>
    <w:rsid w:val="00AB1389"/>
    <w:rsid w:val="00AB1671"/>
    <w:rsid w:val="00AB1E67"/>
    <w:rsid w:val="00AB227E"/>
    <w:rsid w:val="00AB2502"/>
    <w:rsid w:val="00AB3779"/>
    <w:rsid w:val="00AB3C98"/>
    <w:rsid w:val="00AB409F"/>
    <w:rsid w:val="00AB40AC"/>
    <w:rsid w:val="00AB420B"/>
    <w:rsid w:val="00AB496E"/>
    <w:rsid w:val="00AB51B7"/>
    <w:rsid w:val="00AB68D9"/>
    <w:rsid w:val="00AB7098"/>
    <w:rsid w:val="00AB71E5"/>
    <w:rsid w:val="00AB76B0"/>
    <w:rsid w:val="00AC01D3"/>
    <w:rsid w:val="00AC068A"/>
    <w:rsid w:val="00AC06E8"/>
    <w:rsid w:val="00AC1343"/>
    <w:rsid w:val="00AC238A"/>
    <w:rsid w:val="00AC3D00"/>
    <w:rsid w:val="00AC41F0"/>
    <w:rsid w:val="00AC4AB3"/>
    <w:rsid w:val="00AC4FE4"/>
    <w:rsid w:val="00AC5FBD"/>
    <w:rsid w:val="00AC63BF"/>
    <w:rsid w:val="00AC741B"/>
    <w:rsid w:val="00AD0326"/>
    <w:rsid w:val="00AD2075"/>
    <w:rsid w:val="00AD209E"/>
    <w:rsid w:val="00AD38D4"/>
    <w:rsid w:val="00AD46F5"/>
    <w:rsid w:val="00AD4A41"/>
    <w:rsid w:val="00AD59A9"/>
    <w:rsid w:val="00AD7228"/>
    <w:rsid w:val="00AD7A6D"/>
    <w:rsid w:val="00AD7F64"/>
    <w:rsid w:val="00AE00FE"/>
    <w:rsid w:val="00AE1A4C"/>
    <w:rsid w:val="00AE23FF"/>
    <w:rsid w:val="00AE3790"/>
    <w:rsid w:val="00AE4C1F"/>
    <w:rsid w:val="00AE4D7A"/>
    <w:rsid w:val="00AE532E"/>
    <w:rsid w:val="00AE548A"/>
    <w:rsid w:val="00AE6453"/>
    <w:rsid w:val="00AE6818"/>
    <w:rsid w:val="00AE6BFC"/>
    <w:rsid w:val="00AE6DCD"/>
    <w:rsid w:val="00AF1246"/>
    <w:rsid w:val="00AF1C41"/>
    <w:rsid w:val="00AF25CE"/>
    <w:rsid w:val="00AF32EE"/>
    <w:rsid w:val="00AF35E4"/>
    <w:rsid w:val="00AF3C55"/>
    <w:rsid w:val="00AF42E9"/>
    <w:rsid w:val="00AF4F0C"/>
    <w:rsid w:val="00AF50F3"/>
    <w:rsid w:val="00AF5161"/>
    <w:rsid w:val="00AF5217"/>
    <w:rsid w:val="00AF5E50"/>
    <w:rsid w:val="00AF6F24"/>
    <w:rsid w:val="00AF70E2"/>
    <w:rsid w:val="00AF7BC7"/>
    <w:rsid w:val="00B00F2D"/>
    <w:rsid w:val="00B03241"/>
    <w:rsid w:val="00B05DFF"/>
    <w:rsid w:val="00B07921"/>
    <w:rsid w:val="00B1430E"/>
    <w:rsid w:val="00B14645"/>
    <w:rsid w:val="00B155A5"/>
    <w:rsid w:val="00B16116"/>
    <w:rsid w:val="00B1641A"/>
    <w:rsid w:val="00B202E1"/>
    <w:rsid w:val="00B205F5"/>
    <w:rsid w:val="00B208FC"/>
    <w:rsid w:val="00B22B3D"/>
    <w:rsid w:val="00B239AF"/>
    <w:rsid w:val="00B25123"/>
    <w:rsid w:val="00B26368"/>
    <w:rsid w:val="00B265A6"/>
    <w:rsid w:val="00B26792"/>
    <w:rsid w:val="00B26F1B"/>
    <w:rsid w:val="00B275FA"/>
    <w:rsid w:val="00B27754"/>
    <w:rsid w:val="00B27782"/>
    <w:rsid w:val="00B3011D"/>
    <w:rsid w:val="00B30FF6"/>
    <w:rsid w:val="00B31424"/>
    <w:rsid w:val="00B32AD8"/>
    <w:rsid w:val="00B32D6A"/>
    <w:rsid w:val="00B33030"/>
    <w:rsid w:val="00B3377B"/>
    <w:rsid w:val="00B339C9"/>
    <w:rsid w:val="00B34364"/>
    <w:rsid w:val="00B34CAA"/>
    <w:rsid w:val="00B35562"/>
    <w:rsid w:val="00B355EB"/>
    <w:rsid w:val="00B37E67"/>
    <w:rsid w:val="00B402B3"/>
    <w:rsid w:val="00B40947"/>
    <w:rsid w:val="00B409F0"/>
    <w:rsid w:val="00B41528"/>
    <w:rsid w:val="00B417E8"/>
    <w:rsid w:val="00B42388"/>
    <w:rsid w:val="00B42F71"/>
    <w:rsid w:val="00B44CAA"/>
    <w:rsid w:val="00B4512E"/>
    <w:rsid w:val="00B45B0F"/>
    <w:rsid w:val="00B4678D"/>
    <w:rsid w:val="00B500A0"/>
    <w:rsid w:val="00B50AC7"/>
    <w:rsid w:val="00B50DF5"/>
    <w:rsid w:val="00B511F8"/>
    <w:rsid w:val="00B5233E"/>
    <w:rsid w:val="00B53163"/>
    <w:rsid w:val="00B53E1F"/>
    <w:rsid w:val="00B53E3B"/>
    <w:rsid w:val="00B53F69"/>
    <w:rsid w:val="00B55653"/>
    <w:rsid w:val="00B564B4"/>
    <w:rsid w:val="00B56A3E"/>
    <w:rsid w:val="00B604F9"/>
    <w:rsid w:val="00B60B44"/>
    <w:rsid w:val="00B60B45"/>
    <w:rsid w:val="00B61638"/>
    <w:rsid w:val="00B61EA3"/>
    <w:rsid w:val="00B6210B"/>
    <w:rsid w:val="00B62874"/>
    <w:rsid w:val="00B635DE"/>
    <w:rsid w:val="00B641B1"/>
    <w:rsid w:val="00B6427F"/>
    <w:rsid w:val="00B65F34"/>
    <w:rsid w:val="00B66E1F"/>
    <w:rsid w:val="00B678C1"/>
    <w:rsid w:val="00B7011D"/>
    <w:rsid w:val="00B702BD"/>
    <w:rsid w:val="00B707B3"/>
    <w:rsid w:val="00B71250"/>
    <w:rsid w:val="00B71989"/>
    <w:rsid w:val="00B71C00"/>
    <w:rsid w:val="00B71D4D"/>
    <w:rsid w:val="00B721F5"/>
    <w:rsid w:val="00B725BC"/>
    <w:rsid w:val="00B73366"/>
    <w:rsid w:val="00B736E5"/>
    <w:rsid w:val="00B73E0F"/>
    <w:rsid w:val="00B73EB9"/>
    <w:rsid w:val="00B73F96"/>
    <w:rsid w:val="00B74714"/>
    <w:rsid w:val="00B74736"/>
    <w:rsid w:val="00B74C37"/>
    <w:rsid w:val="00B75184"/>
    <w:rsid w:val="00B8012F"/>
    <w:rsid w:val="00B803C4"/>
    <w:rsid w:val="00B803C8"/>
    <w:rsid w:val="00B80563"/>
    <w:rsid w:val="00B8093C"/>
    <w:rsid w:val="00B810CC"/>
    <w:rsid w:val="00B813B2"/>
    <w:rsid w:val="00B831B2"/>
    <w:rsid w:val="00B878E5"/>
    <w:rsid w:val="00B9138C"/>
    <w:rsid w:val="00B925DF"/>
    <w:rsid w:val="00B92991"/>
    <w:rsid w:val="00B9372D"/>
    <w:rsid w:val="00B94292"/>
    <w:rsid w:val="00B94BB0"/>
    <w:rsid w:val="00B96A8C"/>
    <w:rsid w:val="00B97FF4"/>
    <w:rsid w:val="00BA06E8"/>
    <w:rsid w:val="00BA15D9"/>
    <w:rsid w:val="00BA1EDC"/>
    <w:rsid w:val="00BA2372"/>
    <w:rsid w:val="00BA26C5"/>
    <w:rsid w:val="00BA38F6"/>
    <w:rsid w:val="00BA4195"/>
    <w:rsid w:val="00BA4695"/>
    <w:rsid w:val="00BA5063"/>
    <w:rsid w:val="00BA667C"/>
    <w:rsid w:val="00BA760D"/>
    <w:rsid w:val="00BB0D00"/>
    <w:rsid w:val="00BB1697"/>
    <w:rsid w:val="00BB1730"/>
    <w:rsid w:val="00BB3FE5"/>
    <w:rsid w:val="00BB49C5"/>
    <w:rsid w:val="00BB4F2E"/>
    <w:rsid w:val="00BB536A"/>
    <w:rsid w:val="00BB6739"/>
    <w:rsid w:val="00BB6930"/>
    <w:rsid w:val="00BB77B2"/>
    <w:rsid w:val="00BC2411"/>
    <w:rsid w:val="00BC2557"/>
    <w:rsid w:val="00BC4274"/>
    <w:rsid w:val="00BC533C"/>
    <w:rsid w:val="00BC5835"/>
    <w:rsid w:val="00BC710D"/>
    <w:rsid w:val="00BD0D61"/>
    <w:rsid w:val="00BD13E0"/>
    <w:rsid w:val="00BD1A0F"/>
    <w:rsid w:val="00BD1AB1"/>
    <w:rsid w:val="00BD254A"/>
    <w:rsid w:val="00BD2995"/>
    <w:rsid w:val="00BD2EB9"/>
    <w:rsid w:val="00BD3240"/>
    <w:rsid w:val="00BD3B17"/>
    <w:rsid w:val="00BD429E"/>
    <w:rsid w:val="00BD4871"/>
    <w:rsid w:val="00BD64AC"/>
    <w:rsid w:val="00BD666C"/>
    <w:rsid w:val="00BD7107"/>
    <w:rsid w:val="00BD7B5A"/>
    <w:rsid w:val="00BD7CB6"/>
    <w:rsid w:val="00BE0485"/>
    <w:rsid w:val="00BE0CC4"/>
    <w:rsid w:val="00BE1C8D"/>
    <w:rsid w:val="00BE1CA4"/>
    <w:rsid w:val="00BE204F"/>
    <w:rsid w:val="00BE2967"/>
    <w:rsid w:val="00BE2D0E"/>
    <w:rsid w:val="00BE3025"/>
    <w:rsid w:val="00BE3B73"/>
    <w:rsid w:val="00BE3D6C"/>
    <w:rsid w:val="00BE3F7D"/>
    <w:rsid w:val="00BE41E2"/>
    <w:rsid w:val="00BE54B6"/>
    <w:rsid w:val="00BE6B23"/>
    <w:rsid w:val="00BE7903"/>
    <w:rsid w:val="00BE7AB4"/>
    <w:rsid w:val="00BF08A2"/>
    <w:rsid w:val="00BF139B"/>
    <w:rsid w:val="00BF1472"/>
    <w:rsid w:val="00BF1C1D"/>
    <w:rsid w:val="00BF21FF"/>
    <w:rsid w:val="00BF26D4"/>
    <w:rsid w:val="00BF3779"/>
    <w:rsid w:val="00BF44A1"/>
    <w:rsid w:val="00BF45B4"/>
    <w:rsid w:val="00BF5247"/>
    <w:rsid w:val="00BF5795"/>
    <w:rsid w:val="00BF67D0"/>
    <w:rsid w:val="00BF70AF"/>
    <w:rsid w:val="00BF7196"/>
    <w:rsid w:val="00BF77CE"/>
    <w:rsid w:val="00C017A9"/>
    <w:rsid w:val="00C017C0"/>
    <w:rsid w:val="00C02397"/>
    <w:rsid w:val="00C02471"/>
    <w:rsid w:val="00C02673"/>
    <w:rsid w:val="00C038B1"/>
    <w:rsid w:val="00C03AB4"/>
    <w:rsid w:val="00C0453C"/>
    <w:rsid w:val="00C04CCC"/>
    <w:rsid w:val="00C0634A"/>
    <w:rsid w:val="00C06E1F"/>
    <w:rsid w:val="00C06F37"/>
    <w:rsid w:val="00C104D2"/>
    <w:rsid w:val="00C1084A"/>
    <w:rsid w:val="00C112F0"/>
    <w:rsid w:val="00C11686"/>
    <w:rsid w:val="00C1169A"/>
    <w:rsid w:val="00C1188B"/>
    <w:rsid w:val="00C13697"/>
    <w:rsid w:val="00C14367"/>
    <w:rsid w:val="00C14F0E"/>
    <w:rsid w:val="00C15054"/>
    <w:rsid w:val="00C15686"/>
    <w:rsid w:val="00C1725B"/>
    <w:rsid w:val="00C202FF"/>
    <w:rsid w:val="00C20511"/>
    <w:rsid w:val="00C21337"/>
    <w:rsid w:val="00C232EE"/>
    <w:rsid w:val="00C2509C"/>
    <w:rsid w:val="00C27A01"/>
    <w:rsid w:val="00C3089C"/>
    <w:rsid w:val="00C30E62"/>
    <w:rsid w:val="00C31598"/>
    <w:rsid w:val="00C32541"/>
    <w:rsid w:val="00C34B90"/>
    <w:rsid w:val="00C34E2A"/>
    <w:rsid w:val="00C34E55"/>
    <w:rsid w:val="00C3563D"/>
    <w:rsid w:val="00C35C04"/>
    <w:rsid w:val="00C36641"/>
    <w:rsid w:val="00C37E61"/>
    <w:rsid w:val="00C37EBB"/>
    <w:rsid w:val="00C403BD"/>
    <w:rsid w:val="00C404F4"/>
    <w:rsid w:val="00C41145"/>
    <w:rsid w:val="00C4244A"/>
    <w:rsid w:val="00C43E5F"/>
    <w:rsid w:val="00C43E88"/>
    <w:rsid w:val="00C44218"/>
    <w:rsid w:val="00C45E9A"/>
    <w:rsid w:val="00C460FD"/>
    <w:rsid w:val="00C47C42"/>
    <w:rsid w:val="00C50382"/>
    <w:rsid w:val="00C50A91"/>
    <w:rsid w:val="00C512C9"/>
    <w:rsid w:val="00C523D9"/>
    <w:rsid w:val="00C52971"/>
    <w:rsid w:val="00C52F6B"/>
    <w:rsid w:val="00C53AEE"/>
    <w:rsid w:val="00C53D71"/>
    <w:rsid w:val="00C53F2D"/>
    <w:rsid w:val="00C54983"/>
    <w:rsid w:val="00C560C7"/>
    <w:rsid w:val="00C563C7"/>
    <w:rsid w:val="00C60328"/>
    <w:rsid w:val="00C60F54"/>
    <w:rsid w:val="00C6129A"/>
    <w:rsid w:val="00C61564"/>
    <w:rsid w:val="00C619D9"/>
    <w:rsid w:val="00C61A09"/>
    <w:rsid w:val="00C61F77"/>
    <w:rsid w:val="00C6241A"/>
    <w:rsid w:val="00C65D00"/>
    <w:rsid w:val="00C66788"/>
    <w:rsid w:val="00C66E2F"/>
    <w:rsid w:val="00C74013"/>
    <w:rsid w:val="00C74022"/>
    <w:rsid w:val="00C75292"/>
    <w:rsid w:val="00C75547"/>
    <w:rsid w:val="00C76CD2"/>
    <w:rsid w:val="00C76FC6"/>
    <w:rsid w:val="00C77CDD"/>
    <w:rsid w:val="00C814A3"/>
    <w:rsid w:val="00C817A0"/>
    <w:rsid w:val="00C818E0"/>
    <w:rsid w:val="00C81A3D"/>
    <w:rsid w:val="00C81ED2"/>
    <w:rsid w:val="00C83813"/>
    <w:rsid w:val="00C83966"/>
    <w:rsid w:val="00C843EC"/>
    <w:rsid w:val="00C84630"/>
    <w:rsid w:val="00C84D81"/>
    <w:rsid w:val="00C8611F"/>
    <w:rsid w:val="00C86556"/>
    <w:rsid w:val="00C91A7C"/>
    <w:rsid w:val="00C92A29"/>
    <w:rsid w:val="00C92F0F"/>
    <w:rsid w:val="00C931C2"/>
    <w:rsid w:val="00C93223"/>
    <w:rsid w:val="00C938F3"/>
    <w:rsid w:val="00C93BE2"/>
    <w:rsid w:val="00C9421B"/>
    <w:rsid w:val="00C957BE"/>
    <w:rsid w:val="00C96BAA"/>
    <w:rsid w:val="00CA084B"/>
    <w:rsid w:val="00CA15B0"/>
    <w:rsid w:val="00CA1AE9"/>
    <w:rsid w:val="00CA1CDA"/>
    <w:rsid w:val="00CA1CE6"/>
    <w:rsid w:val="00CA2301"/>
    <w:rsid w:val="00CA4062"/>
    <w:rsid w:val="00CA4A6B"/>
    <w:rsid w:val="00CA5601"/>
    <w:rsid w:val="00CA5F6B"/>
    <w:rsid w:val="00CA712A"/>
    <w:rsid w:val="00CA9584"/>
    <w:rsid w:val="00CB0D9C"/>
    <w:rsid w:val="00CB26DC"/>
    <w:rsid w:val="00CB2C2E"/>
    <w:rsid w:val="00CB2EDC"/>
    <w:rsid w:val="00CB37AA"/>
    <w:rsid w:val="00CB3A22"/>
    <w:rsid w:val="00CB4071"/>
    <w:rsid w:val="00CB4E43"/>
    <w:rsid w:val="00CB512D"/>
    <w:rsid w:val="00CB644B"/>
    <w:rsid w:val="00CB6619"/>
    <w:rsid w:val="00CB6869"/>
    <w:rsid w:val="00CB7772"/>
    <w:rsid w:val="00CB7BD6"/>
    <w:rsid w:val="00CC0EF3"/>
    <w:rsid w:val="00CC114B"/>
    <w:rsid w:val="00CC2274"/>
    <w:rsid w:val="00CC2F88"/>
    <w:rsid w:val="00CC353D"/>
    <w:rsid w:val="00CC397F"/>
    <w:rsid w:val="00CC45FC"/>
    <w:rsid w:val="00CC4611"/>
    <w:rsid w:val="00CC53B7"/>
    <w:rsid w:val="00CC6245"/>
    <w:rsid w:val="00CC6A6B"/>
    <w:rsid w:val="00CC6AB2"/>
    <w:rsid w:val="00CC6BCE"/>
    <w:rsid w:val="00CC7297"/>
    <w:rsid w:val="00CC7A1A"/>
    <w:rsid w:val="00CC7A4B"/>
    <w:rsid w:val="00CC7C28"/>
    <w:rsid w:val="00CD0216"/>
    <w:rsid w:val="00CD120F"/>
    <w:rsid w:val="00CD17C3"/>
    <w:rsid w:val="00CD1E40"/>
    <w:rsid w:val="00CD2A7B"/>
    <w:rsid w:val="00CD4330"/>
    <w:rsid w:val="00CD5507"/>
    <w:rsid w:val="00CD5A95"/>
    <w:rsid w:val="00CD70B3"/>
    <w:rsid w:val="00CE0279"/>
    <w:rsid w:val="00CE1008"/>
    <w:rsid w:val="00CE13E0"/>
    <w:rsid w:val="00CE17B6"/>
    <w:rsid w:val="00CE1E59"/>
    <w:rsid w:val="00CE1F69"/>
    <w:rsid w:val="00CE1FA2"/>
    <w:rsid w:val="00CE2D59"/>
    <w:rsid w:val="00CE3D08"/>
    <w:rsid w:val="00CE5EB0"/>
    <w:rsid w:val="00CE69E2"/>
    <w:rsid w:val="00CF0759"/>
    <w:rsid w:val="00CF0BB3"/>
    <w:rsid w:val="00CF0F84"/>
    <w:rsid w:val="00CF1940"/>
    <w:rsid w:val="00CF1DDA"/>
    <w:rsid w:val="00CF2A52"/>
    <w:rsid w:val="00CF2B33"/>
    <w:rsid w:val="00CF3103"/>
    <w:rsid w:val="00CF51ED"/>
    <w:rsid w:val="00CF618E"/>
    <w:rsid w:val="00CF687F"/>
    <w:rsid w:val="00CF8C27"/>
    <w:rsid w:val="00D001C8"/>
    <w:rsid w:val="00D0094D"/>
    <w:rsid w:val="00D00D69"/>
    <w:rsid w:val="00D02096"/>
    <w:rsid w:val="00D02313"/>
    <w:rsid w:val="00D03EB3"/>
    <w:rsid w:val="00D03F51"/>
    <w:rsid w:val="00D05E98"/>
    <w:rsid w:val="00D06994"/>
    <w:rsid w:val="00D06DEA"/>
    <w:rsid w:val="00D07487"/>
    <w:rsid w:val="00D074DA"/>
    <w:rsid w:val="00D077CF"/>
    <w:rsid w:val="00D07E8A"/>
    <w:rsid w:val="00D118C0"/>
    <w:rsid w:val="00D13A7D"/>
    <w:rsid w:val="00D15062"/>
    <w:rsid w:val="00D175AE"/>
    <w:rsid w:val="00D1772F"/>
    <w:rsid w:val="00D17A2F"/>
    <w:rsid w:val="00D17EDD"/>
    <w:rsid w:val="00D21BC7"/>
    <w:rsid w:val="00D2237E"/>
    <w:rsid w:val="00D246CB"/>
    <w:rsid w:val="00D25067"/>
    <w:rsid w:val="00D26133"/>
    <w:rsid w:val="00D26250"/>
    <w:rsid w:val="00D2635A"/>
    <w:rsid w:val="00D2737A"/>
    <w:rsid w:val="00D278FD"/>
    <w:rsid w:val="00D30212"/>
    <w:rsid w:val="00D3048A"/>
    <w:rsid w:val="00D31756"/>
    <w:rsid w:val="00D344F4"/>
    <w:rsid w:val="00D3483B"/>
    <w:rsid w:val="00D369B5"/>
    <w:rsid w:val="00D37446"/>
    <w:rsid w:val="00D3767B"/>
    <w:rsid w:val="00D37E6E"/>
    <w:rsid w:val="00D40426"/>
    <w:rsid w:val="00D405F6"/>
    <w:rsid w:val="00D40FCE"/>
    <w:rsid w:val="00D41CDA"/>
    <w:rsid w:val="00D41D18"/>
    <w:rsid w:val="00D4231E"/>
    <w:rsid w:val="00D426C8"/>
    <w:rsid w:val="00D44A06"/>
    <w:rsid w:val="00D44A25"/>
    <w:rsid w:val="00D45CD9"/>
    <w:rsid w:val="00D463EB"/>
    <w:rsid w:val="00D46C43"/>
    <w:rsid w:val="00D50008"/>
    <w:rsid w:val="00D505D3"/>
    <w:rsid w:val="00D511DA"/>
    <w:rsid w:val="00D52CFA"/>
    <w:rsid w:val="00D53B56"/>
    <w:rsid w:val="00D5570E"/>
    <w:rsid w:val="00D56706"/>
    <w:rsid w:val="00D5678B"/>
    <w:rsid w:val="00D576F4"/>
    <w:rsid w:val="00D60EB7"/>
    <w:rsid w:val="00D61BB0"/>
    <w:rsid w:val="00D61CAD"/>
    <w:rsid w:val="00D61DD4"/>
    <w:rsid w:val="00D63E5E"/>
    <w:rsid w:val="00D648AA"/>
    <w:rsid w:val="00D64C9B"/>
    <w:rsid w:val="00D658E3"/>
    <w:rsid w:val="00D664A2"/>
    <w:rsid w:val="00D671E4"/>
    <w:rsid w:val="00D678B5"/>
    <w:rsid w:val="00D7119E"/>
    <w:rsid w:val="00D71543"/>
    <w:rsid w:val="00D71E52"/>
    <w:rsid w:val="00D72C82"/>
    <w:rsid w:val="00D72D40"/>
    <w:rsid w:val="00D73040"/>
    <w:rsid w:val="00D75A34"/>
    <w:rsid w:val="00D77A1C"/>
    <w:rsid w:val="00D818DD"/>
    <w:rsid w:val="00D81F9B"/>
    <w:rsid w:val="00D83DCF"/>
    <w:rsid w:val="00D8436F"/>
    <w:rsid w:val="00D84592"/>
    <w:rsid w:val="00D86A55"/>
    <w:rsid w:val="00D86B0C"/>
    <w:rsid w:val="00D86E4E"/>
    <w:rsid w:val="00D86FB8"/>
    <w:rsid w:val="00D8782B"/>
    <w:rsid w:val="00D90142"/>
    <w:rsid w:val="00D9014C"/>
    <w:rsid w:val="00D906E2"/>
    <w:rsid w:val="00D911D5"/>
    <w:rsid w:val="00D91952"/>
    <w:rsid w:val="00D91960"/>
    <w:rsid w:val="00D92123"/>
    <w:rsid w:val="00D92646"/>
    <w:rsid w:val="00D9292F"/>
    <w:rsid w:val="00D938B0"/>
    <w:rsid w:val="00D9423E"/>
    <w:rsid w:val="00D94608"/>
    <w:rsid w:val="00D95623"/>
    <w:rsid w:val="00D95CA4"/>
    <w:rsid w:val="00D95FFA"/>
    <w:rsid w:val="00D9696E"/>
    <w:rsid w:val="00D971C4"/>
    <w:rsid w:val="00DA0362"/>
    <w:rsid w:val="00DA2CBD"/>
    <w:rsid w:val="00DA3193"/>
    <w:rsid w:val="00DA3A7F"/>
    <w:rsid w:val="00DA4E65"/>
    <w:rsid w:val="00DA4E75"/>
    <w:rsid w:val="00DA7B1B"/>
    <w:rsid w:val="00DB13B3"/>
    <w:rsid w:val="00DB4361"/>
    <w:rsid w:val="00DB43F1"/>
    <w:rsid w:val="00DB465A"/>
    <w:rsid w:val="00DB48AA"/>
    <w:rsid w:val="00DB4D8A"/>
    <w:rsid w:val="00DB5DC3"/>
    <w:rsid w:val="00DB72F9"/>
    <w:rsid w:val="00DB797A"/>
    <w:rsid w:val="00DB7E54"/>
    <w:rsid w:val="00DC01F1"/>
    <w:rsid w:val="00DC23AD"/>
    <w:rsid w:val="00DC3152"/>
    <w:rsid w:val="00DC3AB6"/>
    <w:rsid w:val="00DC47D7"/>
    <w:rsid w:val="00DC4919"/>
    <w:rsid w:val="00DC546F"/>
    <w:rsid w:val="00DC5CC9"/>
    <w:rsid w:val="00DC65C3"/>
    <w:rsid w:val="00DC71C2"/>
    <w:rsid w:val="00DC767A"/>
    <w:rsid w:val="00DD0F6F"/>
    <w:rsid w:val="00DD134D"/>
    <w:rsid w:val="00DD1966"/>
    <w:rsid w:val="00DD197A"/>
    <w:rsid w:val="00DD1BA8"/>
    <w:rsid w:val="00DD1D71"/>
    <w:rsid w:val="00DD1D7C"/>
    <w:rsid w:val="00DD2151"/>
    <w:rsid w:val="00DD27D0"/>
    <w:rsid w:val="00DD2D86"/>
    <w:rsid w:val="00DD3D4E"/>
    <w:rsid w:val="00DD4037"/>
    <w:rsid w:val="00DD46EF"/>
    <w:rsid w:val="00DD5D97"/>
    <w:rsid w:val="00DD651F"/>
    <w:rsid w:val="00DD6520"/>
    <w:rsid w:val="00DD6ADB"/>
    <w:rsid w:val="00DD6C42"/>
    <w:rsid w:val="00DD7B51"/>
    <w:rsid w:val="00DD7C71"/>
    <w:rsid w:val="00DE1666"/>
    <w:rsid w:val="00DE1B52"/>
    <w:rsid w:val="00DE1E9A"/>
    <w:rsid w:val="00DE32DD"/>
    <w:rsid w:val="00DE40A0"/>
    <w:rsid w:val="00DE4880"/>
    <w:rsid w:val="00DE4D13"/>
    <w:rsid w:val="00DE56E1"/>
    <w:rsid w:val="00DE5BD7"/>
    <w:rsid w:val="00DE5E07"/>
    <w:rsid w:val="00DE6150"/>
    <w:rsid w:val="00DE617A"/>
    <w:rsid w:val="00DE64E2"/>
    <w:rsid w:val="00DE7947"/>
    <w:rsid w:val="00DF0677"/>
    <w:rsid w:val="00DF1737"/>
    <w:rsid w:val="00DF290A"/>
    <w:rsid w:val="00DF2E0B"/>
    <w:rsid w:val="00DF36AF"/>
    <w:rsid w:val="00DF4D06"/>
    <w:rsid w:val="00DF582B"/>
    <w:rsid w:val="00DF60C6"/>
    <w:rsid w:val="00DF670A"/>
    <w:rsid w:val="00DF78FE"/>
    <w:rsid w:val="00DF7F16"/>
    <w:rsid w:val="00E004BF"/>
    <w:rsid w:val="00E009A4"/>
    <w:rsid w:val="00E010C1"/>
    <w:rsid w:val="00E01101"/>
    <w:rsid w:val="00E01637"/>
    <w:rsid w:val="00E03721"/>
    <w:rsid w:val="00E04117"/>
    <w:rsid w:val="00E05AA8"/>
    <w:rsid w:val="00E06C5C"/>
    <w:rsid w:val="00E07C5B"/>
    <w:rsid w:val="00E10DB1"/>
    <w:rsid w:val="00E11396"/>
    <w:rsid w:val="00E11771"/>
    <w:rsid w:val="00E11C1E"/>
    <w:rsid w:val="00E12076"/>
    <w:rsid w:val="00E12676"/>
    <w:rsid w:val="00E13560"/>
    <w:rsid w:val="00E13B9D"/>
    <w:rsid w:val="00E14716"/>
    <w:rsid w:val="00E164E6"/>
    <w:rsid w:val="00E1756E"/>
    <w:rsid w:val="00E17594"/>
    <w:rsid w:val="00E17EE4"/>
    <w:rsid w:val="00E17F93"/>
    <w:rsid w:val="00E2029C"/>
    <w:rsid w:val="00E22CF9"/>
    <w:rsid w:val="00E23810"/>
    <w:rsid w:val="00E23CAF"/>
    <w:rsid w:val="00E25BB0"/>
    <w:rsid w:val="00E27F40"/>
    <w:rsid w:val="00E3317B"/>
    <w:rsid w:val="00E3420D"/>
    <w:rsid w:val="00E359D1"/>
    <w:rsid w:val="00E35DE2"/>
    <w:rsid w:val="00E37802"/>
    <w:rsid w:val="00E37BEB"/>
    <w:rsid w:val="00E43A5B"/>
    <w:rsid w:val="00E43AC6"/>
    <w:rsid w:val="00E44547"/>
    <w:rsid w:val="00E44847"/>
    <w:rsid w:val="00E46D27"/>
    <w:rsid w:val="00E46E33"/>
    <w:rsid w:val="00E50456"/>
    <w:rsid w:val="00E507B7"/>
    <w:rsid w:val="00E50DD4"/>
    <w:rsid w:val="00E523CD"/>
    <w:rsid w:val="00E528A8"/>
    <w:rsid w:val="00E52A6D"/>
    <w:rsid w:val="00E546CE"/>
    <w:rsid w:val="00E55168"/>
    <w:rsid w:val="00E56CBF"/>
    <w:rsid w:val="00E56FF0"/>
    <w:rsid w:val="00E57113"/>
    <w:rsid w:val="00E57206"/>
    <w:rsid w:val="00E57438"/>
    <w:rsid w:val="00E57536"/>
    <w:rsid w:val="00E6030E"/>
    <w:rsid w:val="00E622DE"/>
    <w:rsid w:val="00E62BC1"/>
    <w:rsid w:val="00E6429E"/>
    <w:rsid w:val="00E65E93"/>
    <w:rsid w:val="00E67888"/>
    <w:rsid w:val="00E70263"/>
    <w:rsid w:val="00E705A2"/>
    <w:rsid w:val="00E719A0"/>
    <w:rsid w:val="00E71C2C"/>
    <w:rsid w:val="00E721BC"/>
    <w:rsid w:val="00E7228C"/>
    <w:rsid w:val="00E73127"/>
    <w:rsid w:val="00E73AC5"/>
    <w:rsid w:val="00E7405B"/>
    <w:rsid w:val="00E7457E"/>
    <w:rsid w:val="00E747AA"/>
    <w:rsid w:val="00E74F76"/>
    <w:rsid w:val="00E75504"/>
    <w:rsid w:val="00E7577F"/>
    <w:rsid w:val="00E7650A"/>
    <w:rsid w:val="00E76B0C"/>
    <w:rsid w:val="00E80566"/>
    <w:rsid w:val="00E81988"/>
    <w:rsid w:val="00E81D5B"/>
    <w:rsid w:val="00E823E7"/>
    <w:rsid w:val="00E83517"/>
    <w:rsid w:val="00E835D2"/>
    <w:rsid w:val="00E856EC"/>
    <w:rsid w:val="00E85C15"/>
    <w:rsid w:val="00E85C75"/>
    <w:rsid w:val="00E87DD1"/>
    <w:rsid w:val="00E9038F"/>
    <w:rsid w:val="00E90581"/>
    <w:rsid w:val="00E90E9B"/>
    <w:rsid w:val="00E914EF"/>
    <w:rsid w:val="00E91AD4"/>
    <w:rsid w:val="00E92265"/>
    <w:rsid w:val="00E93A33"/>
    <w:rsid w:val="00E93E4A"/>
    <w:rsid w:val="00E942C1"/>
    <w:rsid w:val="00E943AE"/>
    <w:rsid w:val="00E94D3C"/>
    <w:rsid w:val="00E95214"/>
    <w:rsid w:val="00E95378"/>
    <w:rsid w:val="00E95669"/>
    <w:rsid w:val="00E95FEC"/>
    <w:rsid w:val="00E9606F"/>
    <w:rsid w:val="00E96303"/>
    <w:rsid w:val="00E96C6F"/>
    <w:rsid w:val="00E97593"/>
    <w:rsid w:val="00E97B0F"/>
    <w:rsid w:val="00EA06EB"/>
    <w:rsid w:val="00EA1751"/>
    <w:rsid w:val="00EA1E9B"/>
    <w:rsid w:val="00EA26D8"/>
    <w:rsid w:val="00EA2989"/>
    <w:rsid w:val="00EA2C4C"/>
    <w:rsid w:val="00EA304D"/>
    <w:rsid w:val="00EA3BDD"/>
    <w:rsid w:val="00EA3C1C"/>
    <w:rsid w:val="00EA4588"/>
    <w:rsid w:val="00EA46EE"/>
    <w:rsid w:val="00EA4DAF"/>
    <w:rsid w:val="00EA50C7"/>
    <w:rsid w:val="00EA511C"/>
    <w:rsid w:val="00EA6BBC"/>
    <w:rsid w:val="00EA6C19"/>
    <w:rsid w:val="00EA6D98"/>
    <w:rsid w:val="00EA6EE3"/>
    <w:rsid w:val="00EA7020"/>
    <w:rsid w:val="00EA7A7A"/>
    <w:rsid w:val="00EA7B35"/>
    <w:rsid w:val="00EA7E72"/>
    <w:rsid w:val="00EB0ADD"/>
    <w:rsid w:val="00EB10F3"/>
    <w:rsid w:val="00EB1642"/>
    <w:rsid w:val="00EB1BCC"/>
    <w:rsid w:val="00EB3123"/>
    <w:rsid w:val="00EB3B32"/>
    <w:rsid w:val="00EB4013"/>
    <w:rsid w:val="00EB43E4"/>
    <w:rsid w:val="00EB6321"/>
    <w:rsid w:val="00EB6CCC"/>
    <w:rsid w:val="00EB7E77"/>
    <w:rsid w:val="00EC0410"/>
    <w:rsid w:val="00EC053F"/>
    <w:rsid w:val="00EC1487"/>
    <w:rsid w:val="00EC1A98"/>
    <w:rsid w:val="00EC212A"/>
    <w:rsid w:val="00EC266A"/>
    <w:rsid w:val="00EC2A6E"/>
    <w:rsid w:val="00EC3A2D"/>
    <w:rsid w:val="00EC3D56"/>
    <w:rsid w:val="00EC5D96"/>
    <w:rsid w:val="00EC6A55"/>
    <w:rsid w:val="00EC6A62"/>
    <w:rsid w:val="00EC6ED8"/>
    <w:rsid w:val="00EC7D3E"/>
    <w:rsid w:val="00ED18EB"/>
    <w:rsid w:val="00ED18FE"/>
    <w:rsid w:val="00ED23EB"/>
    <w:rsid w:val="00ED2824"/>
    <w:rsid w:val="00ED2EF1"/>
    <w:rsid w:val="00ED2FB4"/>
    <w:rsid w:val="00ED3A0A"/>
    <w:rsid w:val="00ED3D8E"/>
    <w:rsid w:val="00ED40C2"/>
    <w:rsid w:val="00ED466C"/>
    <w:rsid w:val="00ED4BC3"/>
    <w:rsid w:val="00ED5711"/>
    <w:rsid w:val="00ED5B48"/>
    <w:rsid w:val="00ED5E77"/>
    <w:rsid w:val="00ED61B7"/>
    <w:rsid w:val="00ED6BC5"/>
    <w:rsid w:val="00ED7870"/>
    <w:rsid w:val="00ED7F71"/>
    <w:rsid w:val="00EE0FC3"/>
    <w:rsid w:val="00EE16E9"/>
    <w:rsid w:val="00EE24A6"/>
    <w:rsid w:val="00EE30E7"/>
    <w:rsid w:val="00EE389C"/>
    <w:rsid w:val="00EE454F"/>
    <w:rsid w:val="00EE5CC7"/>
    <w:rsid w:val="00EE6EFC"/>
    <w:rsid w:val="00EF04F4"/>
    <w:rsid w:val="00EF0EEA"/>
    <w:rsid w:val="00EF0F00"/>
    <w:rsid w:val="00EF1CB3"/>
    <w:rsid w:val="00EF296C"/>
    <w:rsid w:val="00EF29C3"/>
    <w:rsid w:val="00EF44B1"/>
    <w:rsid w:val="00EF5224"/>
    <w:rsid w:val="00EF5272"/>
    <w:rsid w:val="00EF5D6D"/>
    <w:rsid w:val="00EF6DC3"/>
    <w:rsid w:val="00EF72B8"/>
    <w:rsid w:val="00EF77C2"/>
    <w:rsid w:val="00F009B9"/>
    <w:rsid w:val="00F00CC9"/>
    <w:rsid w:val="00F01305"/>
    <w:rsid w:val="00F016E8"/>
    <w:rsid w:val="00F01C8E"/>
    <w:rsid w:val="00F01ECD"/>
    <w:rsid w:val="00F02C71"/>
    <w:rsid w:val="00F03D30"/>
    <w:rsid w:val="00F04623"/>
    <w:rsid w:val="00F05321"/>
    <w:rsid w:val="00F05926"/>
    <w:rsid w:val="00F059FD"/>
    <w:rsid w:val="00F0646A"/>
    <w:rsid w:val="00F06EBA"/>
    <w:rsid w:val="00F1142D"/>
    <w:rsid w:val="00F11ED5"/>
    <w:rsid w:val="00F126C1"/>
    <w:rsid w:val="00F12B34"/>
    <w:rsid w:val="00F12E40"/>
    <w:rsid w:val="00F13EFB"/>
    <w:rsid w:val="00F14617"/>
    <w:rsid w:val="00F15FEC"/>
    <w:rsid w:val="00F1652E"/>
    <w:rsid w:val="00F16A76"/>
    <w:rsid w:val="00F22232"/>
    <w:rsid w:val="00F22685"/>
    <w:rsid w:val="00F22C46"/>
    <w:rsid w:val="00F22EA7"/>
    <w:rsid w:val="00F232D6"/>
    <w:rsid w:val="00F24C9F"/>
    <w:rsid w:val="00F253A2"/>
    <w:rsid w:val="00F25EB3"/>
    <w:rsid w:val="00F26D37"/>
    <w:rsid w:val="00F27164"/>
    <w:rsid w:val="00F2738A"/>
    <w:rsid w:val="00F27B5E"/>
    <w:rsid w:val="00F30535"/>
    <w:rsid w:val="00F3062F"/>
    <w:rsid w:val="00F31CB3"/>
    <w:rsid w:val="00F327FA"/>
    <w:rsid w:val="00F32BB1"/>
    <w:rsid w:val="00F32CEE"/>
    <w:rsid w:val="00F32E33"/>
    <w:rsid w:val="00F33C93"/>
    <w:rsid w:val="00F34065"/>
    <w:rsid w:val="00F35598"/>
    <w:rsid w:val="00F36030"/>
    <w:rsid w:val="00F3611A"/>
    <w:rsid w:val="00F36239"/>
    <w:rsid w:val="00F367E3"/>
    <w:rsid w:val="00F36A4F"/>
    <w:rsid w:val="00F40FF0"/>
    <w:rsid w:val="00F418C1"/>
    <w:rsid w:val="00F42A33"/>
    <w:rsid w:val="00F433C8"/>
    <w:rsid w:val="00F43F75"/>
    <w:rsid w:val="00F44266"/>
    <w:rsid w:val="00F44A65"/>
    <w:rsid w:val="00F44FD1"/>
    <w:rsid w:val="00F47288"/>
    <w:rsid w:val="00F502FB"/>
    <w:rsid w:val="00F508CE"/>
    <w:rsid w:val="00F5113F"/>
    <w:rsid w:val="00F53294"/>
    <w:rsid w:val="00F53364"/>
    <w:rsid w:val="00F53863"/>
    <w:rsid w:val="00F53920"/>
    <w:rsid w:val="00F544CA"/>
    <w:rsid w:val="00F54931"/>
    <w:rsid w:val="00F54CD1"/>
    <w:rsid w:val="00F557E4"/>
    <w:rsid w:val="00F55DC9"/>
    <w:rsid w:val="00F55E56"/>
    <w:rsid w:val="00F5659A"/>
    <w:rsid w:val="00F56887"/>
    <w:rsid w:val="00F57234"/>
    <w:rsid w:val="00F577B4"/>
    <w:rsid w:val="00F57C1B"/>
    <w:rsid w:val="00F607EA"/>
    <w:rsid w:val="00F609E2"/>
    <w:rsid w:val="00F60EF0"/>
    <w:rsid w:val="00F61447"/>
    <w:rsid w:val="00F63596"/>
    <w:rsid w:val="00F63D20"/>
    <w:rsid w:val="00F64DBE"/>
    <w:rsid w:val="00F65A65"/>
    <w:rsid w:val="00F664BC"/>
    <w:rsid w:val="00F6659E"/>
    <w:rsid w:val="00F67571"/>
    <w:rsid w:val="00F708D3"/>
    <w:rsid w:val="00F727C0"/>
    <w:rsid w:val="00F72B25"/>
    <w:rsid w:val="00F7318F"/>
    <w:rsid w:val="00F739A4"/>
    <w:rsid w:val="00F73CEA"/>
    <w:rsid w:val="00F74442"/>
    <w:rsid w:val="00F74B23"/>
    <w:rsid w:val="00F74F1A"/>
    <w:rsid w:val="00F760A5"/>
    <w:rsid w:val="00F7695D"/>
    <w:rsid w:val="00F76E35"/>
    <w:rsid w:val="00F77090"/>
    <w:rsid w:val="00F7FB4C"/>
    <w:rsid w:val="00F80992"/>
    <w:rsid w:val="00F80D3D"/>
    <w:rsid w:val="00F80F99"/>
    <w:rsid w:val="00F82678"/>
    <w:rsid w:val="00F82969"/>
    <w:rsid w:val="00F829E5"/>
    <w:rsid w:val="00F8331F"/>
    <w:rsid w:val="00F8407C"/>
    <w:rsid w:val="00F85BF9"/>
    <w:rsid w:val="00F862AF"/>
    <w:rsid w:val="00F874BC"/>
    <w:rsid w:val="00F911E4"/>
    <w:rsid w:val="00F91C91"/>
    <w:rsid w:val="00F91EF9"/>
    <w:rsid w:val="00F92B9A"/>
    <w:rsid w:val="00F93944"/>
    <w:rsid w:val="00F94B56"/>
    <w:rsid w:val="00F959EA"/>
    <w:rsid w:val="00F95D36"/>
    <w:rsid w:val="00F96152"/>
    <w:rsid w:val="00F961B2"/>
    <w:rsid w:val="00F96DCF"/>
    <w:rsid w:val="00F96F80"/>
    <w:rsid w:val="00F973B6"/>
    <w:rsid w:val="00F97553"/>
    <w:rsid w:val="00F9761F"/>
    <w:rsid w:val="00FA0543"/>
    <w:rsid w:val="00FA09B5"/>
    <w:rsid w:val="00FA175D"/>
    <w:rsid w:val="00FA19CD"/>
    <w:rsid w:val="00FA216A"/>
    <w:rsid w:val="00FA21CD"/>
    <w:rsid w:val="00FA2575"/>
    <w:rsid w:val="00FA2722"/>
    <w:rsid w:val="00FA304F"/>
    <w:rsid w:val="00FA31D8"/>
    <w:rsid w:val="00FA4B13"/>
    <w:rsid w:val="00FA5196"/>
    <w:rsid w:val="00FA53DC"/>
    <w:rsid w:val="00FA5FDE"/>
    <w:rsid w:val="00FA678E"/>
    <w:rsid w:val="00FA6D14"/>
    <w:rsid w:val="00FA74FD"/>
    <w:rsid w:val="00FB01F3"/>
    <w:rsid w:val="00FB3106"/>
    <w:rsid w:val="00FB4128"/>
    <w:rsid w:val="00FB63C8"/>
    <w:rsid w:val="00FB650E"/>
    <w:rsid w:val="00FB6873"/>
    <w:rsid w:val="00FB6A19"/>
    <w:rsid w:val="00FB77F8"/>
    <w:rsid w:val="00FC00E9"/>
    <w:rsid w:val="00FC2355"/>
    <w:rsid w:val="00FC2A31"/>
    <w:rsid w:val="00FC2CBF"/>
    <w:rsid w:val="00FC3EB2"/>
    <w:rsid w:val="00FC4F51"/>
    <w:rsid w:val="00FC5142"/>
    <w:rsid w:val="00FC5782"/>
    <w:rsid w:val="00FC5EAC"/>
    <w:rsid w:val="00FC5FF6"/>
    <w:rsid w:val="00FC602E"/>
    <w:rsid w:val="00FC6AE9"/>
    <w:rsid w:val="00FC76D2"/>
    <w:rsid w:val="00FC7732"/>
    <w:rsid w:val="00FC794E"/>
    <w:rsid w:val="00FD0D82"/>
    <w:rsid w:val="00FD4462"/>
    <w:rsid w:val="00FD4A60"/>
    <w:rsid w:val="00FD4ACF"/>
    <w:rsid w:val="00FD4D40"/>
    <w:rsid w:val="00FD5502"/>
    <w:rsid w:val="00FD598D"/>
    <w:rsid w:val="00FD5EDB"/>
    <w:rsid w:val="00FD5F8C"/>
    <w:rsid w:val="00FD6664"/>
    <w:rsid w:val="00FD6921"/>
    <w:rsid w:val="00FE05B3"/>
    <w:rsid w:val="00FE0EEB"/>
    <w:rsid w:val="00FE3383"/>
    <w:rsid w:val="00FE361B"/>
    <w:rsid w:val="00FE3D98"/>
    <w:rsid w:val="00FE49B6"/>
    <w:rsid w:val="00FE51BB"/>
    <w:rsid w:val="00FE5A99"/>
    <w:rsid w:val="00FE67B9"/>
    <w:rsid w:val="00FE6809"/>
    <w:rsid w:val="00FE6F58"/>
    <w:rsid w:val="00FE7F14"/>
    <w:rsid w:val="00FF0B57"/>
    <w:rsid w:val="00FF0BC9"/>
    <w:rsid w:val="00FF1754"/>
    <w:rsid w:val="00FF19D5"/>
    <w:rsid w:val="00FF2F2D"/>
    <w:rsid w:val="00FF3CD4"/>
    <w:rsid w:val="00FF4524"/>
    <w:rsid w:val="00FF4620"/>
    <w:rsid w:val="00FF52FB"/>
    <w:rsid w:val="00FF74D1"/>
    <w:rsid w:val="010207A1"/>
    <w:rsid w:val="010C6E68"/>
    <w:rsid w:val="012AE3A6"/>
    <w:rsid w:val="014167A5"/>
    <w:rsid w:val="0166EF3C"/>
    <w:rsid w:val="01B5583E"/>
    <w:rsid w:val="01DEBDE9"/>
    <w:rsid w:val="022B4275"/>
    <w:rsid w:val="022D6BD4"/>
    <w:rsid w:val="023F3C36"/>
    <w:rsid w:val="0295C88F"/>
    <w:rsid w:val="02AF7B76"/>
    <w:rsid w:val="0305FEBC"/>
    <w:rsid w:val="030BF841"/>
    <w:rsid w:val="03206AE5"/>
    <w:rsid w:val="034871C5"/>
    <w:rsid w:val="0355FB2A"/>
    <w:rsid w:val="038EA7A2"/>
    <w:rsid w:val="03AA6A0A"/>
    <w:rsid w:val="03BD3532"/>
    <w:rsid w:val="03C8B607"/>
    <w:rsid w:val="04317201"/>
    <w:rsid w:val="047C9FE5"/>
    <w:rsid w:val="048B4975"/>
    <w:rsid w:val="04913E74"/>
    <w:rsid w:val="049752F8"/>
    <w:rsid w:val="04980F9A"/>
    <w:rsid w:val="04983623"/>
    <w:rsid w:val="049DBE30"/>
    <w:rsid w:val="049EC1A1"/>
    <w:rsid w:val="04D98F34"/>
    <w:rsid w:val="04E2AF68"/>
    <w:rsid w:val="04FFFB1A"/>
    <w:rsid w:val="0536A178"/>
    <w:rsid w:val="053FD2F5"/>
    <w:rsid w:val="0578CFBC"/>
    <w:rsid w:val="057F6759"/>
    <w:rsid w:val="05927CE7"/>
    <w:rsid w:val="059CD44B"/>
    <w:rsid w:val="05BA980C"/>
    <w:rsid w:val="05BEF1D9"/>
    <w:rsid w:val="05D4BCED"/>
    <w:rsid w:val="05E4A1F9"/>
    <w:rsid w:val="05E6F7AA"/>
    <w:rsid w:val="05F9C166"/>
    <w:rsid w:val="06018769"/>
    <w:rsid w:val="063DF3A0"/>
    <w:rsid w:val="066BDEB1"/>
    <w:rsid w:val="06754033"/>
    <w:rsid w:val="0697E953"/>
    <w:rsid w:val="06D650BC"/>
    <w:rsid w:val="0717EFF6"/>
    <w:rsid w:val="071A9449"/>
    <w:rsid w:val="07328F0A"/>
    <w:rsid w:val="073F712D"/>
    <w:rsid w:val="07595A70"/>
    <w:rsid w:val="077F0F2B"/>
    <w:rsid w:val="078EA5B7"/>
    <w:rsid w:val="078ECD9D"/>
    <w:rsid w:val="07AEC91B"/>
    <w:rsid w:val="07B8D555"/>
    <w:rsid w:val="07D2F30E"/>
    <w:rsid w:val="08200EF2"/>
    <w:rsid w:val="0826F25C"/>
    <w:rsid w:val="08362EF8"/>
    <w:rsid w:val="083E385C"/>
    <w:rsid w:val="08566F30"/>
    <w:rsid w:val="087EA734"/>
    <w:rsid w:val="08DB418E"/>
    <w:rsid w:val="0933CFB8"/>
    <w:rsid w:val="09469CE3"/>
    <w:rsid w:val="09569DF1"/>
    <w:rsid w:val="09674296"/>
    <w:rsid w:val="0967E34F"/>
    <w:rsid w:val="098366B5"/>
    <w:rsid w:val="0998D70A"/>
    <w:rsid w:val="099F7351"/>
    <w:rsid w:val="09A0043A"/>
    <w:rsid w:val="09A88D58"/>
    <w:rsid w:val="09AFB351"/>
    <w:rsid w:val="09B770E0"/>
    <w:rsid w:val="09BECABF"/>
    <w:rsid w:val="09BEEA74"/>
    <w:rsid w:val="09F00C26"/>
    <w:rsid w:val="09FF7AED"/>
    <w:rsid w:val="0A1F0A0F"/>
    <w:rsid w:val="0A20B9F7"/>
    <w:rsid w:val="0A20FE00"/>
    <w:rsid w:val="0A4DCFE7"/>
    <w:rsid w:val="0A4FC515"/>
    <w:rsid w:val="0A5C604E"/>
    <w:rsid w:val="0AAA8864"/>
    <w:rsid w:val="0ABF4C62"/>
    <w:rsid w:val="0ACEDA98"/>
    <w:rsid w:val="0B0491BB"/>
    <w:rsid w:val="0B553678"/>
    <w:rsid w:val="0B5F4D6C"/>
    <w:rsid w:val="0B6313DC"/>
    <w:rsid w:val="0B6713DB"/>
    <w:rsid w:val="0B82C999"/>
    <w:rsid w:val="0B8F99D8"/>
    <w:rsid w:val="0BBBCE14"/>
    <w:rsid w:val="0BC82DC3"/>
    <w:rsid w:val="0C27AF4D"/>
    <w:rsid w:val="0C2E95D1"/>
    <w:rsid w:val="0C38D5F9"/>
    <w:rsid w:val="0C5269BD"/>
    <w:rsid w:val="0C5C6DB7"/>
    <w:rsid w:val="0C6E0EFD"/>
    <w:rsid w:val="0C72687F"/>
    <w:rsid w:val="0C753C6B"/>
    <w:rsid w:val="0C868A99"/>
    <w:rsid w:val="0C9AA764"/>
    <w:rsid w:val="0CB0E5FC"/>
    <w:rsid w:val="0CCB9998"/>
    <w:rsid w:val="0CD01EE8"/>
    <w:rsid w:val="0CF01D2D"/>
    <w:rsid w:val="0CF033FC"/>
    <w:rsid w:val="0CF85CA5"/>
    <w:rsid w:val="0D1B0552"/>
    <w:rsid w:val="0D5B5552"/>
    <w:rsid w:val="0D6EA02F"/>
    <w:rsid w:val="0D8F749F"/>
    <w:rsid w:val="0DA386C3"/>
    <w:rsid w:val="0DAC041D"/>
    <w:rsid w:val="0DAF9F5C"/>
    <w:rsid w:val="0E181275"/>
    <w:rsid w:val="0E3CEA77"/>
    <w:rsid w:val="0E4A0713"/>
    <w:rsid w:val="0E7751FA"/>
    <w:rsid w:val="0E9DC1EA"/>
    <w:rsid w:val="0ED11DFD"/>
    <w:rsid w:val="0ED8BE1B"/>
    <w:rsid w:val="0EF48365"/>
    <w:rsid w:val="0F16BCB7"/>
    <w:rsid w:val="0F250AB8"/>
    <w:rsid w:val="0F833297"/>
    <w:rsid w:val="0FB17956"/>
    <w:rsid w:val="0FB9667C"/>
    <w:rsid w:val="0FC41A3D"/>
    <w:rsid w:val="0FF62C75"/>
    <w:rsid w:val="0FFA9426"/>
    <w:rsid w:val="1007E281"/>
    <w:rsid w:val="100AAA11"/>
    <w:rsid w:val="100DE2AE"/>
    <w:rsid w:val="101567C4"/>
    <w:rsid w:val="101C7C51"/>
    <w:rsid w:val="10342AA7"/>
    <w:rsid w:val="104D969C"/>
    <w:rsid w:val="104E60BF"/>
    <w:rsid w:val="10540A43"/>
    <w:rsid w:val="105A8C42"/>
    <w:rsid w:val="106157B5"/>
    <w:rsid w:val="10617917"/>
    <w:rsid w:val="1075BC70"/>
    <w:rsid w:val="1085BC51"/>
    <w:rsid w:val="10F34B42"/>
    <w:rsid w:val="10F41823"/>
    <w:rsid w:val="1132CBF3"/>
    <w:rsid w:val="1136919E"/>
    <w:rsid w:val="11460A38"/>
    <w:rsid w:val="115F9E03"/>
    <w:rsid w:val="1180E602"/>
    <w:rsid w:val="11BD08EE"/>
    <w:rsid w:val="11DDDC75"/>
    <w:rsid w:val="11E800E0"/>
    <w:rsid w:val="120952CF"/>
    <w:rsid w:val="122D1EA8"/>
    <w:rsid w:val="126ADC4C"/>
    <w:rsid w:val="12813FC9"/>
    <w:rsid w:val="12908BA5"/>
    <w:rsid w:val="1293D24F"/>
    <w:rsid w:val="12B6CDD8"/>
    <w:rsid w:val="12DBC724"/>
    <w:rsid w:val="12F221F2"/>
    <w:rsid w:val="12F7B857"/>
    <w:rsid w:val="13122BC0"/>
    <w:rsid w:val="131ABCA9"/>
    <w:rsid w:val="1328C25A"/>
    <w:rsid w:val="13436F44"/>
    <w:rsid w:val="135EFA2F"/>
    <w:rsid w:val="136AE218"/>
    <w:rsid w:val="137AE1B4"/>
    <w:rsid w:val="13A946DF"/>
    <w:rsid w:val="13B6834F"/>
    <w:rsid w:val="13BFBCA5"/>
    <w:rsid w:val="13C9349D"/>
    <w:rsid w:val="13DF656A"/>
    <w:rsid w:val="13F89CA9"/>
    <w:rsid w:val="13FAD329"/>
    <w:rsid w:val="140BC7E0"/>
    <w:rsid w:val="140EC214"/>
    <w:rsid w:val="140EC8AC"/>
    <w:rsid w:val="142DB7EF"/>
    <w:rsid w:val="144691A8"/>
    <w:rsid w:val="14476620"/>
    <w:rsid w:val="14536163"/>
    <w:rsid w:val="1464458C"/>
    <w:rsid w:val="147FCD95"/>
    <w:rsid w:val="1480262C"/>
    <w:rsid w:val="1484EEAC"/>
    <w:rsid w:val="149EEAF5"/>
    <w:rsid w:val="14A818AE"/>
    <w:rsid w:val="14CFDD60"/>
    <w:rsid w:val="14F00125"/>
    <w:rsid w:val="1503C0D9"/>
    <w:rsid w:val="1543A231"/>
    <w:rsid w:val="15798978"/>
    <w:rsid w:val="1598ECEA"/>
    <w:rsid w:val="15B1A807"/>
    <w:rsid w:val="15B30393"/>
    <w:rsid w:val="15CA266B"/>
    <w:rsid w:val="15D3C2AA"/>
    <w:rsid w:val="15EC04F8"/>
    <w:rsid w:val="161FF370"/>
    <w:rsid w:val="16226694"/>
    <w:rsid w:val="1624C96D"/>
    <w:rsid w:val="162FF84E"/>
    <w:rsid w:val="163C945C"/>
    <w:rsid w:val="1661AD03"/>
    <w:rsid w:val="16725A14"/>
    <w:rsid w:val="16A74A29"/>
    <w:rsid w:val="16C9303B"/>
    <w:rsid w:val="16D191DA"/>
    <w:rsid w:val="16E7A5A8"/>
    <w:rsid w:val="16FCDBCD"/>
    <w:rsid w:val="17191380"/>
    <w:rsid w:val="171EDE07"/>
    <w:rsid w:val="17207D80"/>
    <w:rsid w:val="172CCF83"/>
    <w:rsid w:val="175070C2"/>
    <w:rsid w:val="17608B71"/>
    <w:rsid w:val="1780D6B7"/>
    <w:rsid w:val="17A0A504"/>
    <w:rsid w:val="17B4A1BE"/>
    <w:rsid w:val="17C3876C"/>
    <w:rsid w:val="17CDE61D"/>
    <w:rsid w:val="17D018BB"/>
    <w:rsid w:val="17D256AF"/>
    <w:rsid w:val="17DF13DB"/>
    <w:rsid w:val="17E6AE8D"/>
    <w:rsid w:val="180900EC"/>
    <w:rsid w:val="181D0B6A"/>
    <w:rsid w:val="184C06CD"/>
    <w:rsid w:val="18673046"/>
    <w:rsid w:val="18713B9D"/>
    <w:rsid w:val="18802627"/>
    <w:rsid w:val="1880B0D4"/>
    <w:rsid w:val="18B14149"/>
    <w:rsid w:val="18B75149"/>
    <w:rsid w:val="18C8A878"/>
    <w:rsid w:val="18E52450"/>
    <w:rsid w:val="19075296"/>
    <w:rsid w:val="1925EBE3"/>
    <w:rsid w:val="192AD744"/>
    <w:rsid w:val="1967FA69"/>
    <w:rsid w:val="19741340"/>
    <w:rsid w:val="197462C8"/>
    <w:rsid w:val="198F390F"/>
    <w:rsid w:val="19A906B9"/>
    <w:rsid w:val="19B0F37F"/>
    <w:rsid w:val="19B90F80"/>
    <w:rsid w:val="19E2C16A"/>
    <w:rsid w:val="19FDB2D1"/>
    <w:rsid w:val="1A566F7E"/>
    <w:rsid w:val="1A658EBB"/>
    <w:rsid w:val="1A730C70"/>
    <w:rsid w:val="1A7B58AE"/>
    <w:rsid w:val="1A893376"/>
    <w:rsid w:val="1A8BDC0A"/>
    <w:rsid w:val="1A9F095B"/>
    <w:rsid w:val="1AADD6F8"/>
    <w:rsid w:val="1AAF4A1F"/>
    <w:rsid w:val="1AC6AA17"/>
    <w:rsid w:val="1AD10AEA"/>
    <w:rsid w:val="1AE42B3B"/>
    <w:rsid w:val="1AE65A9C"/>
    <w:rsid w:val="1B036C93"/>
    <w:rsid w:val="1B0EBFDD"/>
    <w:rsid w:val="1B14C3E9"/>
    <w:rsid w:val="1B2886E9"/>
    <w:rsid w:val="1B3364F6"/>
    <w:rsid w:val="1B64CC38"/>
    <w:rsid w:val="1B73A384"/>
    <w:rsid w:val="1B931DF0"/>
    <w:rsid w:val="1BC4185E"/>
    <w:rsid w:val="1BC7817D"/>
    <w:rsid w:val="1BCC922B"/>
    <w:rsid w:val="1BDFE4ED"/>
    <w:rsid w:val="1BF84565"/>
    <w:rsid w:val="1BF9AA51"/>
    <w:rsid w:val="1C51C68D"/>
    <w:rsid w:val="1C591BCD"/>
    <w:rsid w:val="1C97DEB6"/>
    <w:rsid w:val="1C9E9945"/>
    <w:rsid w:val="1CBDF732"/>
    <w:rsid w:val="1CC32B56"/>
    <w:rsid w:val="1CC842B0"/>
    <w:rsid w:val="1CEB6985"/>
    <w:rsid w:val="1D0849C3"/>
    <w:rsid w:val="1D40A17F"/>
    <w:rsid w:val="1D4365D3"/>
    <w:rsid w:val="1D573272"/>
    <w:rsid w:val="1D598C48"/>
    <w:rsid w:val="1D5F45D2"/>
    <w:rsid w:val="1DA12A01"/>
    <w:rsid w:val="1DA5BD67"/>
    <w:rsid w:val="1DB8C35C"/>
    <w:rsid w:val="1DBC0DCD"/>
    <w:rsid w:val="1DC1C0DA"/>
    <w:rsid w:val="1DC49601"/>
    <w:rsid w:val="1DD05FF1"/>
    <w:rsid w:val="1DE41277"/>
    <w:rsid w:val="1DE45C9F"/>
    <w:rsid w:val="1DE5F81F"/>
    <w:rsid w:val="1DF99B97"/>
    <w:rsid w:val="1DFA5E7B"/>
    <w:rsid w:val="1E137CA8"/>
    <w:rsid w:val="1E214A26"/>
    <w:rsid w:val="1E2E12F2"/>
    <w:rsid w:val="1E3196F5"/>
    <w:rsid w:val="1E578ACF"/>
    <w:rsid w:val="1E5E9D94"/>
    <w:rsid w:val="1E62550F"/>
    <w:rsid w:val="1E710E0E"/>
    <w:rsid w:val="1E94FAFE"/>
    <w:rsid w:val="1E955B36"/>
    <w:rsid w:val="1EBA9D43"/>
    <w:rsid w:val="1EF4ACFD"/>
    <w:rsid w:val="1EFEAC38"/>
    <w:rsid w:val="1F074361"/>
    <w:rsid w:val="1F322AB7"/>
    <w:rsid w:val="1F5682E2"/>
    <w:rsid w:val="1F63F88C"/>
    <w:rsid w:val="1F65E286"/>
    <w:rsid w:val="1F71EF1F"/>
    <w:rsid w:val="1F7C3DFD"/>
    <w:rsid w:val="1F97D028"/>
    <w:rsid w:val="1FCE5DDE"/>
    <w:rsid w:val="1FEFB115"/>
    <w:rsid w:val="201E7026"/>
    <w:rsid w:val="20299C10"/>
    <w:rsid w:val="202E5C84"/>
    <w:rsid w:val="20312B97"/>
    <w:rsid w:val="2060E11D"/>
    <w:rsid w:val="20D02504"/>
    <w:rsid w:val="21076E25"/>
    <w:rsid w:val="21311909"/>
    <w:rsid w:val="21483628"/>
    <w:rsid w:val="2151E111"/>
    <w:rsid w:val="21710F6D"/>
    <w:rsid w:val="2184873A"/>
    <w:rsid w:val="218EE8A8"/>
    <w:rsid w:val="21AA4B4F"/>
    <w:rsid w:val="21AC1505"/>
    <w:rsid w:val="21C09165"/>
    <w:rsid w:val="21D5E1FE"/>
    <w:rsid w:val="21E22A38"/>
    <w:rsid w:val="21F10D3A"/>
    <w:rsid w:val="21F52EBE"/>
    <w:rsid w:val="21F78347"/>
    <w:rsid w:val="2222598E"/>
    <w:rsid w:val="2254B02F"/>
    <w:rsid w:val="22598B0D"/>
    <w:rsid w:val="2264602B"/>
    <w:rsid w:val="226F5EFB"/>
    <w:rsid w:val="22C31EF5"/>
    <w:rsid w:val="22D148C4"/>
    <w:rsid w:val="2310AC47"/>
    <w:rsid w:val="231CA417"/>
    <w:rsid w:val="232652E7"/>
    <w:rsid w:val="2359316E"/>
    <w:rsid w:val="236B7D14"/>
    <w:rsid w:val="238342F5"/>
    <w:rsid w:val="239A90CA"/>
    <w:rsid w:val="23A17DDA"/>
    <w:rsid w:val="23E52D97"/>
    <w:rsid w:val="243E1C0C"/>
    <w:rsid w:val="2454B454"/>
    <w:rsid w:val="245D4E48"/>
    <w:rsid w:val="2460AA7F"/>
    <w:rsid w:val="24720D4E"/>
    <w:rsid w:val="24861749"/>
    <w:rsid w:val="248AF71D"/>
    <w:rsid w:val="24AA7977"/>
    <w:rsid w:val="24B7D85C"/>
    <w:rsid w:val="2546C5D7"/>
    <w:rsid w:val="2568416B"/>
    <w:rsid w:val="25899A4D"/>
    <w:rsid w:val="258FD912"/>
    <w:rsid w:val="25B0EF91"/>
    <w:rsid w:val="25B88A48"/>
    <w:rsid w:val="25BBA7B0"/>
    <w:rsid w:val="25BED214"/>
    <w:rsid w:val="25C64860"/>
    <w:rsid w:val="25E7579B"/>
    <w:rsid w:val="25EC0539"/>
    <w:rsid w:val="25F7D536"/>
    <w:rsid w:val="25FCBA89"/>
    <w:rsid w:val="2615061E"/>
    <w:rsid w:val="2625BD9F"/>
    <w:rsid w:val="2635110A"/>
    <w:rsid w:val="265046CD"/>
    <w:rsid w:val="26612A02"/>
    <w:rsid w:val="26AB9AA0"/>
    <w:rsid w:val="26AD666A"/>
    <w:rsid w:val="26BA4BE3"/>
    <w:rsid w:val="26CF21D8"/>
    <w:rsid w:val="26EEAA89"/>
    <w:rsid w:val="2705425E"/>
    <w:rsid w:val="2723DA66"/>
    <w:rsid w:val="27321AEC"/>
    <w:rsid w:val="273689D8"/>
    <w:rsid w:val="276D42AB"/>
    <w:rsid w:val="276FC26D"/>
    <w:rsid w:val="27913034"/>
    <w:rsid w:val="27AAAD78"/>
    <w:rsid w:val="27AB2FBA"/>
    <w:rsid w:val="27BF67F9"/>
    <w:rsid w:val="27CE8DA1"/>
    <w:rsid w:val="28312B16"/>
    <w:rsid w:val="2857DE2D"/>
    <w:rsid w:val="286464B8"/>
    <w:rsid w:val="2868FB55"/>
    <w:rsid w:val="28B0C682"/>
    <w:rsid w:val="28BB1B35"/>
    <w:rsid w:val="2919A759"/>
    <w:rsid w:val="29468732"/>
    <w:rsid w:val="295924B3"/>
    <w:rsid w:val="295B7676"/>
    <w:rsid w:val="29629972"/>
    <w:rsid w:val="296F0DFD"/>
    <w:rsid w:val="29712D61"/>
    <w:rsid w:val="297862F5"/>
    <w:rsid w:val="29A39416"/>
    <w:rsid w:val="29A4345E"/>
    <w:rsid w:val="29DD0821"/>
    <w:rsid w:val="29EEF690"/>
    <w:rsid w:val="29FF2535"/>
    <w:rsid w:val="2A05C265"/>
    <w:rsid w:val="2A0DACA1"/>
    <w:rsid w:val="2A0FF29A"/>
    <w:rsid w:val="2A12BF98"/>
    <w:rsid w:val="2A2E79A6"/>
    <w:rsid w:val="2A42C108"/>
    <w:rsid w:val="2A459C5C"/>
    <w:rsid w:val="2A691745"/>
    <w:rsid w:val="2A77505F"/>
    <w:rsid w:val="2A8D60BA"/>
    <w:rsid w:val="2A975BF6"/>
    <w:rsid w:val="2A97E06B"/>
    <w:rsid w:val="2AF79F62"/>
    <w:rsid w:val="2B0161F4"/>
    <w:rsid w:val="2B0C6B8F"/>
    <w:rsid w:val="2B1AE7C4"/>
    <w:rsid w:val="2B2A6814"/>
    <w:rsid w:val="2B38DC25"/>
    <w:rsid w:val="2B495F07"/>
    <w:rsid w:val="2B5190A5"/>
    <w:rsid w:val="2B6D8C75"/>
    <w:rsid w:val="2B708BE6"/>
    <w:rsid w:val="2B97F36D"/>
    <w:rsid w:val="2B9822B6"/>
    <w:rsid w:val="2BB0A56B"/>
    <w:rsid w:val="2BB695F5"/>
    <w:rsid w:val="2BFACDAD"/>
    <w:rsid w:val="2C01DA27"/>
    <w:rsid w:val="2C1D1B62"/>
    <w:rsid w:val="2C20F853"/>
    <w:rsid w:val="2C2C3B8B"/>
    <w:rsid w:val="2C3B216A"/>
    <w:rsid w:val="2C3BCB25"/>
    <w:rsid w:val="2C74C346"/>
    <w:rsid w:val="2C766702"/>
    <w:rsid w:val="2C803BCF"/>
    <w:rsid w:val="2C85951A"/>
    <w:rsid w:val="2C9881C7"/>
    <w:rsid w:val="2C9AE535"/>
    <w:rsid w:val="2CC2FCCB"/>
    <w:rsid w:val="2CE91A47"/>
    <w:rsid w:val="2CF4B143"/>
    <w:rsid w:val="2CFCE87F"/>
    <w:rsid w:val="2D1662F4"/>
    <w:rsid w:val="2D2272DF"/>
    <w:rsid w:val="2DA0967A"/>
    <w:rsid w:val="2DA123AE"/>
    <w:rsid w:val="2DA82A40"/>
    <w:rsid w:val="2DAADD5C"/>
    <w:rsid w:val="2DBE382C"/>
    <w:rsid w:val="2DCD4DA1"/>
    <w:rsid w:val="2DDBD461"/>
    <w:rsid w:val="2DE73450"/>
    <w:rsid w:val="2DFEC271"/>
    <w:rsid w:val="2E0042EC"/>
    <w:rsid w:val="2E109EB6"/>
    <w:rsid w:val="2E4DB576"/>
    <w:rsid w:val="2E51A200"/>
    <w:rsid w:val="2E6A260D"/>
    <w:rsid w:val="2E817BA3"/>
    <w:rsid w:val="2E9ED176"/>
    <w:rsid w:val="2ECCE422"/>
    <w:rsid w:val="2ED57175"/>
    <w:rsid w:val="2EEA1F29"/>
    <w:rsid w:val="2EEA93ED"/>
    <w:rsid w:val="2F007173"/>
    <w:rsid w:val="2F04B087"/>
    <w:rsid w:val="2F1C2A04"/>
    <w:rsid w:val="2F351A09"/>
    <w:rsid w:val="2F9C2DE4"/>
    <w:rsid w:val="2FA6FB04"/>
    <w:rsid w:val="2FA9F78E"/>
    <w:rsid w:val="2FC7BA2A"/>
    <w:rsid w:val="2FED243E"/>
    <w:rsid w:val="3030B1B9"/>
    <w:rsid w:val="30365DB0"/>
    <w:rsid w:val="30914389"/>
    <w:rsid w:val="30969123"/>
    <w:rsid w:val="309E978E"/>
    <w:rsid w:val="30B581A1"/>
    <w:rsid w:val="30C7FDAF"/>
    <w:rsid w:val="30CED177"/>
    <w:rsid w:val="30D57BC0"/>
    <w:rsid w:val="30DA0318"/>
    <w:rsid w:val="30DE5964"/>
    <w:rsid w:val="30F82145"/>
    <w:rsid w:val="310EE5D6"/>
    <w:rsid w:val="310F1185"/>
    <w:rsid w:val="3112D32D"/>
    <w:rsid w:val="3118D3B5"/>
    <w:rsid w:val="312432A1"/>
    <w:rsid w:val="31580C0A"/>
    <w:rsid w:val="315AEF06"/>
    <w:rsid w:val="316E6666"/>
    <w:rsid w:val="31B811ED"/>
    <w:rsid w:val="31B8DCBB"/>
    <w:rsid w:val="31D2C60F"/>
    <w:rsid w:val="31E0A514"/>
    <w:rsid w:val="32028428"/>
    <w:rsid w:val="323EA1F5"/>
    <w:rsid w:val="326B70AA"/>
    <w:rsid w:val="32C2043F"/>
    <w:rsid w:val="32E4C53E"/>
    <w:rsid w:val="32EC7A39"/>
    <w:rsid w:val="32ED18E3"/>
    <w:rsid w:val="330C7580"/>
    <w:rsid w:val="33335D45"/>
    <w:rsid w:val="33558448"/>
    <w:rsid w:val="335CD32D"/>
    <w:rsid w:val="3361B015"/>
    <w:rsid w:val="33A50C5B"/>
    <w:rsid w:val="33B9F853"/>
    <w:rsid w:val="33C728C1"/>
    <w:rsid w:val="340E7B20"/>
    <w:rsid w:val="3410F0E6"/>
    <w:rsid w:val="34160958"/>
    <w:rsid w:val="344092E8"/>
    <w:rsid w:val="344CD1D4"/>
    <w:rsid w:val="344DCDEF"/>
    <w:rsid w:val="345535FE"/>
    <w:rsid w:val="34A5A957"/>
    <w:rsid w:val="34D41C5B"/>
    <w:rsid w:val="34DCBCA2"/>
    <w:rsid w:val="34F4E820"/>
    <w:rsid w:val="3500D4B1"/>
    <w:rsid w:val="35169660"/>
    <w:rsid w:val="3519A96A"/>
    <w:rsid w:val="3521A2D4"/>
    <w:rsid w:val="352A60EA"/>
    <w:rsid w:val="352D4391"/>
    <w:rsid w:val="35352C18"/>
    <w:rsid w:val="35383C20"/>
    <w:rsid w:val="353C7B73"/>
    <w:rsid w:val="354DF8F1"/>
    <w:rsid w:val="35513211"/>
    <w:rsid w:val="35515FC3"/>
    <w:rsid w:val="355A55CB"/>
    <w:rsid w:val="35F792DE"/>
    <w:rsid w:val="3615FE25"/>
    <w:rsid w:val="361DE33C"/>
    <w:rsid w:val="364282C5"/>
    <w:rsid w:val="3655A12E"/>
    <w:rsid w:val="368C0BF8"/>
    <w:rsid w:val="36A4A39B"/>
    <w:rsid w:val="36ADDED2"/>
    <w:rsid w:val="36BDD14E"/>
    <w:rsid w:val="36C8D4A5"/>
    <w:rsid w:val="36CD5CD2"/>
    <w:rsid w:val="36D9EFC7"/>
    <w:rsid w:val="36EB2078"/>
    <w:rsid w:val="36F5376F"/>
    <w:rsid w:val="37550918"/>
    <w:rsid w:val="37869DA9"/>
    <w:rsid w:val="37D24402"/>
    <w:rsid w:val="37D7005A"/>
    <w:rsid w:val="37F9D5E1"/>
    <w:rsid w:val="38084D16"/>
    <w:rsid w:val="381C99B8"/>
    <w:rsid w:val="3833FE66"/>
    <w:rsid w:val="385CAFB3"/>
    <w:rsid w:val="387C2D6E"/>
    <w:rsid w:val="387F919D"/>
    <w:rsid w:val="388BD5E7"/>
    <w:rsid w:val="38ACD60A"/>
    <w:rsid w:val="38B28603"/>
    <w:rsid w:val="38DF2A48"/>
    <w:rsid w:val="38F1B5A7"/>
    <w:rsid w:val="38FB6A39"/>
    <w:rsid w:val="39101F09"/>
    <w:rsid w:val="391BB33E"/>
    <w:rsid w:val="3936444C"/>
    <w:rsid w:val="3946C793"/>
    <w:rsid w:val="394AFD63"/>
    <w:rsid w:val="394CD88E"/>
    <w:rsid w:val="398CE428"/>
    <w:rsid w:val="39914F4E"/>
    <w:rsid w:val="39B10A51"/>
    <w:rsid w:val="39B20CA5"/>
    <w:rsid w:val="39B78CAD"/>
    <w:rsid w:val="39C53B51"/>
    <w:rsid w:val="39D22F0D"/>
    <w:rsid w:val="39FB7A8D"/>
    <w:rsid w:val="3A23E061"/>
    <w:rsid w:val="3A5A39E8"/>
    <w:rsid w:val="3A737DCF"/>
    <w:rsid w:val="3A9C857C"/>
    <w:rsid w:val="3AA3E716"/>
    <w:rsid w:val="3AC9B504"/>
    <w:rsid w:val="3AFBFCDE"/>
    <w:rsid w:val="3AFEAA2F"/>
    <w:rsid w:val="3B02094B"/>
    <w:rsid w:val="3B057D03"/>
    <w:rsid w:val="3B36077D"/>
    <w:rsid w:val="3B81B3F0"/>
    <w:rsid w:val="3B8DFC8D"/>
    <w:rsid w:val="3BA28737"/>
    <w:rsid w:val="3BAC1D43"/>
    <w:rsid w:val="3BEB0845"/>
    <w:rsid w:val="3BF1FA74"/>
    <w:rsid w:val="3C288B61"/>
    <w:rsid w:val="3C39A006"/>
    <w:rsid w:val="3C5EE425"/>
    <w:rsid w:val="3C5F3343"/>
    <w:rsid w:val="3C626906"/>
    <w:rsid w:val="3C84D622"/>
    <w:rsid w:val="3C94EC0B"/>
    <w:rsid w:val="3C9AB373"/>
    <w:rsid w:val="3CB1EA18"/>
    <w:rsid w:val="3CD71399"/>
    <w:rsid w:val="3CEEFBCF"/>
    <w:rsid w:val="3CF73983"/>
    <w:rsid w:val="3D1939E1"/>
    <w:rsid w:val="3DA5CA20"/>
    <w:rsid w:val="3DAC156E"/>
    <w:rsid w:val="3DC147C5"/>
    <w:rsid w:val="3DF436B9"/>
    <w:rsid w:val="3E073131"/>
    <w:rsid w:val="3E07CB18"/>
    <w:rsid w:val="3E0E72EF"/>
    <w:rsid w:val="3E387834"/>
    <w:rsid w:val="3E62CFAD"/>
    <w:rsid w:val="3E6ABCCC"/>
    <w:rsid w:val="3E71524D"/>
    <w:rsid w:val="3E7FAFBD"/>
    <w:rsid w:val="3E9B6E76"/>
    <w:rsid w:val="3EA6770A"/>
    <w:rsid w:val="3EE32905"/>
    <w:rsid w:val="3F00056A"/>
    <w:rsid w:val="3F206E11"/>
    <w:rsid w:val="3F20BC54"/>
    <w:rsid w:val="3F234410"/>
    <w:rsid w:val="3F3128FD"/>
    <w:rsid w:val="3F56EF70"/>
    <w:rsid w:val="3F6694A4"/>
    <w:rsid w:val="3F8E46E6"/>
    <w:rsid w:val="3F95FA67"/>
    <w:rsid w:val="3FB04C2F"/>
    <w:rsid w:val="3FE6D81E"/>
    <w:rsid w:val="4032592E"/>
    <w:rsid w:val="40409629"/>
    <w:rsid w:val="40AE53CE"/>
    <w:rsid w:val="40C2652E"/>
    <w:rsid w:val="40D09DC2"/>
    <w:rsid w:val="40DEF018"/>
    <w:rsid w:val="412B8E31"/>
    <w:rsid w:val="4146933D"/>
    <w:rsid w:val="41702AB6"/>
    <w:rsid w:val="4170F6F6"/>
    <w:rsid w:val="41AF60FE"/>
    <w:rsid w:val="41BB7A5C"/>
    <w:rsid w:val="41EA5A4F"/>
    <w:rsid w:val="41EB4B64"/>
    <w:rsid w:val="41FB8E29"/>
    <w:rsid w:val="420DD211"/>
    <w:rsid w:val="4210DB3C"/>
    <w:rsid w:val="4280B174"/>
    <w:rsid w:val="42BA5D5E"/>
    <w:rsid w:val="42C81C30"/>
    <w:rsid w:val="42EA31AC"/>
    <w:rsid w:val="431F78C0"/>
    <w:rsid w:val="433FEAF3"/>
    <w:rsid w:val="434017F5"/>
    <w:rsid w:val="435512B9"/>
    <w:rsid w:val="436D6961"/>
    <w:rsid w:val="436DC210"/>
    <w:rsid w:val="43A2BBEE"/>
    <w:rsid w:val="43A9541F"/>
    <w:rsid w:val="43B76626"/>
    <w:rsid w:val="43C3471B"/>
    <w:rsid w:val="43D2141C"/>
    <w:rsid w:val="43DEF375"/>
    <w:rsid w:val="43EADB57"/>
    <w:rsid w:val="4408B254"/>
    <w:rsid w:val="441D44B6"/>
    <w:rsid w:val="44249EEF"/>
    <w:rsid w:val="4428B3C9"/>
    <w:rsid w:val="4448F40E"/>
    <w:rsid w:val="4461C051"/>
    <w:rsid w:val="446D0598"/>
    <w:rsid w:val="4480EC7D"/>
    <w:rsid w:val="44845E9C"/>
    <w:rsid w:val="44D354CC"/>
    <w:rsid w:val="44D586DE"/>
    <w:rsid w:val="44F9E4E4"/>
    <w:rsid w:val="4525372E"/>
    <w:rsid w:val="4530770C"/>
    <w:rsid w:val="453ED971"/>
    <w:rsid w:val="45415C9B"/>
    <w:rsid w:val="45690CCA"/>
    <w:rsid w:val="456A1932"/>
    <w:rsid w:val="456CBBA2"/>
    <w:rsid w:val="4570A2D9"/>
    <w:rsid w:val="457C2703"/>
    <w:rsid w:val="45856B9A"/>
    <w:rsid w:val="45AD6E8A"/>
    <w:rsid w:val="45C45A58"/>
    <w:rsid w:val="45E07AC7"/>
    <w:rsid w:val="45F9DBDB"/>
    <w:rsid w:val="462B36D5"/>
    <w:rsid w:val="463E070C"/>
    <w:rsid w:val="464F432F"/>
    <w:rsid w:val="46664E2C"/>
    <w:rsid w:val="467B921A"/>
    <w:rsid w:val="469D5AA3"/>
    <w:rsid w:val="46A6A143"/>
    <w:rsid w:val="46B22184"/>
    <w:rsid w:val="46BAA219"/>
    <w:rsid w:val="471D7A92"/>
    <w:rsid w:val="472D159A"/>
    <w:rsid w:val="473E7C2E"/>
    <w:rsid w:val="4763C4FE"/>
    <w:rsid w:val="477936DB"/>
    <w:rsid w:val="477BC23B"/>
    <w:rsid w:val="478EE01D"/>
    <w:rsid w:val="47A81A79"/>
    <w:rsid w:val="47BD7E2C"/>
    <w:rsid w:val="47D5280C"/>
    <w:rsid w:val="4803E50B"/>
    <w:rsid w:val="4806A474"/>
    <w:rsid w:val="481040B6"/>
    <w:rsid w:val="481047CA"/>
    <w:rsid w:val="481DA813"/>
    <w:rsid w:val="4874FF53"/>
    <w:rsid w:val="488AE816"/>
    <w:rsid w:val="488B6F87"/>
    <w:rsid w:val="488D7B0B"/>
    <w:rsid w:val="488EABA5"/>
    <w:rsid w:val="489059E9"/>
    <w:rsid w:val="4891D882"/>
    <w:rsid w:val="48B14A24"/>
    <w:rsid w:val="48D479C4"/>
    <w:rsid w:val="48FF3CB9"/>
    <w:rsid w:val="49099D8C"/>
    <w:rsid w:val="490FC638"/>
    <w:rsid w:val="492A4D61"/>
    <w:rsid w:val="4930F8EC"/>
    <w:rsid w:val="494B0D2C"/>
    <w:rsid w:val="494B1249"/>
    <w:rsid w:val="495AE927"/>
    <w:rsid w:val="49657361"/>
    <w:rsid w:val="496E62B6"/>
    <w:rsid w:val="497B3720"/>
    <w:rsid w:val="49840C16"/>
    <w:rsid w:val="498D3EDD"/>
    <w:rsid w:val="49A0046C"/>
    <w:rsid w:val="49B55828"/>
    <w:rsid w:val="49BE1F04"/>
    <w:rsid w:val="49E2EB66"/>
    <w:rsid w:val="49F8ED7F"/>
    <w:rsid w:val="4A17AACA"/>
    <w:rsid w:val="4A5CABF5"/>
    <w:rsid w:val="4AA0A4D1"/>
    <w:rsid w:val="4ABEBDCE"/>
    <w:rsid w:val="4AD23BB9"/>
    <w:rsid w:val="4AD2AD6F"/>
    <w:rsid w:val="4AD90DE2"/>
    <w:rsid w:val="4B16A4AC"/>
    <w:rsid w:val="4B896F39"/>
    <w:rsid w:val="4B9D1ED8"/>
    <w:rsid w:val="4BBD10EA"/>
    <w:rsid w:val="4BC019CC"/>
    <w:rsid w:val="4C1FDBD8"/>
    <w:rsid w:val="4C3AEA66"/>
    <w:rsid w:val="4CABF2F3"/>
    <w:rsid w:val="4CB9BD12"/>
    <w:rsid w:val="4CC9C2E8"/>
    <w:rsid w:val="4D13E07C"/>
    <w:rsid w:val="4D14F833"/>
    <w:rsid w:val="4D1CD5EE"/>
    <w:rsid w:val="4D24C350"/>
    <w:rsid w:val="4D35C7B8"/>
    <w:rsid w:val="4D35D051"/>
    <w:rsid w:val="4D3BD2D4"/>
    <w:rsid w:val="4D4269DB"/>
    <w:rsid w:val="4D4654C4"/>
    <w:rsid w:val="4D4E9D50"/>
    <w:rsid w:val="4D5307F4"/>
    <w:rsid w:val="4D87D9AD"/>
    <w:rsid w:val="4DCDAF4A"/>
    <w:rsid w:val="4DE68DDD"/>
    <w:rsid w:val="4DF99928"/>
    <w:rsid w:val="4DFA5626"/>
    <w:rsid w:val="4DFDBC92"/>
    <w:rsid w:val="4E2395E6"/>
    <w:rsid w:val="4E2E8322"/>
    <w:rsid w:val="4E4E293E"/>
    <w:rsid w:val="4E71C1FF"/>
    <w:rsid w:val="4E72BE2B"/>
    <w:rsid w:val="4E7EE6DD"/>
    <w:rsid w:val="4EA9611E"/>
    <w:rsid w:val="4EBBC13A"/>
    <w:rsid w:val="4EBDDD7F"/>
    <w:rsid w:val="4EE09F5C"/>
    <w:rsid w:val="4EE2E52F"/>
    <w:rsid w:val="4EEEC575"/>
    <w:rsid w:val="4EFA73CF"/>
    <w:rsid w:val="4EFDF592"/>
    <w:rsid w:val="4F551892"/>
    <w:rsid w:val="4F8EE4B4"/>
    <w:rsid w:val="4F917F9F"/>
    <w:rsid w:val="4F9E81DE"/>
    <w:rsid w:val="4FA13AA6"/>
    <w:rsid w:val="50114A36"/>
    <w:rsid w:val="5015D141"/>
    <w:rsid w:val="5054D183"/>
    <w:rsid w:val="505E7799"/>
    <w:rsid w:val="50720D8F"/>
    <w:rsid w:val="5085BFF3"/>
    <w:rsid w:val="50964430"/>
    <w:rsid w:val="50A0E147"/>
    <w:rsid w:val="50BE289C"/>
    <w:rsid w:val="50D20066"/>
    <w:rsid w:val="50FF4E70"/>
    <w:rsid w:val="514DF2D7"/>
    <w:rsid w:val="515CBEA3"/>
    <w:rsid w:val="516B1D4A"/>
    <w:rsid w:val="518002B7"/>
    <w:rsid w:val="5188D863"/>
    <w:rsid w:val="5194A7C1"/>
    <w:rsid w:val="51A68E69"/>
    <w:rsid w:val="51CA8614"/>
    <w:rsid w:val="51D9BFBE"/>
    <w:rsid w:val="5202F271"/>
    <w:rsid w:val="520B69D1"/>
    <w:rsid w:val="5218BBB4"/>
    <w:rsid w:val="521F2E9B"/>
    <w:rsid w:val="522B56F4"/>
    <w:rsid w:val="523537A4"/>
    <w:rsid w:val="523616B6"/>
    <w:rsid w:val="52633E3E"/>
    <w:rsid w:val="52674F21"/>
    <w:rsid w:val="5276161F"/>
    <w:rsid w:val="5285263A"/>
    <w:rsid w:val="528E2055"/>
    <w:rsid w:val="52B3A034"/>
    <w:rsid w:val="52B3ADDD"/>
    <w:rsid w:val="52C78885"/>
    <w:rsid w:val="52CB76DE"/>
    <w:rsid w:val="52CD2463"/>
    <w:rsid w:val="52E72C43"/>
    <w:rsid w:val="52EDE568"/>
    <w:rsid w:val="52FD1393"/>
    <w:rsid w:val="532C86B6"/>
    <w:rsid w:val="5357B36A"/>
    <w:rsid w:val="535AAA2D"/>
    <w:rsid w:val="53AD11FC"/>
    <w:rsid w:val="53BBD2B0"/>
    <w:rsid w:val="53C222E2"/>
    <w:rsid w:val="53D7B18E"/>
    <w:rsid w:val="53D8FDDC"/>
    <w:rsid w:val="53EF54F5"/>
    <w:rsid w:val="5404D5F7"/>
    <w:rsid w:val="5405B180"/>
    <w:rsid w:val="54128B70"/>
    <w:rsid w:val="542DA96D"/>
    <w:rsid w:val="542DAF18"/>
    <w:rsid w:val="54321E87"/>
    <w:rsid w:val="54A22233"/>
    <w:rsid w:val="54A2BE0C"/>
    <w:rsid w:val="54A536C5"/>
    <w:rsid w:val="54B8BA86"/>
    <w:rsid w:val="54E674D3"/>
    <w:rsid w:val="54E7906A"/>
    <w:rsid w:val="54E84D4C"/>
    <w:rsid w:val="54E96510"/>
    <w:rsid w:val="55068909"/>
    <w:rsid w:val="553ED859"/>
    <w:rsid w:val="55508CF6"/>
    <w:rsid w:val="5594CA84"/>
    <w:rsid w:val="5598EEE6"/>
    <w:rsid w:val="561067D7"/>
    <w:rsid w:val="561F8BC7"/>
    <w:rsid w:val="56272ED6"/>
    <w:rsid w:val="565E49C9"/>
    <w:rsid w:val="56748FC3"/>
    <w:rsid w:val="5681CFF6"/>
    <w:rsid w:val="56BC3B38"/>
    <w:rsid w:val="56D7581D"/>
    <w:rsid w:val="56F0DDDA"/>
    <w:rsid w:val="5736D954"/>
    <w:rsid w:val="575C56DF"/>
    <w:rsid w:val="5761F5EF"/>
    <w:rsid w:val="57989D80"/>
    <w:rsid w:val="57ADA192"/>
    <w:rsid w:val="57D5707C"/>
    <w:rsid w:val="57E82264"/>
    <w:rsid w:val="5803D39F"/>
    <w:rsid w:val="580DAAAC"/>
    <w:rsid w:val="5811EA55"/>
    <w:rsid w:val="5819B01A"/>
    <w:rsid w:val="5829D2C0"/>
    <w:rsid w:val="582F7969"/>
    <w:rsid w:val="587DB19A"/>
    <w:rsid w:val="58F1016D"/>
    <w:rsid w:val="59001F33"/>
    <w:rsid w:val="5936359E"/>
    <w:rsid w:val="59501ADF"/>
    <w:rsid w:val="597E20F0"/>
    <w:rsid w:val="5980366A"/>
    <w:rsid w:val="5988C231"/>
    <w:rsid w:val="598C7BDD"/>
    <w:rsid w:val="59984EC5"/>
    <w:rsid w:val="59A4AD27"/>
    <w:rsid w:val="59A6BB1D"/>
    <w:rsid w:val="59B53618"/>
    <w:rsid w:val="59CA91D3"/>
    <w:rsid w:val="59D54BDD"/>
    <w:rsid w:val="59DD8548"/>
    <w:rsid w:val="59DE6D11"/>
    <w:rsid w:val="59DEF7E5"/>
    <w:rsid w:val="5A0A2093"/>
    <w:rsid w:val="5A46C27A"/>
    <w:rsid w:val="5A4DDE8C"/>
    <w:rsid w:val="5A4F8F9D"/>
    <w:rsid w:val="5A7508C2"/>
    <w:rsid w:val="5A782473"/>
    <w:rsid w:val="5A9FB8CC"/>
    <w:rsid w:val="5AB38815"/>
    <w:rsid w:val="5ABA44F9"/>
    <w:rsid w:val="5ABA8382"/>
    <w:rsid w:val="5AC6AAA7"/>
    <w:rsid w:val="5ADEAB14"/>
    <w:rsid w:val="5ADFDAF6"/>
    <w:rsid w:val="5AE3D8FA"/>
    <w:rsid w:val="5AE87398"/>
    <w:rsid w:val="5AEF3EB4"/>
    <w:rsid w:val="5AF04522"/>
    <w:rsid w:val="5B0952BA"/>
    <w:rsid w:val="5B095FA7"/>
    <w:rsid w:val="5B232420"/>
    <w:rsid w:val="5B23EFB3"/>
    <w:rsid w:val="5B304502"/>
    <w:rsid w:val="5B446F0C"/>
    <w:rsid w:val="5B5DED50"/>
    <w:rsid w:val="5B6C5084"/>
    <w:rsid w:val="5BA04955"/>
    <w:rsid w:val="5BB1F62B"/>
    <w:rsid w:val="5BCE9D86"/>
    <w:rsid w:val="5BD5B1D3"/>
    <w:rsid w:val="5BF1FBD6"/>
    <w:rsid w:val="5C25D3CF"/>
    <w:rsid w:val="5C84D948"/>
    <w:rsid w:val="5CC9148E"/>
    <w:rsid w:val="5D01BE7B"/>
    <w:rsid w:val="5D0EA1FF"/>
    <w:rsid w:val="5D457878"/>
    <w:rsid w:val="5D4699A1"/>
    <w:rsid w:val="5D46E4A1"/>
    <w:rsid w:val="5D637742"/>
    <w:rsid w:val="5D6AF67E"/>
    <w:rsid w:val="5D780DBB"/>
    <w:rsid w:val="5D816A4F"/>
    <w:rsid w:val="5D970197"/>
    <w:rsid w:val="5D98D7DD"/>
    <w:rsid w:val="5D98F0F9"/>
    <w:rsid w:val="5DADDB9A"/>
    <w:rsid w:val="5DAE8FC4"/>
    <w:rsid w:val="5DB38C9C"/>
    <w:rsid w:val="5DE1A5EA"/>
    <w:rsid w:val="5E0F7881"/>
    <w:rsid w:val="5E10161B"/>
    <w:rsid w:val="5E1017AF"/>
    <w:rsid w:val="5E43A0F8"/>
    <w:rsid w:val="5E4B61E8"/>
    <w:rsid w:val="5E65819E"/>
    <w:rsid w:val="5E6C9153"/>
    <w:rsid w:val="5E6E3936"/>
    <w:rsid w:val="5E7EECC4"/>
    <w:rsid w:val="5E8560D9"/>
    <w:rsid w:val="5E882F71"/>
    <w:rsid w:val="5E911A2D"/>
    <w:rsid w:val="5E978DF7"/>
    <w:rsid w:val="5E9C3FBB"/>
    <w:rsid w:val="5EC8D4DD"/>
    <w:rsid w:val="5ECCDE7D"/>
    <w:rsid w:val="5ED9252B"/>
    <w:rsid w:val="5ED94507"/>
    <w:rsid w:val="5EECD919"/>
    <w:rsid w:val="5EED0EEB"/>
    <w:rsid w:val="5F3C7997"/>
    <w:rsid w:val="5F500140"/>
    <w:rsid w:val="5F60B385"/>
    <w:rsid w:val="5F62E957"/>
    <w:rsid w:val="5F6B05B9"/>
    <w:rsid w:val="5F9214FA"/>
    <w:rsid w:val="5FBF3F1B"/>
    <w:rsid w:val="60095AC1"/>
    <w:rsid w:val="6009D10A"/>
    <w:rsid w:val="600E97BD"/>
    <w:rsid w:val="605FA120"/>
    <w:rsid w:val="6061F669"/>
    <w:rsid w:val="606CA0D9"/>
    <w:rsid w:val="607ED8E3"/>
    <w:rsid w:val="6097C71C"/>
    <w:rsid w:val="60AA5A9D"/>
    <w:rsid w:val="60AD120F"/>
    <w:rsid w:val="60AEEBC5"/>
    <w:rsid w:val="60C2D13A"/>
    <w:rsid w:val="60C91832"/>
    <w:rsid w:val="60D33DDB"/>
    <w:rsid w:val="60D94D05"/>
    <w:rsid w:val="60FE3A6E"/>
    <w:rsid w:val="610C422C"/>
    <w:rsid w:val="614E4A38"/>
    <w:rsid w:val="6176D0FE"/>
    <w:rsid w:val="618D8E55"/>
    <w:rsid w:val="61A18299"/>
    <w:rsid w:val="61A57E79"/>
    <w:rsid w:val="61B4C39B"/>
    <w:rsid w:val="61C472A1"/>
    <w:rsid w:val="61E516CF"/>
    <w:rsid w:val="61F2B852"/>
    <w:rsid w:val="621DCE1E"/>
    <w:rsid w:val="621DEAC8"/>
    <w:rsid w:val="62224F60"/>
    <w:rsid w:val="623F269D"/>
    <w:rsid w:val="625B8110"/>
    <w:rsid w:val="625D3C86"/>
    <w:rsid w:val="625EDE07"/>
    <w:rsid w:val="6266CAEF"/>
    <w:rsid w:val="626948EE"/>
    <w:rsid w:val="6308C27B"/>
    <w:rsid w:val="630DB6AF"/>
    <w:rsid w:val="6338F956"/>
    <w:rsid w:val="63656E02"/>
    <w:rsid w:val="6365725E"/>
    <w:rsid w:val="636A9D97"/>
    <w:rsid w:val="636B5C47"/>
    <w:rsid w:val="63A0AAC0"/>
    <w:rsid w:val="63B8DEEA"/>
    <w:rsid w:val="63B95C83"/>
    <w:rsid w:val="63C8A61C"/>
    <w:rsid w:val="63D1C437"/>
    <w:rsid w:val="63D3CC8F"/>
    <w:rsid w:val="63DDE70A"/>
    <w:rsid w:val="63FDD92D"/>
    <w:rsid w:val="6412A6B0"/>
    <w:rsid w:val="641A9CC0"/>
    <w:rsid w:val="642F309E"/>
    <w:rsid w:val="643540EF"/>
    <w:rsid w:val="644581E7"/>
    <w:rsid w:val="64659961"/>
    <w:rsid w:val="646F19B1"/>
    <w:rsid w:val="64D90387"/>
    <w:rsid w:val="64DA713D"/>
    <w:rsid w:val="64DBEA58"/>
    <w:rsid w:val="65047626"/>
    <w:rsid w:val="6508CAB0"/>
    <w:rsid w:val="651329DA"/>
    <w:rsid w:val="65148243"/>
    <w:rsid w:val="65329071"/>
    <w:rsid w:val="6532A280"/>
    <w:rsid w:val="6536E9C6"/>
    <w:rsid w:val="6550D831"/>
    <w:rsid w:val="65540FAE"/>
    <w:rsid w:val="6560C2ED"/>
    <w:rsid w:val="65C193BF"/>
    <w:rsid w:val="65D0089A"/>
    <w:rsid w:val="65EE9E26"/>
    <w:rsid w:val="6601D063"/>
    <w:rsid w:val="662C4FF3"/>
    <w:rsid w:val="662EA2C0"/>
    <w:rsid w:val="66561E0B"/>
    <w:rsid w:val="665FCE5A"/>
    <w:rsid w:val="666A5B5B"/>
    <w:rsid w:val="66A48074"/>
    <w:rsid w:val="66BBBF56"/>
    <w:rsid w:val="66BD3ABC"/>
    <w:rsid w:val="66CFC95C"/>
    <w:rsid w:val="66D3D74F"/>
    <w:rsid w:val="66EBBFD7"/>
    <w:rsid w:val="6707A41E"/>
    <w:rsid w:val="670AF600"/>
    <w:rsid w:val="672DBB5A"/>
    <w:rsid w:val="672FE8CE"/>
    <w:rsid w:val="6734BFC4"/>
    <w:rsid w:val="673D9130"/>
    <w:rsid w:val="67592847"/>
    <w:rsid w:val="6759AF6D"/>
    <w:rsid w:val="6774655B"/>
    <w:rsid w:val="67B87C2D"/>
    <w:rsid w:val="67EFAA44"/>
    <w:rsid w:val="67FF8B8C"/>
    <w:rsid w:val="6825A570"/>
    <w:rsid w:val="68323C79"/>
    <w:rsid w:val="68348FCA"/>
    <w:rsid w:val="68976C5D"/>
    <w:rsid w:val="68A36A36"/>
    <w:rsid w:val="69009B8B"/>
    <w:rsid w:val="6901FB5C"/>
    <w:rsid w:val="69609FB0"/>
    <w:rsid w:val="698536FA"/>
    <w:rsid w:val="698C3A11"/>
    <w:rsid w:val="69A1F4B3"/>
    <w:rsid w:val="69B5800A"/>
    <w:rsid w:val="69BE02ED"/>
    <w:rsid w:val="69D32AED"/>
    <w:rsid w:val="69DF0CEB"/>
    <w:rsid w:val="69E5D342"/>
    <w:rsid w:val="69EB3730"/>
    <w:rsid w:val="6A1E3572"/>
    <w:rsid w:val="6A2D0A2F"/>
    <w:rsid w:val="6A703E5C"/>
    <w:rsid w:val="6A8A3F04"/>
    <w:rsid w:val="6A937F6A"/>
    <w:rsid w:val="6AC494F8"/>
    <w:rsid w:val="6ADFD16A"/>
    <w:rsid w:val="6AEC25FA"/>
    <w:rsid w:val="6AEDE29F"/>
    <w:rsid w:val="6AF1C120"/>
    <w:rsid w:val="6AFA08DD"/>
    <w:rsid w:val="6B029FE0"/>
    <w:rsid w:val="6B2C3294"/>
    <w:rsid w:val="6B44E238"/>
    <w:rsid w:val="6B4BB01C"/>
    <w:rsid w:val="6B562E38"/>
    <w:rsid w:val="6B617E4E"/>
    <w:rsid w:val="6B7CACC4"/>
    <w:rsid w:val="6B803E90"/>
    <w:rsid w:val="6BC3A30F"/>
    <w:rsid w:val="6BD0C2D1"/>
    <w:rsid w:val="6BD1B04F"/>
    <w:rsid w:val="6BEC5E1D"/>
    <w:rsid w:val="6C1803AA"/>
    <w:rsid w:val="6C397A55"/>
    <w:rsid w:val="6C5FA7E2"/>
    <w:rsid w:val="6C71183D"/>
    <w:rsid w:val="6C715053"/>
    <w:rsid w:val="6C9DF2E2"/>
    <w:rsid w:val="6CD53E07"/>
    <w:rsid w:val="6CD6BB2C"/>
    <w:rsid w:val="6CEE227B"/>
    <w:rsid w:val="6CF5F3BB"/>
    <w:rsid w:val="6CFAD8D4"/>
    <w:rsid w:val="6D0858FB"/>
    <w:rsid w:val="6D159027"/>
    <w:rsid w:val="6D181C51"/>
    <w:rsid w:val="6D23A52D"/>
    <w:rsid w:val="6D2F6DD6"/>
    <w:rsid w:val="6D303BFF"/>
    <w:rsid w:val="6D4774FA"/>
    <w:rsid w:val="6D486B70"/>
    <w:rsid w:val="6D780C24"/>
    <w:rsid w:val="6D8CDAED"/>
    <w:rsid w:val="6D8DB73B"/>
    <w:rsid w:val="6DAB18B8"/>
    <w:rsid w:val="6DACBBA3"/>
    <w:rsid w:val="6DF10750"/>
    <w:rsid w:val="6DF2C237"/>
    <w:rsid w:val="6E146061"/>
    <w:rsid w:val="6E3E444C"/>
    <w:rsid w:val="6E4365B2"/>
    <w:rsid w:val="6E4DA2B5"/>
    <w:rsid w:val="6E5FF777"/>
    <w:rsid w:val="6E6C03D7"/>
    <w:rsid w:val="6E700D82"/>
    <w:rsid w:val="6E926AED"/>
    <w:rsid w:val="6E977514"/>
    <w:rsid w:val="6EAB0169"/>
    <w:rsid w:val="6EBFCD16"/>
    <w:rsid w:val="6EC1A3FD"/>
    <w:rsid w:val="6EEA305B"/>
    <w:rsid w:val="6EF97E89"/>
    <w:rsid w:val="6F007B52"/>
    <w:rsid w:val="6F05CD10"/>
    <w:rsid w:val="6F0817D8"/>
    <w:rsid w:val="6F12AD4B"/>
    <w:rsid w:val="6F12F573"/>
    <w:rsid w:val="6F1B5928"/>
    <w:rsid w:val="6F2CD047"/>
    <w:rsid w:val="6F35067D"/>
    <w:rsid w:val="6F52382C"/>
    <w:rsid w:val="6F557191"/>
    <w:rsid w:val="6F81B09B"/>
    <w:rsid w:val="6F88E31D"/>
    <w:rsid w:val="6F99550B"/>
    <w:rsid w:val="6FD9039A"/>
    <w:rsid w:val="6FE7C27E"/>
    <w:rsid w:val="6FECB57E"/>
    <w:rsid w:val="6FFAF769"/>
    <w:rsid w:val="700A6862"/>
    <w:rsid w:val="700D2080"/>
    <w:rsid w:val="70471E24"/>
    <w:rsid w:val="70501A72"/>
    <w:rsid w:val="706D1FE2"/>
    <w:rsid w:val="707E3C94"/>
    <w:rsid w:val="70976F57"/>
    <w:rsid w:val="70A66A1F"/>
    <w:rsid w:val="70BF6B43"/>
    <w:rsid w:val="70C45319"/>
    <w:rsid w:val="70DFFC65"/>
    <w:rsid w:val="70EC387B"/>
    <w:rsid w:val="70F4CE74"/>
    <w:rsid w:val="71258EB8"/>
    <w:rsid w:val="71B78A87"/>
    <w:rsid w:val="71C97415"/>
    <w:rsid w:val="71D110E6"/>
    <w:rsid w:val="72029B3C"/>
    <w:rsid w:val="7204F2AF"/>
    <w:rsid w:val="7236B4D1"/>
    <w:rsid w:val="72456A7E"/>
    <w:rsid w:val="7270272D"/>
    <w:rsid w:val="7274CDAB"/>
    <w:rsid w:val="7294F714"/>
    <w:rsid w:val="72C766A1"/>
    <w:rsid w:val="72FA4119"/>
    <w:rsid w:val="731227D0"/>
    <w:rsid w:val="7318B1E7"/>
    <w:rsid w:val="73697154"/>
    <w:rsid w:val="736A4003"/>
    <w:rsid w:val="737B03D4"/>
    <w:rsid w:val="738B2EBE"/>
    <w:rsid w:val="738FB5E7"/>
    <w:rsid w:val="7393630E"/>
    <w:rsid w:val="7397F5B8"/>
    <w:rsid w:val="73A229F8"/>
    <w:rsid w:val="73C1011C"/>
    <w:rsid w:val="73C4B7FC"/>
    <w:rsid w:val="73DBB4E4"/>
    <w:rsid w:val="73E4A0DC"/>
    <w:rsid w:val="73E7BFC7"/>
    <w:rsid w:val="73FE8C17"/>
    <w:rsid w:val="742B04A1"/>
    <w:rsid w:val="74557EDD"/>
    <w:rsid w:val="745B9C52"/>
    <w:rsid w:val="746CC62E"/>
    <w:rsid w:val="7487EDE2"/>
    <w:rsid w:val="74A4AD6E"/>
    <w:rsid w:val="74ABA9F9"/>
    <w:rsid w:val="74B87BC3"/>
    <w:rsid w:val="74CE95EC"/>
    <w:rsid w:val="74E26478"/>
    <w:rsid w:val="74EA149A"/>
    <w:rsid w:val="74FE8C62"/>
    <w:rsid w:val="751199DA"/>
    <w:rsid w:val="751C430C"/>
    <w:rsid w:val="75386456"/>
    <w:rsid w:val="75392C14"/>
    <w:rsid w:val="7566B0FD"/>
    <w:rsid w:val="756C362E"/>
    <w:rsid w:val="7570D5B5"/>
    <w:rsid w:val="75758806"/>
    <w:rsid w:val="759195C4"/>
    <w:rsid w:val="75C6C2B8"/>
    <w:rsid w:val="7614DB09"/>
    <w:rsid w:val="76194736"/>
    <w:rsid w:val="761EFE1C"/>
    <w:rsid w:val="76507FC6"/>
    <w:rsid w:val="7684355D"/>
    <w:rsid w:val="76881A29"/>
    <w:rsid w:val="7699CF6D"/>
    <w:rsid w:val="76A2ED15"/>
    <w:rsid w:val="76ABEED5"/>
    <w:rsid w:val="76E31004"/>
    <w:rsid w:val="771FC3EB"/>
    <w:rsid w:val="7735EDCB"/>
    <w:rsid w:val="7738D8A6"/>
    <w:rsid w:val="773ACECA"/>
    <w:rsid w:val="774299F5"/>
    <w:rsid w:val="77457B9C"/>
    <w:rsid w:val="77862DC4"/>
    <w:rsid w:val="77883C2D"/>
    <w:rsid w:val="77C6ECFC"/>
    <w:rsid w:val="77D72C0F"/>
    <w:rsid w:val="77DEEEA3"/>
    <w:rsid w:val="77F14564"/>
    <w:rsid w:val="780AB029"/>
    <w:rsid w:val="781198C4"/>
    <w:rsid w:val="782472BA"/>
    <w:rsid w:val="7848C74A"/>
    <w:rsid w:val="785469E8"/>
    <w:rsid w:val="785EC3E8"/>
    <w:rsid w:val="787B700B"/>
    <w:rsid w:val="7887DA02"/>
    <w:rsid w:val="7889DA8C"/>
    <w:rsid w:val="788ECB61"/>
    <w:rsid w:val="78961D7C"/>
    <w:rsid w:val="78B1A3C4"/>
    <w:rsid w:val="78B5095A"/>
    <w:rsid w:val="78EBEF14"/>
    <w:rsid w:val="78F38411"/>
    <w:rsid w:val="78F86AAD"/>
    <w:rsid w:val="7923B81E"/>
    <w:rsid w:val="7925ECE9"/>
    <w:rsid w:val="796BCCB2"/>
    <w:rsid w:val="797BAF3E"/>
    <w:rsid w:val="79A38E0E"/>
    <w:rsid w:val="79A536A6"/>
    <w:rsid w:val="79BA88A0"/>
    <w:rsid w:val="79C4AF3B"/>
    <w:rsid w:val="79D27AF1"/>
    <w:rsid w:val="79DF288D"/>
    <w:rsid w:val="79E812E9"/>
    <w:rsid w:val="7A06E4EC"/>
    <w:rsid w:val="7A1E9E49"/>
    <w:rsid w:val="7A41E888"/>
    <w:rsid w:val="7A45C96C"/>
    <w:rsid w:val="7A6CCD6B"/>
    <w:rsid w:val="7A8E20B4"/>
    <w:rsid w:val="7A9BC47A"/>
    <w:rsid w:val="7AA348B9"/>
    <w:rsid w:val="7AB2903E"/>
    <w:rsid w:val="7AB4E5B1"/>
    <w:rsid w:val="7AE7057B"/>
    <w:rsid w:val="7AE78C2C"/>
    <w:rsid w:val="7AF3C143"/>
    <w:rsid w:val="7AFD536A"/>
    <w:rsid w:val="7B0AB4ED"/>
    <w:rsid w:val="7B620900"/>
    <w:rsid w:val="7B793A36"/>
    <w:rsid w:val="7B7E5727"/>
    <w:rsid w:val="7B929141"/>
    <w:rsid w:val="7BB982AE"/>
    <w:rsid w:val="7BCDF44A"/>
    <w:rsid w:val="7BFA597B"/>
    <w:rsid w:val="7C02A740"/>
    <w:rsid w:val="7C036C08"/>
    <w:rsid w:val="7C0A1EF2"/>
    <w:rsid w:val="7C2CE441"/>
    <w:rsid w:val="7C2E391B"/>
    <w:rsid w:val="7C548DA2"/>
    <w:rsid w:val="7C63A555"/>
    <w:rsid w:val="7C7DB4C8"/>
    <w:rsid w:val="7C8E9D2A"/>
    <w:rsid w:val="7C968CB2"/>
    <w:rsid w:val="7C9D0395"/>
    <w:rsid w:val="7CA0749B"/>
    <w:rsid w:val="7CEB2D5F"/>
    <w:rsid w:val="7CF83237"/>
    <w:rsid w:val="7D007AA6"/>
    <w:rsid w:val="7D0F98B5"/>
    <w:rsid w:val="7D49BACE"/>
    <w:rsid w:val="7D690275"/>
    <w:rsid w:val="7D862721"/>
    <w:rsid w:val="7D99246D"/>
    <w:rsid w:val="7DC392CC"/>
    <w:rsid w:val="7DCC2E3F"/>
    <w:rsid w:val="7DE3D50F"/>
    <w:rsid w:val="7E03ECF2"/>
    <w:rsid w:val="7E0CCD37"/>
    <w:rsid w:val="7E186204"/>
    <w:rsid w:val="7E1E6AD0"/>
    <w:rsid w:val="7E38D469"/>
    <w:rsid w:val="7E3AB93B"/>
    <w:rsid w:val="7E77F003"/>
    <w:rsid w:val="7E85FB4B"/>
    <w:rsid w:val="7EBC0A17"/>
    <w:rsid w:val="7ED1E794"/>
    <w:rsid w:val="7EDAA6FC"/>
    <w:rsid w:val="7EE00975"/>
    <w:rsid w:val="7EF474B1"/>
    <w:rsid w:val="7F033183"/>
    <w:rsid w:val="7F1CF935"/>
    <w:rsid w:val="7F574C4D"/>
    <w:rsid w:val="7F75A75B"/>
    <w:rsid w:val="7F810BD0"/>
    <w:rsid w:val="7FB7540D"/>
    <w:rsid w:val="7FC579A1"/>
    <w:rsid w:val="7FCFD05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51F2D"/>
  <w15:chartTrackingRefBased/>
  <w15:docId w15:val="{7EA71103-A362-4F2A-8861-0BB930F1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B30"/>
  </w:style>
  <w:style w:type="paragraph" w:styleId="1">
    <w:name w:val="heading 1"/>
    <w:basedOn w:val="a0"/>
    <w:next w:val="a"/>
    <w:link w:val="1Char"/>
    <w:uiPriority w:val="9"/>
    <w:qFormat/>
    <w:rsid w:val="00985943"/>
    <w:pPr>
      <w:numPr>
        <w:numId w:val="18"/>
      </w:numPr>
      <w:spacing w:after="0"/>
      <w:outlineLvl w:val="0"/>
    </w:pPr>
    <w:rPr>
      <w:b/>
      <w:bCs/>
      <w:sz w:val="32"/>
      <w:szCs w:val="32"/>
    </w:rPr>
  </w:style>
  <w:style w:type="paragraph" w:styleId="2">
    <w:name w:val="heading 2"/>
    <w:basedOn w:val="a0"/>
    <w:next w:val="a"/>
    <w:link w:val="2Char"/>
    <w:uiPriority w:val="9"/>
    <w:unhideWhenUsed/>
    <w:qFormat/>
    <w:rsid w:val="00985943"/>
    <w:pPr>
      <w:numPr>
        <w:ilvl w:val="1"/>
        <w:numId w:val="18"/>
      </w:numPr>
      <w:spacing w:after="0"/>
      <w:ind w:left="792"/>
      <w:outlineLvl w:val="1"/>
    </w:pPr>
    <w:rPr>
      <w:b/>
      <w:bCs/>
      <w:sz w:val="24"/>
      <w:szCs w:val="24"/>
    </w:rPr>
  </w:style>
  <w:style w:type="paragraph" w:styleId="3">
    <w:name w:val="heading 3"/>
    <w:basedOn w:val="a0"/>
    <w:next w:val="a"/>
    <w:link w:val="3Char"/>
    <w:uiPriority w:val="9"/>
    <w:unhideWhenUsed/>
    <w:qFormat/>
    <w:rsid w:val="00F544CA"/>
    <w:pPr>
      <w:numPr>
        <w:ilvl w:val="2"/>
        <w:numId w:val="18"/>
      </w:numPr>
      <w:spacing w:after="0"/>
      <w:outlineLvl w:val="2"/>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Char"/>
    <w:uiPriority w:val="1"/>
    <w:qFormat/>
    <w:rsid w:val="007357CF"/>
    <w:pPr>
      <w:spacing w:after="0" w:line="240" w:lineRule="auto"/>
    </w:pPr>
    <w:rPr>
      <w:lang w:eastAsia="en-US"/>
    </w:rPr>
  </w:style>
  <w:style w:type="character" w:customStyle="1" w:styleId="Char">
    <w:name w:val="간격 없음 Char"/>
    <w:basedOn w:val="a1"/>
    <w:link w:val="a4"/>
    <w:uiPriority w:val="1"/>
    <w:rsid w:val="007357CF"/>
    <w:rPr>
      <w:lang w:eastAsia="en-US"/>
    </w:rPr>
  </w:style>
  <w:style w:type="paragraph" w:styleId="a5">
    <w:name w:val="header"/>
    <w:basedOn w:val="a"/>
    <w:link w:val="Char0"/>
    <w:uiPriority w:val="99"/>
    <w:unhideWhenUsed/>
    <w:rsid w:val="007357CF"/>
    <w:pPr>
      <w:tabs>
        <w:tab w:val="center" w:pos="4680"/>
        <w:tab w:val="right" w:pos="9360"/>
      </w:tabs>
      <w:spacing w:after="0" w:line="240" w:lineRule="auto"/>
    </w:pPr>
  </w:style>
  <w:style w:type="character" w:customStyle="1" w:styleId="Char0">
    <w:name w:val="머리글 Char"/>
    <w:basedOn w:val="a1"/>
    <w:link w:val="a5"/>
    <w:uiPriority w:val="99"/>
    <w:rsid w:val="007357CF"/>
  </w:style>
  <w:style w:type="paragraph" w:styleId="a6">
    <w:name w:val="footer"/>
    <w:basedOn w:val="a"/>
    <w:link w:val="Char1"/>
    <w:uiPriority w:val="99"/>
    <w:unhideWhenUsed/>
    <w:rsid w:val="007357CF"/>
    <w:pPr>
      <w:tabs>
        <w:tab w:val="center" w:pos="4680"/>
        <w:tab w:val="right" w:pos="9360"/>
      </w:tabs>
      <w:spacing w:after="0" w:line="240" w:lineRule="auto"/>
    </w:pPr>
  </w:style>
  <w:style w:type="character" w:customStyle="1" w:styleId="Char1">
    <w:name w:val="바닥글 Char"/>
    <w:basedOn w:val="a1"/>
    <w:link w:val="a6"/>
    <w:uiPriority w:val="99"/>
    <w:rsid w:val="007357CF"/>
  </w:style>
  <w:style w:type="paragraph" w:styleId="a0">
    <w:name w:val="List Paragraph"/>
    <w:basedOn w:val="a"/>
    <w:uiPriority w:val="1"/>
    <w:qFormat/>
    <w:rsid w:val="00F33C93"/>
    <w:pPr>
      <w:ind w:left="720"/>
      <w:contextualSpacing/>
    </w:pPr>
  </w:style>
  <w:style w:type="character" w:customStyle="1" w:styleId="1Char">
    <w:name w:val="제목 1 Char"/>
    <w:basedOn w:val="a1"/>
    <w:link w:val="1"/>
    <w:uiPriority w:val="9"/>
    <w:rsid w:val="00985943"/>
    <w:rPr>
      <w:b/>
      <w:bCs/>
      <w:sz w:val="32"/>
      <w:szCs w:val="32"/>
    </w:rPr>
  </w:style>
  <w:style w:type="character" w:styleId="a7">
    <w:name w:val="Hyperlink"/>
    <w:basedOn w:val="a1"/>
    <w:uiPriority w:val="99"/>
    <w:unhideWhenUsed/>
    <w:rsid w:val="00FF2F2D"/>
    <w:rPr>
      <w:color w:val="0563C1" w:themeColor="hyperlink"/>
      <w:u w:val="single"/>
    </w:rPr>
  </w:style>
  <w:style w:type="table" w:styleId="a8">
    <w:name w:val="Table Grid"/>
    <w:basedOn w:val="a2"/>
    <w:uiPriority w:val="39"/>
    <w:rsid w:val="00257900"/>
    <w:pPr>
      <w:spacing w:after="0" w:line="240" w:lineRule="auto"/>
      <w:jc w:val="both"/>
    </w:pPr>
    <w:rPr>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Grid Table Light"/>
    <w:basedOn w:val="a2"/>
    <w:uiPriority w:val="40"/>
    <w:rsid w:val="00782D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a">
    <w:name w:val="annotation reference"/>
    <w:basedOn w:val="a1"/>
    <w:uiPriority w:val="99"/>
    <w:unhideWhenUsed/>
    <w:qFormat/>
    <w:rsid w:val="00BA1EDC"/>
    <w:rPr>
      <w:sz w:val="16"/>
      <w:szCs w:val="16"/>
    </w:rPr>
  </w:style>
  <w:style w:type="paragraph" w:styleId="ab">
    <w:name w:val="annotation text"/>
    <w:basedOn w:val="a"/>
    <w:link w:val="Char2"/>
    <w:uiPriority w:val="99"/>
    <w:unhideWhenUsed/>
    <w:rsid w:val="00BA1EDC"/>
    <w:pPr>
      <w:spacing w:line="240" w:lineRule="auto"/>
    </w:pPr>
    <w:rPr>
      <w:sz w:val="20"/>
      <w:szCs w:val="20"/>
    </w:rPr>
  </w:style>
  <w:style w:type="character" w:customStyle="1" w:styleId="Char2">
    <w:name w:val="메모 텍스트 Char"/>
    <w:basedOn w:val="a1"/>
    <w:link w:val="ab"/>
    <w:uiPriority w:val="99"/>
    <w:rsid w:val="00BA1EDC"/>
    <w:rPr>
      <w:sz w:val="20"/>
      <w:szCs w:val="20"/>
    </w:rPr>
  </w:style>
  <w:style w:type="paragraph" w:styleId="ac">
    <w:name w:val="annotation subject"/>
    <w:basedOn w:val="ab"/>
    <w:next w:val="ab"/>
    <w:link w:val="Char3"/>
    <w:uiPriority w:val="99"/>
    <w:semiHidden/>
    <w:unhideWhenUsed/>
    <w:rsid w:val="00BA1EDC"/>
    <w:rPr>
      <w:b/>
      <w:bCs/>
    </w:rPr>
  </w:style>
  <w:style w:type="character" w:customStyle="1" w:styleId="Char3">
    <w:name w:val="메모 주제 Char"/>
    <w:basedOn w:val="Char2"/>
    <w:link w:val="ac"/>
    <w:uiPriority w:val="99"/>
    <w:semiHidden/>
    <w:rsid w:val="00BA1EDC"/>
    <w:rPr>
      <w:b/>
      <w:bCs/>
      <w:sz w:val="20"/>
      <w:szCs w:val="20"/>
    </w:rPr>
  </w:style>
  <w:style w:type="paragraph" w:styleId="TOC">
    <w:name w:val="TOC Heading"/>
    <w:basedOn w:val="1"/>
    <w:next w:val="a"/>
    <w:uiPriority w:val="39"/>
    <w:unhideWhenUsed/>
    <w:qFormat/>
    <w:rsid w:val="00985943"/>
    <w:pPr>
      <w:keepNext/>
      <w:keepLines/>
      <w:numPr>
        <w:numId w:val="0"/>
      </w:numPr>
      <w:spacing w:before="240"/>
      <w:contextualSpacing w:val="0"/>
      <w:outlineLvl w:val="9"/>
    </w:pPr>
    <w:rPr>
      <w:rFonts w:asciiTheme="majorHAnsi" w:eastAsiaTheme="majorEastAsia" w:hAnsiTheme="majorHAnsi" w:cstheme="majorBidi"/>
      <w:b w:val="0"/>
      <w:bCs w:val="0"/>
      <w:color w:val="2F5496" w:themeColor="accent1" w:themeShade="BF"/>
      <w:lang w:eastAsia="en-US"/>
    </w:rPr>
  </w:style>
  <w:style w:type="character" w:customStyle="1" w:styleId="2Char">
    <w:name w:val="제목 2 Char"/>
    <w:basedOn w:val="a1"/>
    <w:link w:val="2"/>
    <w:uiPriority w:val="9"/>
    <w:rsid w:val="00985943"/>
    <w:rPr>
      <w:b/>
      <w:bCs/>
      <w:sz w:val="24"/>
      <w:szCs w:val="24"/>
    </w:rPr>
  </w:style>
  <w:style w:type="paragraph" w:styleId="10">
    <w:name w:val="toc 1"/>
    <w:basedOn w:val="a"/>
    <w:next w:val="a"/>
    <w:autoRedefine/>
    <w:uiPriority w:val="39"/>
    <w:unhideWhenUsed/>
    <w:rsid w:val="009B007C"/>
    <w:pPr>
      <w:tabs>
        <w:tab w:val="left" w:pos="440"/>
        <w:tab w:val="right" w:leader="dot" w:pos="9350"/>
      </w:tabs>
      <w:spacing w:after="0" w:line="480" w:lineRule="auto"/>
    </w:pPr>
  </w:style>
  <w:style w:type="paragraph" w:styleId="20">
    <w:name w:val="toc 2"/>
    <w:basedOn w:val="a"/>
    <w:next w:val="a"/>
    <w:autoRedefine/>
    <w:uiPriority w:val="39"/>
    <w:unhideWhenUsed/>
    <w:rsid w:val="00CF2B33"/>
    <w:pPr>
      <w:tabs>
        <w:tab w:val="left" w:pos="800"/>
        <w:tab w:val="right" w:leader="dot" w:pos="9350"/>
      </w:tabs>
      <w:spacing w:after="100"/>
      <w:ind w:left="220"/>
    </w:pPr>
  </w:style>
  <w:style w:type="character" w:customStyle="1" w:styleId="3Char">
    <w:name w:val="제목 3 Char"/>
    <w:basedOn w:val="a1"/>
    <w:link w:val="3"/>
    <w:uiPriority w:val="9"/>
    <w:rsid w:val="00F544CA"/>
    <w:rPr>
      <w:b/>
      <w:bCs/>
      <w:sz w:val="24"/>
      <w:szCs w:val="24"/>
    </w:rPr>
  </w:style>
  <w:style w:type="paragraph" w:styleId="30">
    <w:name w:val="toc 3"/>
    <w:basedOn w:val="a"/>
    <w:next w:val="a"/>
    <w:autoRedefine/>
    <w:uiPriority w:val="39"/>
    <w:unhideWhenUsed/>
    <w:rsid w:val="00B205F5"/>
    <w:pPr>
      <w:tabs>
        <w:tab w:val="left" w:pos="1200"/>
        <w:tab w:val="right" w:leader="dot" w:pos="9350"/>
      </w:tabs>
      <w:spacing w:after="100"/>
      <w:ind w:left="440"/>
    </w:pPr>
  </w:style>
  <w:style w:type="table" w:styleId="1-3">
    <w:name w:val="Grid Table 1 Light Accent 3"/>
    <w:basedOn w:val="a2"/>
    <w:uiPriority w:val="46"/>
    <w:rsid w:val="00B71D4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aragraph">
    <w:name w:val="paragraph"/>
    <w:basedOn w:val="a"/>
    <w:rsid w:val="00974A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974A19"/>
  </w:style>
  <w:style w:type="character" w:customStyle="1" w:styleId="eop">
    <w:name w:val="eop"/>
    <w:basedOn w:val="a1"/>
    <w:rsid w:val="00974A19"/>
  </w:style>
  <w:style w:type="paragraph" w:styleId="ad">
    <w:name w:val="Revision"/>
    <w:hidden/>
    <w:uiPriority w:val="99"/>
    <w:semiHidden/>
    <w:rsid w:val="008154D8"/>
    <w:pPr>
      <w:spacing w:after="0" w:line="240" w:lineRule="auto"/>
    </w:pPr>
  </w:style>
  <w:style w:type="character" w:customStyle="1" w:styleId="link-annotation-unknown-block-id-272129038">
    <w:name w:val="link-annotation-unknown-block-id-272129038"/>
    <w:basedOn w:val="a1"/>
    <w:rsid w:val="00036D85"/>
  </w:style>
  <w:style w:type="table" w:customStyle="1" w:styleId="TableGrid1">
    <w:name w:val="Table Grid1"/>
    <w:basedOn w:val="a2"/>
    <w:next w:val="a8"/>
    <w:uiPriority w:val="39"/>
    <w:rsid w:val="000D6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rsid w:val="000D6DF7"/>
    <w:rPr>
      <w:color w:val="954F72" w:themeColor="followedHyperlink"/>
      <w:u w:val="single"/>
    </w:rPr>
  </w:style>
  <w:style w:type="paragraph" w:customStyle="1" w:styleId="Default">
    <w:name w:val="Default"/>
    <w:rsid w:val="000D6DF7"/>
    <w:pPr>
      <w:widowControl w:val="0"/>
      <w:autoSpaceDE w:val="0"/>
      <w:autoSpaceDN w:val="0"/>
      <w:adjustRightInd w:val="0"/>
      <w:spacing w:after="0" w:line="240" w:lineRule="auto"/>
    </w:pPr>
    <w:rPr>
      <w:rFonts w:ascii="Arial" w:hAnsi="Arial" w:cs="Arial"/>
      <w:color w:val="000000"/>
      <w:sz w:val="24"/>
      <w:szCs w:val="24"/>
    </w:rPr>
  </w:style>
  <w:style w:type="table" w:customStyle="1" w:styleId="11">
    <w:name w:val="표 구분선1"/>
    <w:basedOn w:val="a2"/>
    <w:next w:val="a8"/>
    <w:uiPriority w:val="39"/>
    <w:rsid w:val="000D6DF7"/>
    <w:pPr>
      <w:spacing w:after="0" w:line="240" w:lineRule="auto"/>
    </w:pPr>
    <w:rPr>
      <w:rFonts w:ascii="Calibri" w:eastAsia="맑은 고딕"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확인되지 않은 멘션1"/>
    <w:basedOn w:val="a1"/>
    <w:uiPriority w:val="99"/>
    <w:unhideWhenUsed/>
    <w:rsid w:val="00996886"/>
    <w:rPr>
      <w:color w:val="605E5C"/>
      <w:shd w:val="clear" w:color="auto" w:fill="E1DFDD"/>
    </w:rPr>
  </w:style>
  <w:style w:type="character" w:customStyle="1" w:styleId="13">
    <w:name w:val="멘션1"/>
    <w:basedOn w:val="a1"/>
    <w:uiPriority w:val="99"/>
    <w:unhideWhenUsed/>
    <w:rsid w:val="00996886"/>
    <w:rPr>
      <w:color w:val="2B579A"/>
      <w:shd w:val="clear" w:color="auto" w:fill="E1DFDD"/>
    </w:rPr>
  </w:style>
  <w:style w:type="paragraph" w:styleId="af">
    <w:name w:val="Balloon Text"/>
    <w:basedOn w:val="a"/>
    <w:link w:val="Char4"/>
    <w:uiPriority w:val="99"/>
    <w:semiHidden/>
    <w:unhideWhenUsed/>
    <w:rsid w:val="00996886"/>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1"/>
    <w:link w:val="af"/>
    <w:uiPriority w:val="99"/>
    <w:semiHidden/>
    <w:rsid w:val="0099688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917725">
      <w:bodyDiv w:val="1"/>
      <w:marLeft w:val="0"/>
      <w:marRight w:val="0"/>
      <w:marTop w:val="0"/>
      <w:marBottom w:val="0"/>
      <w:divBdr>
        <w:top w:val="none" w:sz="0" w:space="0" w:color="auto"/>
        <w:left w:val="none" w:sz="0" w:space="0" w:color="auto"/>
        <w:bottom w:val="none" w:sz="0" w:space="0" w:color="auto"/>
        <w:right w:val="none" w:sz="0" w:space="0" w:color="auto"/>
      </w:divBdr>
      <w:divsChild>
        <w:div w:id="45688829">
          <w:marLeft w:val="0"/>
          <w:marRight w:val="0"/>
          <w:marTop w:val="0"/>
          <w:marBottom w:val="0"/>
          <w:divBdr>
            <w:top w:val="none" w:sz="0" w:space="0" w:color="auto"/>
            <w:left w:val="none" w:sz="0" w:space="0" w:color="auto"/>
            <w:bottom w:val="none" w:sz="0" w:space="0" w:color="auto"/>
            <w:right w:val="none" w:sz="0" w:space="0" w:color="auto"/>
          </w:divBdr>
          <w:divsChild>
            <w:div w:id="1142312085">
              <w:marLeft w:val="0"/>
              <w:marRight w:val="0"/>
              <w:marTop w:val="0"/>
              <w:marBottom w:val="0"/>
              <w:divBdr>
                <w:top w:val="none" w:sz="0" w:space="0" w:color="auto"/>
                <w:left w:val="none" w:sz="0" w:space="0" w:color="auto"/>
                <w:bottom w:val="none" w:sz="0" w:space="0" w:color="auto"/>
                <w:right w:val="none" w:sz="0" w:space="0" w:color="auto"/>
              </w:divBdr>
            </w:div>
          </w:divsChild>
        </w:div>
        <w:div w:id="225801938">
          <w:marLeft w:val="0"/>
          <w:marRight w:val="0"/>
          <w:marTop w:val="0"/>
          <w:marBottom w:val="0"/>
          <w:divBdr>
            <w:top w:val="none" w:sz="0" w:space="0" w:color="auto"/>
            <w:left w:val="none" w:sz="0" w:space="0" w:color="auto"/>
            <w:bottom w:val="none" w:sz="0" w:space="0" w:color="auto"/>
            <w:right w:val="none" w:sz="0" w:space="0" w:color="auto"/>
          </w:divBdr>
          <w:divsChild>
            <w:div w:id="553736070">
              <w:marLeft w:val="0"/>
              <w:marRight w:val="0"/>
              <w:marTop w:val="0"/>
              <w:marBottom w:val="0"/>
              <w:divBdr>
                <w:top w:val="none" w:sz="0" w:space="0" w:color="auto"/>
                <w:left w:val="none" w:sz="0" w:space="0" w:color="auto"/>
                <w:bottom w:val="none" w:sz="0" w:space="0" w:color="auto"/>
                <w:right w:val="none" w:sz="0" w:space="0" w:color="auto"/>
              </w:divBdr>
            </w:div>
            <w:div w:id="1597472087">
              <w:marLeft w:val="0"/>
              <w:marRight w:val="0"/>
              <w:marTop w:val="0"/>
              <w:marBottom w:val="0"/>
              <w:divBdr>
                <w:top w:val="none" w:sz="0" w:space="0" w:color="auto"/>
                <w:left w:val="none" w:sz="0" w:space="0" w:color="auto"/>
                <w:bottom w:val="none" w:sz="0" w:space="0" w:color="auto"/>
                <w:right w:val="none" w:sz="0" w:space="0" w:color="auto"/>
              </w:divBdr>
            </w:div>
          </w:divsChild>
        </w:div>
        <w:div w:id="297035478">
          <w:marLeft w:val="0"/>
          <w:marRight w:val="0"/>
          <w:marTop w:val="0"/>
          <w:marBottom w:val="0"/>
          <w:divBdr>
            <w:top w:val="none" w:sz="0" w:space="0" w:color="auto"/>
            <w:left w:val="none" w:sz="0" w:space="0" w:color="auto"/>
            <w:bottom w:val="none" w:sz="0" w:space="0" w:color="auto"/>
            <w:right w:val="none" w:sz="0" w:space="0" w:color="auto"/>
          </w:divBdr>
          <w:divsChild>
            <w:div w:id="1548300472">
              <w:marLeft w:val="0"/>
              <w:marRight w:val="0"/>
              <w:marTop w:val="0"/>
              <w:marBottom w:val="0"/>
              <w:divBdr>
                <w:top w:val="none" w:sz="0" w:space="0" w:color="auto"/>
                <w:left w:val="none" w:sz="0" w:space="0" w:color="auto"/>
                <w:bottom w:val="none" w:sz="0" w:space="0" w:color="auto"/>
                <w:right w:val="none" w:sz="0" w:space="0" w:color="auto"/>
              </w:divBdr>
            </w:div>
          </w:divsChild>
        </w:div>
        <w:div w:id="855383859">
          <w:marLeft w:val="0"/>
          <w:marRight w:val="0"/>
          <w:marTop w:val="0"/>
          <w:marBottom w:val="0"/>
          <w:divBdr>
            <w:top w:val="none" w:sz="0" w:space="0" w:color="auto"/>
            <w:left w:val="none" w:sz="0" w:space="0" w:color="auto"/>
            <w:bottom w:val="none" w:sz="0" w:space="0" w:color="auto"/>
            <w:right w:val="none" w:sz="0" w:space="0" w:color="auto"/>
          </w:divBdr>
          <w:divsChild>
            <w:div w:id="598414529">
              <w:marLeft w:val="0"/>
              <w:marRight w:val="0"/>
              <w:marTop w:val="0"/>
              <w:marBottom w:val="0"/>
              <w:divBdr>
                <w:top w:val="none" w:sz="0" w:space="0" w:color="auto"/>
                <w:left w:val="none" w:sz="0" w:space="0" w:color="auto"/>
                <w:bottom w:val="none" w:sz="0" w:space="0" w:color="auto"/>
                <w:right w:val="none" w:sz="0" w:space="0" w:color="auto"/>
              </w:divBdr>
            </w:div>
          </w:divsChild>
        </w:div>
        <w:div w:id="1029792592">
          <w:marLeft w:val="0"/>
          <w:marRight w:val="0"/>
          <w:marTop w:val="0"/>
          <w:marBottom w:val="0"/>
          <w:divBdr>
            <w:top w:val="none" w:sz="0" w:space="0" w:color="auto"/>
            <w:left w:val="none" w:sz="0" w:space="0" w:color="auto"/>
            <w:bottom w:val="none" w:sz="0" w:space="0" w:color="auto"/>
            <w:right w:val="none" w:sz="0" w:space="0" w:color="auto"/>
          </w:divBdr>
          <w:divsChild>
            <w:div w:id="900748612">
              <w:marLeft w:val="0"/>
              <w:marRight w:val="0"/>
              <w:marTop w:val="0"/>
              <w:marBottom w:val="0"/>
              <w:divBdr>
                <w:top w:val="none" w:sz="0" w:space="0" w:color="auto"/>
                <w:left w:val="none" w:sz="0" w:space="0" w:color="auto"/>
                <w:bottom w:val="none" w:sz="0" w:space="0" w:color="auto"/>
                <w:right w:val="none" w:sz="0" w:space="0" w:color="auto"/>
              </w:divBdr>
            </w:div>
            <w:div w:id="1922063541">
              <w:marLeft w:val="0"/>
              <w:marRight w:val="0"/>
              <w:marTop w:val="0"/>
              <w:marBottom w:val="0"/>
              <w:divBdr>
                <w:top w:val="none" w:sz="0" w:space="0" w:color="auto"/>
                <w:left w:val="none" w:sz="0" w:space="0" w:color="auto"/>
                <w:bottom w:val="none" w:sz="0" w:space="0" w:color="auto"/>
                <w:right w:val="none" w:sz="0" w:space="0" w:color="auto"/>
              </w:divBdr>
            </w:div>
          </w:divsChild>
        </w:div>
        <w:div w:id="1046297172">
          <w:marLeft w:val="0"/>
          <w:marRight w:val="0"/>
          <w:marTop w:val="0"/>
          <w:marBottom w:val="0"/>
          <w:divBdr>
            <w:top w:val="none" w:sz="0" w:space="0" w:color="auto"/>
            <w:left w:val="none" w:sz="0" w:space="0" w:color="auto"/>
            <w:bottom w:val="none" w:sz="0" w:space="0" w:color="auto"/>
            <w:right w:val="none" w:sz="0" w:space="0" w:color="auto"/>
          </w:divBdr>
          <w:divsChild>
            <w:div w:id="993988267">
              <w:marLeft w:val="0"/>
              <w:marRight w:val="0"/>
              <w:marTop w:val="0"/>
              <w:marBottom w:val="0"/>
              <w:divBdr>
                <w:top w:val="none" w:sz="0" w:space="0" w:color="auto"/>
                <w:left w:val="none" w:sz="0" w:space="0" w:color="auto"/>
                <w:bottom w:val="none" w:sz="0" w:space="0" w:color="auto"/>
                <w:right w:val="none" w:sz="0" w:space="0" w:color="auto"/>
              </w:divBdr>
            </w:div>
          </w:divsChild>
        </w:div>
        <w:div w:id="1072696941">
          <w:marLeft w:val="0"/>
          <w:marRight w:val="0"/>
          <w:marTop w:val="0"/>
          <w:marBottom w:val="0"/>
          <w:divBdr>
            <w:top w:val="none" w:sz="0" w:space="0" w:color="auto"/>
            <w:left w:val="none" w:sz="0" w:space="0" w:color="auto"/>
            <w:bottom w:val="none" w:sz="0" w:space="0" w:color="auto"/>
            <w:right w:val="none" w:sz="0" w:space="0" w:color="auto"/>
          </w:divBdr>
          <w:divsChild>
            <w:div w:id="1174881587">
              <w:marLeft w:val="0"/>
              <w:marRight w:val="0"/>
              <w:marTop w:val="0"/>
              <w:marBottom w:val="0"/>
              <w:divBdr>
                <w:top w:val="none" w:sz="0" w:space="0" w:color="auto"/>
                <w:left w:val="none" w:sz="0" w:space="0" w:color="auto"/>
                <w:bottom w:val="none" w:sz="0" w:space="0" w:color="auto"/>
                <w:right w:val="none" w:sz="0" w:space="0" w:color="auto"/>
              </w:divBdr>
            </w:div>
            <w:div w:id="2034335608">
              <w:marLeft w:val="0"/>
              <w:marRight w:val="0"/>
              <w:marTop w:val="0"/>
              <w:marBottom w:val="0"/>
              <w:divBdr>
                <w:top w:val="none" w:sz="0" w:space="0" w:color="auto"/>
                <w:left w:val="none" w:sz="0" w:space="0" w:color="auto"/>
                <w:bottom w:val="none" w:sz="0" w:space="0" w:color="auto"/>
                <w:right w:val="none" w:sz="0" w:space="0" w:color="auto"/>
              </w:divBdr>
            </w:div>
          </w:divsChild>
        </w:div>
        <w:div w:id="1313488352">
          <w:marLeft w:val="0"/>
          <w:marRight w:val="0"/>
          <w:marTop w:val="0"/>
          <w:marBottom w:val="0"/>
          <w:divBdr>
            <w:top w:val="none" w:sz="0" w:space="0" w:color="auto"/>
            <w:left w:val="none" w:sz="0" w:space="0" w:color="auto"/>
            <w:bottom w:val="none" w:sz="0" w:space="0" w:color="auto"/>
            <w:right w:val="none" w:sz="0" w:space="0" w:color="auto"/>
          </w:divBdr>
          <w:divsChild>
            <w:div w:id="728262158">
              <w:marLeft w:val="0"/>
              <w:marRight w:val="0"/>
              <w:marTop w:val="0"/>
              <w:marBottom w:val="0"/>
              <w:divBdr>
                <w:top w:val="none" w:sz="0" w:space="0" w:color="auto"/>
                <w:left w:val="none" w:sz="0" w:space="0" w:color="auto"/>
                <w:bottom w:val="none" w:sz="0" w:space="0" w:color="auto"/>
                <w:right w:val="none" w:sz="0" w:space="0" w:color="auto"/>
              </w:divBdr>
            </w:div>
            <w:div w:id="1229416807">
              <w:marLeft w:val="0"/>
              <w:marRight w:val="0"/>
              <w:marTop w:val="0"/>
              <w:marBottom w:val="0"/>
              <w:divBdr>
                <w:top w:val="none" w:sz="0" w:space="0" w:color="auto"/>
                <w:left w:val="none" w:sz="0" w:space="0" w:color="auto"/>
                <w:bottom w:val="none" w:sz="0" w:space="0" w:color="auto"/>
                <w:right w:val="none" w:sz="0" w:space="0" w:color="auto"/>
              </w:divBdr>
            </w:div>
          </w:divsChild>
        </w:div>
        <w:div w:id="1437290785">
          <w:marLeft w:val="0"/>
          <w:marRight w:val="0"/>
          <w:marTop w:val="0"/>
          <w:marBottom w:val="0"/>
          <w:divBdr>
            <w:top w:val="none" w:sz="0" w:space="0" w:color="auto"/>
            <w:left w:val="none" w:sz="0" w:space="0" w:color="auto"/>
            <w:bottom w:val="none" w:sz="0" w:space="0" w:color="auto"/>
            <w:right w:val="none" w:sz="0" w:space="0" w:color="auto"/>
          </w:divBdr>
          <w:divsChild>
            <w:div w:id="2034770838">
              <w:marLeft w:val="0"/>
              <w:marRight w:val="0"/>
              <w:marTop w:val="0"/>
              <w:marBottom w:val="0"/>
              <w:divBdr>
                <w:top w:val="none" w:sz="0" w:space="0" w:color="auto"/>
                <w:left w:val="none" w:sz="0" w:space="0" w:color="auto"/>
                <w:bottom w:val="none" w:sz="0" w:space="0" w:color="auto"/>
                <w:right w:val="none" w:sz="0" w:space="0" w:color="auto"/>
              </w:divBdr>
            </w:div>
          </w:divsChild>
        </w:div>
        <w:div w:id="1483621352">
          <w:marLeft w:val="0"/>
          <w:marRight w:val="0"/>
          <w:marTop w:val="0"/>
          <w:marBottom w:val="0"/>
          <w:divBdr>
            <w:top w:val="none" w:sz="0" w:space="0" w:color="auto"/>
            <w:left w:val="none" w:sz="0" w:space="0" w:color="auto"/>
            <w:bottom w:val="none" w:sz="0" w:space="0" w:color="auto"/>
            <w:right w:val="none" w:sz="0" w:space="0" w:color="auto"/>
          </w:divBdr>
          <w:divsChild>
            <w:div w:id="1439450016">
              <w:marLeft w:val="0"/>
              <w:marRight w:val="0"/>
              <w:marTop w:val="0"/>
              <w:marBottom w:val="0"/>
              <w:divBdr>
                <w:top w:val="none" w:sz="0" w:space="0" w:color="auto"/>
                <w:left w:val="none" w:sz="0" w:space="0" w:color="auto"/>
                <w:bottom w:val="none" w:sz="0" w:space="0" w:color="auto"/>
                <w:right w:val="none" w:sz="0" w:space="0" w:color="auto"/>
              </w:divBdr>
            </w:div>
            <w:div w:id="1537082354">
              <w:marLeft w:val="0"/>
              <w:marRight w:val="0"/>
              <w:marTop w:val="0"/>
              <w:marBottom w:val="0"/>
              <w:divBdr>
                <w:top w:val="none" w:sz="0" w:space="0" w:color="auto"/>
                <w:left w:val="none" w:sz="0" w:space="0" w:color="auto"/>
                <w:bottom w:val="none" w:sz="0" w:space="0" w:color="auto"/>
                <w:right w:val="none" w:sz="0" w:space="0" w:color="auto"/>
              </w:divBdr>
            </w:div>
          </w:divsChild>
        </w:div>
        <w:div w:id="1879275270">
          <w:marLeft w:val="0"/>
          <w:marRight w:val="0"/>
          <w:marTop w:val="0"/>
          <w:marBottom w:val="0"/>
          <w:divBdr>
            <w:top w:val="none" w:sz="0" w:space="0" w:color="auto"/>
            <w:left w:val="none" w:sz="0" w:space="0" w:color="auto"/>
            <w:bottom w:val="none" w:sz="0" w:space="0" w:color="auto"/>
            <w:right w:val="none" w:sz="0" w:space="0" w:color="auto"/>
          </w:divBdr>
          <w:divsChild>
            <w:div w:id="1238785841">
              <w:marLeft w:val="0"/>
              <w:marRight w:val="0"/>
              <w:marTop w:val="0"/>
              <w:marBottom w:val="0"/>
              <w:divBdr>
                <w:top w:val="none" w:sz="0" w:space="0" w:color="auto"/>
                <w:left w:val="none" w:sz="0" w:space="0" w:color="auto"/>
                <w:bottom w:val="none" w:sz="0" w:space="0" w:color="auto"/>
                <w:right w:val="none" w:sz="0" w:space="0" w:color="auto"/>
              </w:divBdr>
            </w:div>
          </w:divsChild>
        </w:div>
        <w:div w:id="1983733894">
          <w:marLeft w:val="0"/>
          <w:marRight w:val="0"/>
          <w:marTop w:val="0"/>
          <w:marBottom w:val="0"/>
          <w:divBdr>
            <w:top w:val="none" w:sz="0" w:space="0" w:color="auto"/>
            <w:left w:val="none" w:sz="0" w:space="0" w:color="auto"/>
            <w:bottom w:val="none" w:sz="0" w:space="0" w:color="auto"/>
            <w:right w:val="none" w:sz="0" w:space="0" w:color="auto"/>
          </w:divBdr>
          <w:divsChild>
            <w:div w:id="116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70405">
      <w:bodyDiv w:val="1"/>
      <w:marLeft w:val="0"/>
      <w:marRight w:val="0"/>
      <w:marTop w:val="0"/>
      <w:marBottom w:val="0"/>
      <w:divBdr>
        <w:top w:val="none" w:sz="0" w:space="0" w:color="auto"/>
        <w:left w:val="none" w:sz="0" w:space="0" w:color="auto"/>
        <w:bottom w:val="none" w:sz="0" w:space="0" w:color="auto"/>
        <w:right w:val="none" w:sz="0" w:space="0" w:color="auto"/>
      </w:divBdr>
    </w:div>
    <w:div w:id="18016805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cs@airsmed.com" TargetMode="Externa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hyperlink" Target="mailto:cs@airsmed.com" TargetMode="External"/><Relationship Id="rId76" Type="http://schemas.openxmlformats.org/officeDocument/2006/relationships/hyperlink" Target="mailto:cs@airsmed.com" TargetMode="Externa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mailto:cs@airsmed.com" TargetMode="External"/><Relationship Id="rId66" Type="http://schemas.openxmlformats.org/officeDocument/2006/relationships/hyperlink" Target="mailto:cs@airsmed.com" TargetMode="External"/><Relationship Id="rId74" Type="http://schemas.openxmlformats.org/officeDocument/2006/relationships/image" Target="media/image50.png"/><Relationship Id="rId79"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45.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mailto:cs@airsmed.com" TargetMode="External"/><Relationship Id="rId65" Type="http://schemas.openxmlformats.org/officeDocument/2006/relationships/image" Target="media/image49.png"/><Relationship Id="rId73" Type="http://schemas.openxmlformats.org/officeDocument/2006/relationships/footer" Target="foot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irsmed.com" TargetMode="External"/><Relationship Id="rId22" Type="http://schemas.openxmlformats.org/officeDocument/2006/relationships/image" Target="media/image10.png"/><Relationship Id="rId27" Type="http://schemas.openxmlformats.org/officeDocument/2006/relationships/hyperlink" Target="mailto:cs@airsmed.com"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hyperlink" Target="mailto:cs@airsmed.com" TargetMode="External"/><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footer" Target="footer1.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mailto:support@airsmed.com"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hyperlink" Target="mailto:support@airsmed.com" TargetMode="External"/><Relationship Id="rId75" Type="http://schemas.openxmlformats.org/officeDocument/2006/relationships/hyperlink" Target="http://www.airsmed.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750199E2-A524-4D71-90F3-51CBD89C5CB7}"/>
      </w:docPartPr>
      <w:docPartBody>
        <w:p w:rsidR="008F2916" w:rsidRDefault="008F291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720"/>
  <w:characterSpacingControl w:val="doNotCompress"/>
  <w:compat>
    <w:useFELayout/>
    <w:compatSetting w:name="compatibilityMode" w:uri="http://schemas.microsoft.com/office/word" w:val="12"/>
  </w:compat>
  <w:rsids>
    <w:rsidRoot w:val="008F2916"/>
    <w:rsid w:val="00000610"/>
    <w:rsid w:val="000168D2"/>
    <w:rsid w:val="000203FD"/>
    <w:rsid w:val="000516B2"/>
    <w:rsid w:val="000529F9"/>
    <w:rsid w:val="00065A2A"/>
    <w:rsid w:val="00094E5F"/>
    <w:rsid w:val="000967DD"/>
    <w:rsid w:val="000A695C"/>
    <w:rsid w:val="000B47F5"/>
    <w:rsid w:val="000D29D0"/>
    <w:rsid w:val="00145835"/>
    <w:rsid w:val="0015291D"/>
    <w:rsid w:val="0017455E"/>
    <w:rsid w:val="00186407"/>
    <w:rsid w:val="002661CF"/>
    <w:rsid w:val="00290F2B"/>
    <w:rsid w:val="0030663C"/>
    <w:rsid w:val="00326830"/>
    <w:rsid w:val="003432D0"/>
    <w:rsid w:val="003448B8"/>
    <w:rsid w:val="003C7FB4"/>
    <w:rsid w:val="003D7D37"/>
    <w:rsid w:val="004131E9"/>
    <w:rsid w:val="004519F2"/>
    <w:rsid w:val="0046479C"/>
    <w:rsid w:val="004707B2"/>
    <w:rsid w:val="004A6E87"/>
    <w:rsid w:val="00504871"/>
    <w:rsid w:val="00504CAB"/>
    <w:rsid w:val="00516D74"/>
    <w:rsid w:val="0052207E"/>
    <w:rsid w:val="005B4AA0"/>
    <w:rsid w:val="005C3F46"/>
    <w:rsid w:val="00622F77"/>
    <w:rsid w:val="00643442"/>
    <w:rsid w:val="00654C74"/>
    <w:rsid w:val="006607B3"/>
    <w:rsid w:val="00663A76"/>
    <w:rsid w:val="006A4948"/>
    <w:rsid w:val="006C1AF4"/>
    <w:rsid w:val="006E2328"/>
    <w:rsid w:val="0075564F"/>
    <w:rsid w:val="00755DFA"/>
    <w:rsid w:val="00795063"/>
    <w:rsid w:val="007C32BB"/>
    <w:rsid w:val="007D53C1"/>
    <w:rsid w:val="00800077"/>
    <w:rsid w:val="00820546"/>
    <w:rsid w:val="008447CC"/>
    <w:rsid w:val="00873A9B"/>
    <w:rsid w:val="00882A0A"/>
    <w:rsid w:val="008C3828"/>
    <w:rsid w:val="008E1C31"/>
    <w:rsid w:val="008F2916"/>
    <w:rsid w:val="00920E93"/>
    <w:rsid w:val="00930878"/>
    <w:rsid w:val="00956FB2"/>
    <w:rsid w:val="00981F10"/>
    <w:rsid w:val="00985F8B"/>
    <w:rsid w:val="009A3A65"/>
    <w:rsid w:val="009A3EB2"/>
    <w:rsid w:val="009C01DF"/>
    <w:rsid w:val="009E13E1"/>
    <w:rsid w:val="009F4B21"/>
    <w:rsid w:val="009F65B7"/>
    <w:rsid w:val="00A004CA"/>
    <w:rsid w:val="00A0702C"/>
    <w:rsid w:val="00A35D16"/>
    <w:rsid w:val="00A8044A"/>
    <w:rsid w:val="00AB2AF9"/>
    <w:rsid w:val="00B34B33"/>
    <w:rsid w:val="00B7639E"/>
    <w:rsid w:val="00B92D63"/>
    <w:rsid w:val="00BA43E4"/>
    <w:rsid w:val="00BC6BE3"/>
    <w:rsid w:val="00BE2566"/>
    <w:rsid w:val="00BE27CF"/>
    <w:rsid w:val="00BF4710"/>
    <w:rsid w:val="00C14F1C"/>
    <w:rsid w:val="00C33C90"/>
    <w:rsid w:val="00C3487A"/>
    <w:rsid w:val="00C66C8E"/>
    <w:rsid w:val="00CB3E04"/>
    <w:rsid w:val="00D02A04"/>
    <w:rsid w:val="00D26932"/>
    <w:rsid w:val="00D405B1"/>
    <w:rsid w:val="00DB0DC4"/>
    <w:rsid w:val="00DD2F96"/>
    <w:rsid w:val="00E11BFF"/>
    <w:rsid w:val="00E16318"/>
    <w:rsid w:val="00E3243D"/>
    <w:rsid w:val="00E370DC"/>
    <w:rsid w:val="00E43C28"/>
    <w:rsid w:val="00E715D2"/>
    <w:rsid w:val="00E825B8"/>
    <w:rsid w:val="00E94790"/>
    <w:rsid w:val="00EA3DA5"/>
    <w:rsid w:val="00EC48E8"/>
    <w:rsid w:val="00EF7F2F"/>
    <w:rsid w:val="00F00C7A"/>
    <w:rsid w:val="00F538EE"/>
    <w:rsid w:val="00F770E8"/>
    <w:rsid w:val="00F94B23"/>
    <w:rsid w:val="00FB6E61"/>
    <w:rsid w:val="00FD0B8C"/>
    <w:rsid w:val="00FE6D5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Version 1.0.0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문서" ma:contentTypeID="0x0101001F021CC1B7369A4094BFD75868E5ECAB" ma:contentTypeVersion="14" ma:contentTypeDescription="새 문서를 만듭니다." ma:contentTypeScope="" ma:versionID="eeb1b1b6aaf59ab215178acdecfff6b0">
  <xsd:schema xmlns:xsd="http://www.w3.org/2001/XMLSchema" xmlns:xs="http://www.w3.org/2001/XMLSchema" xmlns:p="http://schemas.microsoft.com/office/2006/metadata/properties" xmlns:ns2="5d0beac0-c931-407d-ab86-b1bf26902d73" xmlns:ns3="73fd3396-15d4-421b-8984-4a47ebdfc1a3" targetNamespace="http://schemas.microsoft.com/office/2006/metadata/properties" ma:root="true" ma:fieldsID="a5c92b707817148caaf2ed24404bc4e3" ns2:_="" ns3:_="">
    <xsd:import namespace="5d0beac0-c931-407d-ab86-b1bf26902d73"/>
    <xsd:import namespace="73fd3396-15d4-421b-8984-4a47ebdfc1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0beac0-c931-407d-ab86-b1bf26902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이미지 태그" ma:readOnly="false" ma:fieldId="{5cf76f15-5ced-4ddc-b409-7134ff3c332f}" ma:taxonomyMulti="true" ma:sspId="e12ea07f-73cc-4080-966b-694004695e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d3396-15d4-421b-8984-4a47ebdfc1a3" elementFormDefault="qualified">
    <xsd:import namespace="http://schemas.microsoft.com/office/2006/documentManagement/types"/>
    <xsd:import namespace="http://schemas.microsoft.com/office/infopath/2007/PartnerControls"/>
    <xsd:element name="SharedWithUsers" ma:index="10"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세부 정보 공유" ma:internalName="SharedWithDetails" ma:readOnly="true">
      <xsd:simpleType>
        <xsd:restriction base="dms:Note">
          <xsd:maxLength value="255"/>
        </xsd:restriction>
      </xsd:simpleType>
    </xsd:element>
    <xsd:element name="TaxCatchAll" ma:index="20" nillable="true" ma:displayName="Taxonomy Catch All Column" ma:hidden="true" ma:list="{f10f0efb-fe31-407a-a05c-9d5da121f7ca}" ma:internalName="TaxCatchAll" ma:showField="CatchAllData" ma:web="73fd3396-15d4-421b-8984-4a47ebdfc1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d0beac0-c931-407d-ab86-b1bf26902d73">
      <Terms xmlns="http://schemas.microsoft.com/office/infopath/2007/PartnerControls"/>
    </lcf76f155ced4ddcb4097134ff3c332f>
    <TaxCatchAll xmlns="73fd3396-15d4-421b-8984-4a47ebdfc1a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C8B757-C9A5-4164-B7D4-B0F3E4F0BDF9}"/>
</file>

<file path=customXml/itemProps3.xml><?xml version="1.0" encoding="utf-8"?>
<ds:datastoreItem xmlns:ds="http://schemas.openxmlformats.org/officeDocument/2006/customXml" ds:itemID="{DC43A171-5DA1-410D-84C6-6FFC1238FFA6}">
  <ds:schemaRefs>
    <ds:schemaRef ds:uri="http://schemas.microsoft.com/sharepoint/v3/contenttype/forms"/>
  </ds:schemaRefs>
</ds:datastoreItem>
</file>

<file path=customXml/itemProps4.xml><?xml version="1.0" encoding="utf-8"?>
<ds:datastoreItem xmlns:ds="http://schemas.openxmlformats.org/officeDocument/2006/customXml" ds:itemID="{5805EDAF-C12C-4258-8FF3-3BD961007DCC}">
  <ds:schemaRefs>
    <ds:schemaRef ds:uri="http://schemas.microsoft.com/office/2006/metadata/properties"/>
    <ds:schemaRef ds:uri="http://schemas.microsoft.com/office/infopath/2007/PartnerControls"/>
    <ds:schemaRef ds:uri="5d0beac0-c931-407d-ab86-b1bf26902d73"/>
    <ds:schemaRef ds:uri="73fd3396-15d4-421b-8984-4a47ebdfc1a3"/>
  </ds:schemaRefs>
</ds:datastoreItem>
</file>

<file path=customXml/itemProps5.xml><?xml version="1.0" encoding="utf-8"?>
<ds:datastoreItem xmlns:ds="http://schemas.openxmlformats.org/officeDocument/2006/customXml" ds:itemID="{338C0307-EC63-47C0-9B16-1F74B0A8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30</Pages>
  <Words>4581</Words>
  <Characters>26117</Characters>
  <Application>Microsoft Office Word</Application>
  <DocSecurity>0</DocSecurity>
  <Lines>217</Lines>
  <Paragraphs>61</Paragraphs>
  <ScaleCrop>false</ScaleCrop>
  <Company/>
  <LinksUpToDate>false</LinksUpToDate>
  <CharactersWithSpaces>30637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User Manual</dc:subject>
  <dc:creator>User Manual</dc:creator>
  <cp:keywords/>
  <dc:description/>
  <cp:lastModifiedBy>user</cp:lastModifiedBy>
  <cp:revision>2099</cp:revision>
  <cp:lastPrinted>2023-04-26T06:22:00Z</cp:lastPrinted>
  <dcterms:created xsi:type="dcterms:W3CDTF">2021-02-14T10:27:00Z</dcterms:created>
  <dcterms:modified xsi:type="dcterms:W3CDTF">2023-08-23T06:03:00Z</dcterms:modified>
  <cp:category>M20-CL Rev.01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0x0101001F021CC1B7369A4094BFD75868E5ECAB</vt:lpwstr>
  </property>
  <property fmtid="{D5CDD505-2E9C-101B-9397-08002B2CF9AE}" pid="3" name="MediaServiceImageTags">
    <vt:lpwstr/>
  </property>
  <property fmtid="{D5CDD505-2E9C-101B-9397-08002B2CF9AE}" pid="4" name="GrammarlyDocumentId">
    <vt:lpwstr>66403162cc18887b206b5b5ab0594f6cc6fc55b75bfb8980e5a71ed77d584a54</vt:lpwstr>
  </property>
</Properties>
</file>